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D6" w:rsidRDefault="00894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 w:rsidRPr="00894ED6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 w:rsidRPr="00894ED6">
        <w:pict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 w:rsidRPr="00894ED6">
        <w:pict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:rsidR="00894ED6" w:rsidRDefault="008F37D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Choose the correct alternative for the underlined part of each sentence.</w:t>
      </w: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days, youngsters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have flocked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hippy-chic, soul nourishing wellness festivals to find inner peace.</w:t>
      </w:r>
    </w:p>
    <w:p w:rsidR="00894ED6" w:rsidRDefault="008F3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Are flocking</w:t>
      </w:r>
    </w:p>
    <w:p w:rsidR="00894ED6" w:rsidRDefault="008F3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flocked</w:t>
      </w:r>
    </w:p>
    <w:p w:rsidR="00894ED6" w:rsidRDefault="008F3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been flocking</w:t>
      </w:r>
    </w:p>
    <w:p w:rsidR="00894ED6" w:rsidRDefault="008F3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flocked</w:t>
      </w:r>
    </w:p>
    <w:p w:rsidR="00894ED6" w:rsidRDefault="008F37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tour guide has informed us that this historic gong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produces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amazing range of tones and harmonics similar to singing bowls.</w:t>
      </w:r>
    </w:p>
    <w:p w:rsidR="00894ED6" w:rsidRDefault="008F37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producing</w:t>
      </w:r>
    </w:p>
    <w:p w:rsidR="00894ED6" w:rsidRDefault="008F37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Produce</w:t>
      </w:r>
    </w:p>
    <w:p w:rsidR="00894ED6" w:rsidRDefault="008F37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produce</w:t>
      </w:r>
    </w:p>
    <w:p w:rsidR="00894ED6" w:rsidRDefault="008F37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been producing</w:t>
      </w:r>
    </w:p>
    <w:p w:rsidR="00894ED6" w:rsidRDefault="008F37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Delhi Police drew flak last week after videos showing them brutally assaulting protesting students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has gone viral.</w:t>
      </w:r>
    </w:p>
    <w:p w:rsidR="00894ED6" w:rsidRDefault="008F37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go viral</w:t>
      </w:r>
    </w:p>
    <w:p w:rsidR="00894ED6" w:rsidRDefault="008F37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Went viral</w:t>
      </w:r>
    </w:p>
    <w:p w:rsidR="00894ED6" w:rsidRDefault="008F37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go viral</w:t>
      </w:r>
    </w:p>
    <w:p w:rsidR="00894ED6" w:rsidRDefault="008F37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been going viral</w:t>
      </w:r>
    </w:p>
    <w:p w:rsidR="00894ED6" w:rsidRDefault="008F37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am not indulge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self pity.</w:t>
      </w:r>
    </w:p>
    <w:p w:rsidR="00894ED6" w:rsidRDefault="008F3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Do not indulge</w:t>
      </w:r>
    </w:p>
    <w:p w:rsidR="00894ED6" w:rsidRDefault="008F3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 not indulge</w:t>
      </w:r>
    </w:p>
    <w:p w:rsidR="00894ED6" w:rsidRDefault="008F3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not indulging</w:t>
      </w:r>
    </w:p>
    <w:p w:rsidR="00894ED6" w:rsidRDefault="008F3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 not indulging</w:t>
      </w:r>
    </w:p>
    <w:p w:rsidR="00894ED6" w:rsidRDefault="008F37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bit of fragrance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is always clinging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hand that gives roses.</w:t>
      </w:r>
    </w:p>
    <w:p w:rsidR="00894ED6" w:rsidRDefault="008F37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always cling</w:t>
      </w:r>
    </w:p>
    <w:p w:rsidR="00894ED6" w:rsidRDefault="008F37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Always clings</w:t>
      </w:r>
    </w:p>
    <w:p w:rsidR="00894ED6" w:rsidRDefault="008F37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always clinging</w:t>
      </w:r>
    </w:p>
    <w:p w:rsidR="00894ED6" w:rsidRDefault="008F37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always been clinging</w:t>
      </w:r>
    </w:p>
    <w:p w:rsidR="00894ED6" w:rsidRDefault="008F37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Pizza stall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stopped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offering free pizzas before we reached the stall.</w:t>
      </w:r>
    </w:p>
    <w:p w:rsidR="00894ED6" w:rsidRDefault="008F37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stopping</w:t>
      </w:r>
    </w:p>
    <w:p w:rsidR="00894ED6" w:rsidRDefault="008F37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been stopping</w:t>
      </w:r>
    </w:p>
    <w:p w:rsidR="00894ED6" w:rsidRDefault="008F37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Had stopped</w:t>
      </w:r>
    </w:p>
    <w:p w:rsidR="00894ED6" w:rsidRDefault="008F37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stopped</w:t>
      </w:r>
    </w:p>
    <w:p w:rsidR="00894ED6" w:rsidRDefault="008F37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had probably not tried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yet but Sicilian sumac is becoming popular across the world.</w:t>
      </w:r>
    </w:p>
    <w:p w:rsidR="00894ED6" w:rsidRDefault="008F37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Have probably not tried</w:t>
      </w:r>
    </w:p>
    <w:p w:rsidR="00894ED6" w:rsidRDefault="008F37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probably not try</w:t>
      </w:r>
    </w:p>
    <w:p w:rsidR="00894ED6" w:rsidRDefault="008F37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Probably not try</w:t>
      </w:r>
    </w:p>
    <w:p w:rsidR="00894ED6" w:rsidRDefault="008F37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Tried</w:t>
      </w:r>
    </w:p>
    <w:p w:rsidR="00894ED6" w:rsidRDefault="008F37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Nehru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 famous midnight speech, India’s “Tryst with Destiny,” on the night of 14-15 August 1947.</w:t>
      </w:r>
    </w:p>
    <w:p w:rsidR="00894ED6" w:rsidRDefault="008F37D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made</w:t>
      </w:r>
    </w:p>
    <w:p w:rsidR="00894ED6" w:rsidRDefault="008F37D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Made</w:t>
      </w:r>
    </w:p>
    <w:p w:rsidR="00894ED6" w:rsidRDefault="008F37D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made</w:t>
      </w:r>
    </w:p>
    <w:p w:rsidR="00894ED6" w:rsidRDefault="008F37D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made</w:t>
      </w:r>
    </w:p>
    <w:p w:rsidR="00894ED6" w:rsidRDefault="008F37D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making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Wherever public spirit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will prevail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liberty is secure.</w:t>
      </w:r>
    </w:p>
    <w:p w:rsidR="00894ED6" w:rsidRDefault="008F37D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prevailing</w:t>
      </w:r>
    </w:p>
    <w:p w:rsidR="00894ED6" w:rsidRDefault="008F37D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prevailing</w:t>
      </w:r>
    </w:p>
    <w:p w:rsidR="00894ED6" w:rsidRDefault="008F37D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Prevails </w:t>
      </w:r>
    </w:p>
    <w:p w:rsidR="00894ED6" w:rsidRDefault="008F37D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 be prevailing</w:t>
      </w:r>
    </w:p>
    <w:p w:rsidR="00894ED6" w:rsidRDefault="008F37D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am being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Kashmir before.</w:t>
      </w:r>
    </w:p>
    <w:p w:rsidR="00894ED6" w:rsidRDefault="008F37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 been</w:t>
      </w:r>
    </w:p>
    <w:p w:rsidR="00894ED6" w:rsidRDefault="008F37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been</w:t>
      </w:r>
    </w:p>
    <w:p w:rsidR="00894ED6" w:rsidRDefault="008F37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Have been</w:t>
      </w:r>
    </w:p>
    <w:p w:rsidR="00894ED6" w:rsidRDefault="008F37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being</w:t>
      </w:r>
    </w:p>
    <w:p w:rsidR="00894ED6" w:rsidRDefault="008F37D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correction required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 Spot the errors in the following sentences.</w:t>
      </w: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I was just getting ready to come to your house (A)/when I received a telegram informing me that(B)/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my cousin, Mr. Rhet Butler met with a serious accident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/and was in the hospital(D) NO ERROR(E)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I was very glad to learn that (A)/ you were taking your studies very seriously (B)/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but very sorry to note that you do so(C)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at the cost of your health.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I am writing (A)/ in reply to your letter 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that I have received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two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ays ago.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During my engagement with Dunlop Goodwill Limited, which lasted (A)/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more than two  years, I become 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/thoroughly conversant with the methods of book keeping practised in (C)/that office, as most of the company’s books passed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my hands(D)/NO ERROR(E)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Soon after the Tsunami had killed (A)/thousands of people along the coasts of (B)/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southern India, parliament passes a bill that proposed to set up(C)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an institutional mechanism to respond promptly to natural disasters(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D)/NO ERROR(E)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To tell you the truth (A)/I would be glad to retire from business altogether 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considering that I was now past seventy years(C)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of age and have a daughter to succeed me. (D)/NO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The Delhi Police have found (A)/ the body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man 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who, they believe, to be the prime suspect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in a murder case. (D) 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Sonu has eaten (A)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some potato chips (B)/ last night (C)/ while watching the match. (D) 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Contrary to (A)/ the previous predictions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demand for sugarcane had not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increased in recent years.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The State Government has been (A)/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conducted cleanliness drives 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everywhere on account of (C)/ the rising instances of malaria.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 When Atul 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ached his village (A)/ he found that (B)/ the news about him (C)/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preceded him. (D)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Each one of them (A)/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has have 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his share (C)/ of joy and sorrow.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14. Since his arrival in India, (A)/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he is visiting 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as many villages as he can (C)/ to acquire a firsthand knowledge of the rural India.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 In the early years of the renaissance of Bharatnatyam, (A)/ hereditary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dancers have their own set of accompanists 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who lived with the dancers and travelled with them from place to place (C)/ when they gave performance.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crowd had shouted (A)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in disappointment and failed (B)/ to hear the announcer mention (C)/ the stand-in’s name. (D)/ NO 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ROR (E)</w:t>
      </w: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He will be working (A)/ for Mr. Kapoor next week (B)/ as his own assistant is expected (C)/ to be on leave. (D)/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While most of the species of monkeys live (A)/ in tropical areas, there is a type of monkey (B)/ that lives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northern Japan, (C)/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where it has snowed. (D)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After having controlled (A)/ the city for over 150 years, 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British peacefully return Hong Kong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to China on 01 July, 1997.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 Ever since the fifth grade, (A)/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I beat all my classmates in the spelling competition, 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 been the best student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in my English class. (D) 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21. When Anil cooks, (A)/ he uses a variety of spices 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and turn the flame very high,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creating tasty and charred dishes. 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22. The feeling of anticipation and excitement (A)/ was in the air (B)/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as the house manager takes the stage (C)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and said, “Ladies and gentleman, thank you for your support!”(D)/ NO ERROR (E)</w:t>
      </w:r>
    </w:p>
    <w:p w:rsidR="00894ED6" w:rsidRDefault="00894ED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4ED6" w:rsidRDefault="008F37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is is turned out to be (A)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one of our most successful projects (B)/and we have made quite (C)/ a large profit from it. (D)/ NO ERROR (E)</w:t>
      </w:r>
    </w:p>
    <w:sectPr w:rsidR="00894ED6" w:rsidSect="00894E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475" w:bottom="720" w:left="547" w:header="0" w:footer="0" w:gutter="0"/>
      <w:pgNumType w:start="1"/>
      <w:cols w:num="2" w:space="720" w:equalWidth="0">
        <w:col w:w="5083" w:space="720"/>
        <w:col w:w="5083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7DD" w:rsidRDefault="008F37DD" w:rsidP="00894ED6">
      <w:pPr>
        <w:spacing w:after="0" w:line="240" w:lineRule="auto"/>
      </w:pPr>
      <w:r>
        <w:separator/>
      </w:r>
    </w:p>
  </w:endnote>
  <w:endnote w:type="continuationSeparator" w:id="1">
    <w:p w:rsidR="008F37DD" w:rsidRDefault="008F37DD" w:rsidP="0089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D6" w:rsidRDefault="00894E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D6" w:rsidRDefault="008F37D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6951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[FOR B TECH II YEAR STUDENTS]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  <w:t xml:space="preserve">Page </w:t>
    </w:r>
    <w:r w:rsidR="00894ED6"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PAGE</w:instrText>
    </w:r>
    <w:r w:rsidR="0076180C"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 w:rsidR="0076180C">
      <w:rPr>
        <w:rFonts w:ascii="Times New Roman" w:eastAsia="Times New Roman" w:hAnsi="Times New Roman" w:cs="Times New Roman"/>
        <w:noProof/>
        <w:color w:val="000000"/>
        <w:sz w:val="16"/>
        <w:szCs w:val="16"/>
      </w:rPr>
      <w:t>1</w:t>
    </w:r>
    <w:r w:rsidR="00894ED6"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</w:p>
  <w:p w:rsidR="00894ED6" w:rsidRDefault="00894E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D6" w:rsidRDefault="00894E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7DD" w:rsidRDefault="008F37DD" w:rsidP="00894ED6">
      <w:pPr>
        <w:spacing w:after="0" w:line="240" w:lineRule="auto"/>
      </w:pPr>
      <w:r>
        <w:separator/>
      </w:r>
    </w:p>
  </w:footnote>
  <w:footnote w:type="continuationSeparator" w:id="1">
    <w:p w:rsidR="008F37DD" w:rsidRDefault="008F37DD" w:rsidP="0089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D6" w:rsidRDefault="008F37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05367" cy="6905367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 rot="-2700000">
                      <a:off x="1014030" y="3238663"/>
                      <a:ext cx="8663940" cy="1082675"/>
                    </a:xfrm>
                    <a:prstGeom prst="rect">
                      <a:avLst/>
                    </a:prstGeom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7f7f7f"/>
                            <w:sz w:val="144"/>
                            <w:vertAlign w:val="baseline"/>
                          </w:rPr>
                          <w:t xml:space="preserve">EPP-II (2021-22)</w:t>
                        </w: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  <w:lang w:val="en-US"/>
          </w:rPr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05367" cy="6905367"/>
              <wp:effectExtent l="0" t="0" r="0" b="0"/>
              <wp:wrapNone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5367" cy="690536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D6" w:rsidRDefault="00894ED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"/>
      <w:tblW w:w="11117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598"/>
      <w:gridCol w:w="1519"/>
    </w:tblGrid>
    <w:tr w:rsidR="00894ED6">
      <w:trPr>
        <w:cantSplit/>
        <w:trHeight w:val="396"/>
        <w:tblHeader/>
      </w:trPr>
      <w:tc>
        <w:tcPr>
          <w:tcW w:w="9598" w:type="dxa"/>
        </w:tcPr>
        <w:p w:rsidR="00894ED6" w:rsidRDefault="008F37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b/>
              <w:color w:val="002060"/>
              <w:sz w:val="20"/>
              <w:szCs w:val="20"/>
            </w:rPr>
          </w:pPr>
          <w:r>
            <w:rPr>
              <w:rFonts w:ascii="Cambria" w:eastAsia="Cambria" w:hAnsi="Cambria" w:cs="Cambria"/>
              <w:b/>
              <w:color w:val="002060"/>
              <w:sz w:val="20"/>
              <w:szCs w:val="20"/>
            </w:rPr>
            <w:t xml:space="preserve">                                   ENGLISH FOR PROFESSIONAL PURPOSES II (BELH 0004)</w:t>
          </w:r>
          <ve:AlternateContent>
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<w:drawing>
                <wp:anchor allowOverlap="1" behindDoc="1" distB="0" distT="0" distL="114300" distR="114300" hidden="0" layoutInCell="1" locked="0" relativeHeight="0" simplePos="0">
                  <wp:simplePos x="0" y="0"/>
                  <wp:positionH relativeFrom="column">
                    <wp:posOffset>-139699</wp:posOffset>
                  </wp:positionH>
                  <wp:positionV relativeFrom="paragraph">
                    <wp:posOffset>-3174999</wp:posOffset>
                  </wp:positionV>
                  <wp:extent cx="7443285" cy="7443285"/>
                  <wp:effectExtent b="0" l="0" r="0" t="0"/>
                  <wp:wrapNone/>
                  <wp:docPr id="3" name=""/>
                  <a:graphic>
                    <a:graphicData uri="http://schemas.microsoft.com/office/word/2010/wordprocessingShape">
                      <wps:wsp>
                        <wps:cNvSpPr/>
                        <wps:cNvPr id="4" name="Shape 4"/>
                        <wps:spPr>
                          <a:xfrm rot="-2700000">
                            <a:off x="1889378" y="3238663"/>
                            <a:ext cx="9424670" cy="1082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144"/>
                                  <w:vertAlign w:val="baseline"/>
                                </w:rPr>
                                <w:t xml:space="preserve">EPP-II (2021-22)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anchor>
              </w:drawing>
            </mc:Choice>
            <ve:Fallback>
              <w:r>
                <w:rPr>
                  <w:noProof/>
                  <w:lang w:val="en-US"/>
                </w:rPr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-139699</wp:posOffset>
                    </wp:positionH>
                    <wp:positionV relativeFrom="paragraph">
                      <wp:posOffset>-3174999</wp:posOffset>
                    </wp:positionV>
                    <wp:extent cx="7443285" cy="7443285"/>
                    <wp:effectExtent l="0" t="0" r="0" b="0"/>
                    <wp:wrapNone/>
                    <wp:docPr id="3" name="image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443285" cy="744328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anchor>
                </w:drawing>
              </w:r>
            </ve:Fallback>
          </ve:AlternateContent>
        </w:p>
      </w:tc>
      <w:tc>
        <w:tcPr>
          <w:tcW w:w="1519" w:type="dxa"/>
        </w:tcPr>
        <w:p w:rsidR="00894ED6" w:rsidRDefault="008F37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  <w:t>Sem-II</w:t>
          </w:r>
        </w:p>
        <w:p w:rsidR="00894ED6" w:rsidRDefault="008F37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206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16"/>
              <w:szCs w:val="16"/>
            </w:rPr>
            <w:t>21-22</w:t>
          </w:r>
        </w:p>
      </w:tc>
    </w:tr>
  </w:tbl>
  <w:p w:rsidR="00894ED6" w:rsidRDefault="008F37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6480"/>
      </w:tabs>
      <w:spacing w:after="0" w:line="240" w:lineRule="auto"/>
      <w:rPr>
        <w:rFonts w:ascii="Times New Roman" w:eastAsia="Times New Roman" w:hAnsi="Times New Roman" w:cs="Times New Roman"/>
        <w:b/>
        <w:color w:val="002060"/>
        <w:sz w:val="20"/>
        <w:szCs w:val="20"/>
      </w:rPr>
    </w:pPr>
    <w:r>
      <w:rPr>
        <w:rFonts w:ascii="Times New Roman" w:eastAsia="Times New Roman" w:hAnsi="Times New Roman" w:cs="Times New Roman"/>
        <w:b/>
        <w:color w:val="002060"/>
        <w:sz w:val="20"/>
        <w:szCs w:val="20"/>
      </w:rPr>
      <w:t>SEMESTER IV                                                             [PRACTICE SHEET]</w:t>
    </w:r>
    <w:r>
      <w:rPr>
        <w:rFonts w:ascii="Times New Roman" w:eastAsia="Times New Roman" w:hAnsi="Times New Roman" w:cs="Times New Roman"/>
        <w:b/>
        <w:color w:val="002060"/>
        <w:sz w:val="20"/>
        <w:szCs w:val="20"/>
      </w:rPr>
      <w:tab/>
      <w:t xml:space="preserve">                                                                  </w:t>
    </w:r>
  </w:p>
  <w:p w:rsidR="00894ED6" w:rsidRDefault="00894E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6480"/>
      </w:tabs>
      <w:spacing w:after="0" w:line="240" w:lineRule="auto"/>
      <w:rPr>
        <w:rFonts w:ascii="Times New Roman" w:eastAsia="Times New Roman" w:hAnsi="Times New Roman" w:cs="Times New Roman"/>
        <w:b/>
        <w:color w:val="002060"/>
        <w:sz w:val="20"/>
        <w:szCs w:val="20"/>
      </w:rPr>
    </w:pPr>
  </w:p>
  <w:p w:rsidR="00894ED6" w:rsidRDefault="008F37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648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2060"/>
      </w:rPr>
    </w:pPr>
    <w:r>
      <w:rPr>
        <w:rFonts w:ascii="Times New Roman" w:eastAsia="Times New Roman" w:hAnsi="Times New Roman" w:cs="Times New Roman"/>
        <w:b/>
        <w:color w:val="002060"/>
      </w:rPr>
      <w:t>TENSE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D6" w:rsidRDefault="008F37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05367" cy="6905367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 rot="-2700000">
                      <a:off x="1014030" y="3238663"/>
                      <a:ext cx="8663940" cy="1082675"/>
                    </a:xfrm>
                    <a:prstGeom prst="rect">
                      <a:avLst/>
                    </a:prstGeom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7f7f7f"/>
                            <w:sz w:val="144"/>
                            <w:vertAlign w:val="baseline"/>
                          </w:rPr>
                          <w:t xml:space="preserve">EPP-II (2021-22)</w:t>
                        </w: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  <w:lang w:val="en-US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05367" cy="6905367"/>
              <wp:effectExtent l="0" t="0" r="0" b="0"/>
              <wp:wrapNone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5367" cy="690536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40BF"/>
    <w:multiLevelType w:val="multilevel"/>
    <w:tmpl w:val="5424814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40AF"/>
    <w:multiLevelType w:val="multilevel"/>
    <w:tmpl w:val="5492EE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66C87"/>
    <w:multiLevelType w:val="multilevel"/>
    <w:tmpl w:val="725A86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F3252"/>
    <w:multiLevelType w:val="multilevel"/>
    <w:tmpl w:val="66EE38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0341E"/>
    <w:multiLevelType w:val="multilevel"/>
    <w:tmpl w:val="3E3628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C380B"/>
    <w:multiLevelType w:val="multilevel"/>
    <w:tmpl w:val="68609BA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030DD"/>
    <w:multiLevelType w:val="multilevel"/>
    <w:tmpl w:val="9348CE3C"/>
    <w:lvl w:ilvl="0">
      <w:start w:val="1"/>
      <w:numFmt w:val="upperLetter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B5574ED"/>
    <w:multiLevelType w:val="multilevel"/>
    <w:tmpl w:val="D60C073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9E4974"/>
    <w:multiLevelType w:val="multilevel"/>
    <w:tmpl w:val="5D2A6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B06212"/>
    <w:multiLevelType w:val="multilevel"/>
    <w:tmpl w:val="4FE8EDD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84A60"/>
    <w:multiLevelType w:val="multilevel"/>
    <w:tmpl w:val="0858765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23674"/>
    <w:multiLevelType w:val="multilevel"/>
    <w:tmpl w:val="928480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ED6"/>
    <w:rsid w:val="0076180C"/>
    <w:rsid w:val="00894ED6"/>
    <w:rsid w:val="008F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17"/>
  </w:style>
  <w:style w:type="paragraph" w:styleId="Heading1">
    <w:name w:val="heading 1"/>
    <w:basedOn w:val="normal0"/>
    <w:next w:val="normal0"/>
    <w:rsid w:val="00894E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94E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94E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94E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94ED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94E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4ED6"/>
  </w:style>
  <w:style w:type="paragraph" w:styleId="Title">
    <w:name w:val="Title"/>
    <w:basedOn w:val="normal0"/>
    <w:next w:val="normal0"/>
    <w:rsid w:val="00894ED6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11"/>
  </w:style>
  <w:style w:type="paragraph" w:styleId="Footer">
    <w:name w:val="footer"/>
    <w:basedOn w:val="Normal"/>
    <w:link w:val="FooterChar"/>
    <w:uiPriority w:val="99"/>
    <w:unhideWhenUsed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11"/>
  </w:style>
  <w:style w:type="paragraph" w:styleId="BalloonText">
    <w:name w:val="Balloon Text"/>
    <w:basedOn w:val="Normal"/>
    <w:link w:val="BalloonTextChar"/>
    <w:uiPriority w:val="99"/>
    <w:semiHidden/>
    <w:unhideWhenUsed/>
    <w:rsid w:val="008C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49D2"/>
  </w:style>
  <w:style w:type="paragraph" w:styleId="ListParagraph">
    <w:name w:val="List Paragraph"/>
    <w:basedOn w:val="Normal"/>
    <w:uiPriority w:val="34"/>
    <w:qFormat/>
    <w:rsid w:val="00020726"/>
    <w:pPr>
      <w:ind w:left="720"/>
      <w:contextualSpacing/>
    </w:pPr>
  </w:style>
  <w:style w:type="paragraph" w:styleId="Subtitle">
    <w:name w:val="Subtitle"/>
    <w:basedOn w:val="Normal"/>
    <w:next w:val="Normal"/>
    <w:rsid w:val="00894E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94ED6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wao7voxTkJ4UI+TA4vKrEeuMhQ==">AMUW2mVYZ+9CZYgOxeJQi8lUFWmOckDrZxicwCdcYY+N8km7evAvKezlTzV7SCWdPogn3dNDZ9m3JKAFcrs1I+GSsPMwFgEdWzJHDtL2XCqjUDTlgaRk2l4=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2022-02-01T06:17:00Z</dcterms:created>
  <dcterms:modified xsi:type="dcterms:W3CDTF">2022-02-01T06:17:00Z</dcterms:modified>
</cp:coreProperties>
</file>