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F55B3" w14:paraId="34907EE7" w14:textId="77777777" w:rsidTr="00A27BEC">
        <w:tc>
          <w:tcPr>
            <w:tcW w:w="965" w:type="dxa"/>
            <w:shd w:val="clear" w:color="auto" w:fill="FFC000"/>
          </w:tcPr>
          <w:p w14:paraId="3B80F12A" w14:textId="77777777" w:rsidR="003F55B3" w:rsidRDefault="003F55B3">
            <w:pPr>
              <w:spacing w:before="260"/>
            </w:pPr>
          </w:p>
        </w:tc>
        <w:tc>
          <w:tcPr>
            <w:tcW w:w="518" w:type="dxa"/>
          </w:tcPr>
          <w:p w14:paraId="5CB0B265" w14:textId="77777777" w:rsidR="003F55B3" w:rsidRDefault="003F55B3">
            <w:pPr>
              <w:spacing w:before="260"/>
            </w:pPr>
          </w:p>
        </w:tc>
        <w:tc>
          <w:tcPr>
            <w:tcW w:w="8581" w:type="dxa"/>
          </w:tcPr>
          <w:p w14:paraId="01B8BA3E" w14:textId="27ECDE56" w:rsidR="003F55B3" w:rsidRDefault="00A27BEC">
            <w:pPr>
              <w:pStyle w:val="Title"/>
            </w:pPr>
            <w:r>
              <w:t>OWL Vision</w:t>
            </w:r>
          </w:p>
          <w:p w14:paraId="26CD7F11" w14:textId="6B9CECCC" w:rsidR="003F55B3" w:rsidRDefault="00A27BEC">
            <w:pPr>
              <w:pStyle w:val="Subtitle"/>
            </w:pPr>
            <w:r>
              <w:t>By AJ Johnson</w:t>
            </w:r>
          </w:p>
        </w:tc>
      </w:tr>
    </w:tbl>
    <w:p w14:paraId="26613897" w14:textId="588D5C32" w:rsidR="003F55B3" w:rsidRDefault="000A4885">
      <w:pPr>
        <w:pStyle w:val="Date"/>
      </w:pPr>
      <w:r>
        <w:t>--</w:t>
      </w:r>
      <w:r w:rsidR="00A27BEC">
        <w:t>/</w:t>
      </w:r>
      <w:r>
        <w:t>--</w:t>
      </w:r>
      <w:r w:rsidR="00A27BEC">
        <w:t>/2023</w:t>
      </w:r>
    </w:p>
    <w:p w14:paraId="6789B9BC" w14:textId="5DB85087" w:rsidR="003F55B3" w:rsidRDefault="00A27BEC" w:rsidP="00A27BEC">
      <w:pPr>
        <w:pStyle w:val="Heading1"/>
      </w:pPr>
      <w:bookmarkStart w:id="0" w:name="_Toc148538888"/>
      <w:r>
        <w:t xml:space="preserve">Project </w:t>
      </w:r>
      <w:r w:rsidR="000A4885">
        <w:t>Charter</w:t>
      </w:r>
      <w:bookmarkEnd w:id="0"/>
    </w:p>
    <w:p w14:paraId="29A76266" w14:textId="043FA2F3" w:rsidR="003F55B3" w:rsidRDefault="00062A92" w:rsidP="00A27BEC">
      <w:pPr>
        <w:jc w:val="center"/>
      </w:pPr>
      <w:r>
        <w:rPr>
          <w:noProof/>
        </w:rPr>
        <w:drawing>
          <wp:inline distT="0" distB="0" distL="0" distR="0" wp14:anchorId="185AEB9E" wp14:editId="7409F760">
            <wp:extent cx="5187636" cy="5187636"/>
            <wp:effectExtent l="0" t="0" r="0" b="0"/>
            <wp:docPr id="95151982" name="Picture 1" descr="A close up of an owl'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1982" name="Picture 1" descr="A close up of an owl's 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23598" cy="5223598"/>
                    </a:xfrm>
                    <a:prstGeom prst="rect">
                      <a:avLst/>
                    </a:prstGeom>
                  </pic:spPr>
                </pic:pic>
              </a:graphicData>
            </a:graphic>
          </wp:inline>
        </w:drawing>
      </w:r>
    </w:p>
    <w:p w14:paraId="1576BB9F" w14:textId="5D858E87" w:rsidR="003F55B3" w:rsidRDefault="00A27BEC">
      <w:pPr>
        <w:pStyle w:val="Heading2"/>
      </w:pPr>
      <w:bookmarkStart w:id="1" w:name="_Toc148538889"/>
      <w:r>
        <w:t>Owl Vision Art</w:t>
      </w:r>
      <w:bookmarkEnd w:id="1"/>
    </w:p>
    <w:p w14:paraId="62C3610C" w14:textId="6D2CC113" w:rsidR="00E62A38" w:rsidRDefault="00A27BEC" w:rsidP="000E7F89">
      <w:r>
        <w:t xml:space="preserve">**AI Generated image using </w:t>
      </w:r>
      <w:proofErr w:type="spellStart"/>
      <w:r w:rsidR="0025580D">
        <w:t>OpenAI’s</w:t>
      </w:r>
      <w:proofErr w:type="spellEnd"/>
      <w:r w:rsidR="0025580D">
        <w:t xml:space="preserve"> </w:t>
      </w:r>
      <w:r>
        <w:t>Dalle-3 and ChatGPT</w:t>
      </w:r>
    </w:p>
    <w:p w14:paraId="077ECB77" w14:textId="6FF2E6E6" w:rsidR="00E62A38" w:rsidRDefault="00E62A38" w:rsidP="000E7F89"/>
    <w:p w14:paraId="3B460199" w14:textId="77777777" w:rsidR="00062A92" w:rsidRPr="00E62A38" w:rsidRDefault="00062A92" w:rsidP="000E7F89"/>
    <w:sdt>
      <w:sdtPr>
        <w:rPr>
          <w:rFonts w:asciiTheme="minorHAnsi" w:eastAsiaTheme="minorHAnsi" w:hAnsiTheme="minorHAnsi" w:cstheme="minorBidi"/>
          <w:b w:val="0"/>
          <w:caps w:val="0"/>
          <w:sz w:val="26"/>
          <w:szCs w:val="26"/>
        </w:rPr>
        <w:id w:val="-63876176"/>
        <w:docPartObj>
          <w:docPartGallery w:val="Table of Contents"/>
          <w:docPartUnique/>
        </w:docPartObj>
      </w:sdtPr>
      <w:sdtEndPr>
        <w:rPr>
          <w:bCs/>
          <w:noProof/>
        </w:rPr>
      </w:sdtEndPr>
      <w:sdtContent>
        <w:p w14:paraId="7FFC7A15" w14:textId="438FC8DB" w:rsidR="00E62A38" w:rsidRDefault="00E62A38">
          <w:pPr>
            <w:pStyle w:val="TOCHeading"/>
          </w:pPr>
          <w:r>
            <w:t>Table of Contents</w:t>
          </w:r>
        </w:p>
        <w:p w14:paraId="31F592C4" w14:textId="2D9A2ED9" w:rsidR="006B4E32" w:rsidRDefault="00E62A38">
          <w:pPr>
            <w:pStyle w:val="TOC1"/>
            <w:tabs>
              <w:tab w:val="right" w:leader="dot" w:pos="8573"/>
            </w:tabs>
            <w:rPr>
              <w:rFonts w:eastAsiaTheme="minorEastAsia"/>
              <w:b w:val="0"/>
              <w:bCs w:val="0"/>
              <w:i w:val="0"/>
              <w:iCs w:val="0"/>
              <w:noProof/>
              <w:color w:val="auto"/>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48538888" w:history="1">
            <w:r w:rsidR="006B4E32" w:rsidRPr="003A2103">
              <w:rPr>
                <w:rStyle w:val="Hyperlink"/>
                <w:noProof/>
              </w:rPr>
              <w:t>Project Charter</w:t>
            </w:r>
            <w:r w:rsidR="006B4E32">
              <w:rPr>
                <w:noProof/>
                <w:webHidden/>
              </w:rPr>
              <w:tab/>
            </w:r>
            <w:r w:rsidR="006B4E32">
              <w:rPr>
                <w:noProof/>
                <w:webHidden/>
              </w:rPr>
              <w:fldChar w:fldCharType="begin"/>
            </w:r>
            <w:r w:rsidR="006B4E32">
              <w:rPr>
                <w:noProof/>
                <w:webHidden/>
              </w:rPr>
              <w:instrText xml:space="preserve"> PAGEREF _Toc148538888 \h </w:instrText>
            </w:r>
            <w:r w:rsidR="006B4E32">
              <w:rPr>
                <w:noProof/>
                <w:webHidden/>
              </w:rPr>
            </w:r>
            <w:r w:rsidR="006B4E32">
              <w:rPr>
                <w:noProof/>
                <w:webHidden/>
              </w:rPr>
              <w:fldChar w:fldCharType="separate"/>
            </w:r>
            <w:r w:rsidR="006B4E32">
              <w:rPr>
                <w:noProof/>
                <w:webHidden/>
              </w:rPr>
              <w:t>1</w:t>
            </w:r>
            <w:r w:rsidR="006B4E32">
              <w:rPr>
                <w:noProof/>
                <w:webHidden/>
              </w:rPr>
              <w:fldChar w:fldCharType="end"/>
            </w:r>
          </w:hyperlink>
        </w:p>
        <w:p w14:paraId="350C3029" w14:textId="73FA4270" w:rsidR="006B4E32" w:rsidRDefault="00000000">
          <w:pPr>
            <w:pStyle w:val="TOC2"/>
            <w:tabs>
              <w:tab w:val="right" w:leader="dot" w:pos="8573"/>
            </w:tabs>
            <w:rPr>
              <w:rFonts w:eastAsiaTheme="minorEastAsia"/>
              <w:b w:val="0"/>
              <w:bCs w:val="0"/>
              <w:noProof/>
              <w:color w:val="auto"/>
              <w:kern w:val="2"/>
              <w:sz w:val="24"/>
              <w:szCs w:val="24"/>
              <w:lang w:eastAsia="en-US"/>
              <w14:ligatures w14:val="standardContextual"/>
            </w:rPr>
          </w:pPr>
          <w:hyperlink w:anchor="_Toc148538889" w:history="1">
            <w:r w:rsidR="006B4E32" w:rsidRPr="003A2103">
              <w:rPr>
                <w:rStyle w:val="Hyperlink"/>
                <w:noProof/>
              </w:rPr>
              <w:t>Owl Vision Art</w:t>
            </w:r>
            <w:r w:rsidR="006B4E32">
              <w:rPr>
                <w:noProof/>
                <w:webHidden/>
              </w:rPr>
              <w:tab/>
            </w:r>
            <w:r w:rsidR="006B4E32">
              <w:rPr>
                <w:noProof/>
                <w:webHidden/>
              </w:rPr>
              <w:fldChar w:fldCharType="begin"/>
            </w:r>
            <w:r w:rsidR="006B4E32">
              <w:rPr>
                <w:noProof/>
                <w:webHidden/>
              </w:rPr>
              <w:instrText xml:space="preserve"> PAGEREF _Toc148538889 \h </w:instrText>
            </w:r>
            <w:r w:rsidR="006B4E32">
              <w:rPr>
                <w:noProof/>
                <w:webHidden/>
              </w:rPr>
            </w:r>
            <w:r w:rsidR="006B4E32">
              <w:rPr>
                <w:noProof/>
                <w:webHidden/>
              </w:rPr>
              <w:fldChar w:fldCharType="separate"/>
            </w:r>
            <w:r w:rsidR="006B4E32">
              <w:rPr>
                <w:noProof/>
                <w:webHidden/>
              </w:rPr>
              <w:t>1</w:t>
            </w:r>
            <w:r w:rsidR="006B4E32">
              <w:rPr>
                <w:noProof/>
                <w:webHidden/>
              </w:rPr>
              <w:fldChar w:fldCharType="end"/>
            </w:r>
          </w:hyperlink>
        </w:p>
        <w:p w14:paraId="2FA06F42" w14:textId="5E88E8A0"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0" w:history="1">
            <w:r w:rsidR="006B4E32" w:rsidRPr="003A2103">
              <w:rPr>
                <w:rStyle w:val="Hyperlink"/>
                <w:noProof/>
              </w:rPr>
              <w:t>Description &amp; Objective:</w:t>
            </w:r>
            <w:r w:rsidR="006B4E32">
              <w:rPr>
                <w:noProof/>
                <w:webHidden/>
              </w:rPr>
              <w:tab/>
            </w:r>
            <w:r w:rsidR="006B4E32">
              <w:rPr>
                <w:noProof/>
                <w:webHidden/>
              </w:rPr>
              <w:fldChar w:fldCharType="begin"/>
            </w:r>
            <w:r w:rsidR="006B4E32">
              <w:rPr>
                <w:noProof/>
                <w:webHidden/>
              </w:rPr>
              <w:instrText xml:space="preserve"> PAGEREF _Toc148538890 \h </w:instrText>
            </w:r>
            <w:r w:rsidR="006B4E32">
              <w:rPr>
                <w:noProof/>
                <w:webHidden/>
              </w:rPr>
            </w:r>
            <w:r w:rsidR="006B4E32">
              <w:rPr>
                <w:noProof/>
                <w:webHidden/>
              </w:rPr>
              <w:fldChar w:fldCharType="separate"/>
            </w:r>
            <w:r w:rsidR="006B4E32">
              <w:rPr>
                <w:noProof/>
                <w:webHidden/>
              </w:rPr>
              <w:t>3</w:t>
            </w:r>
            <w:r w:rsidR="006B4E32">
              <w:rPr>
                <w:noProof/>
                <w:webHidden/>
              </w:rPr>
              <w:fldChar w:fldCharType="end"/>
            </w:r>
          </w:hyperlink>
        </w:p>
        <w:p w14:paraId="38D91310" w14:textId="7BB2D127"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1" w:history="1">
            <w:r w:rsidR="006B4E32" w:rsidRPr="003A2103">
              <w:rPr>
                <w:rStyle w:val="Hyperlink"/>
                <w:noProof/>
              </w:rPr>
              <w:t>Business Opportunity:</w:t>
            </w:r>
            <w:r w:rsidR="006B4E32">
              <w:rPr>
                <w:noProof/>
                <w:webHidden/>
              </w:rPr>
              <w:tab/>
            </w:r>
            <w:r w:rsidR="006B4E32">
              <w:rPr>
                <w:noProof/>
                <w:webHidden/>
              </w:rPr>
              <w:fldChar w:fldCharType="begin"/>
            </w:r>
            <w:r w:rsidR="006B4E32">
              <w:rPr>
                <w:noProof/>
                <w:webHidden/>
              </w:rPr>
              <w:instrText xml:space="preserve"> PAGEREF _Toc148538891 \h </w:instrText>
            </w:r>
            <w:r w:rsidR="006B4E32">
              <w:rPr>
                <w:noProof/>
                <w:webHidden/>
              </w:rPr>
            </w:r>
            <w:r w:rsidR="006B4E32">
              <w:rPr>
                <w:noProof/>
                <w:webHidden/>
              </w:rPr>
              <w:fldChar w:fldCharType="separate"/>
            </w:r>
            <w:r w:rsidR="006B4E32">
              <w:rPr>
                <w:noProof/>
                <w:webHidden/>
              </w:rPr>
              <w:t>3</w:t>
            </w:r>
            <w:r w:rsidR="006B4E32">
              <w:rPr>
                <w:noProof/>
                <w:webHidden/>
              </w:rPr>
              <w:fldChar w:fldCharType="end"/>
            </w:r>
          </w:hyperlink>
        </w:p>
        <w:p w14:paraId="7ABD2FB7" w14:textId="1ED48820"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2" w:history="1">
            <w:r w:rsidR="006B4E32" w:rsidRPr="003A2103">
              <w:rPr>
                <w:rStyle w:val="Hyperlink"/>
                <w:noProof/>
              </w:rPr>
              <w:t>Business Objectives:</w:t>
            </w:r>
            <w:r w:rsidR="006B4E32">
              <w:rPr>
                <w:noProof/>
                <w:webHidden/>
              </w:rPr>
              <w:tab/>
            </w:r>
            <w:r w:rsidR="006B4E32">
              <w:rPr>
                <w:noProof/>
                <w:webHidden/>
              </w:rPr>
              <w:fldChar w:fldCharType="begin"/>
            </w:r>
            <w:r w:rsidR="006B4E32">
              <w:rPr>
                <w:noProof/>
                <w:webHidden/>
              </w:rPr>
              <w:instrText xml:space="preserve"> PAGEREF _Toc148538892 \h </w:instrText>
            </w:r>
            <w:r w:rsidR="006B4E32">
              <w:rPr>
                <w:noProof/>
                <w:webHidden/>
              </w:rPr>
            </w:r>
            <w:r w:rsidR="006B4E32">
              <w:rPr>
                <w:noProof/>
                <w:webHidden/>
              </w:rPr>
              <w:fldChar w:fldCharType="separate"/>
            </w:r>
            <w:r w:rsidR="006B4E32">
              <w:rPr>
                <w:noProof/>
                <w:webHidden/>
              </w:rPr>
              <w:t>4</w:t>
            </w:r>
            <w:r w:rsidR="006B4E32">
              <w:rPr>
                <w:noProof/>
                <w:webHidden/>
              </w:rPr>
              <w:fldChar w:fldCharType="end"/>
            </w:r>
          </w:hyperlink>
        </w:p>
        <w:p w14:paraId="46DC76B1" w14:textId="40EB989D"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3" w:history="1">
            <w:r w:rsidR="006B4E32" w:rsidRPr="003A2103">
              <w:rPr>
                <w:rStyle w:val="Hyperlink"/>
                <w:noProof/>
              </w:rPr>
              <w:t>Vision Statement:</w:t>
            </w:r>
            <w:r w:rsidR="006B4E32">
              <w:rPr>
                <w:noProof/>
                <w:webHidden/>
              </w:rPr>
              <w:tab/>
            </w:r>
            <w:r w:rsidR="006B4E32">
              <w:rPr>
                <w:noProof/>
                <w:webHidden/>
              </w:rPr>
              <w:fldChar w:fldCharType="begin"/>
            </w:r>
            <w:r w:rsidR="006B4E32">
              <w:rPr>
                <w:noProof/>
                <w:webHidden/>
              </w:rPr>
              <w:instrText xml:space="preserve"> PAGEREF _Toc148538893 \h </w:instrText>
            </w:r>
            <w:r w:rsidR="006B4E32">
              <w:rPr>
                <w:noProof/>
                <w:webHidden/>
              </w:rPr>
            </w:r>
            <w:r w:rsidR="006B4E32">
              <w:rPr>
                <w:noProof/>
                <w:webHidden/>
              </w:rPr>
              <w:fldChar w:fldCharType="separate"/>
            </w:r>
            <w:r w:rsidR="006B4E32">
              <w:rPr>
                <w:noProof/>
                <w:webHidden/>
              </w:rPr>
              <w:t>4</w:t>
            </w:r>
            <w:r w:rsidR="006B4E32">
              <w:rPr>
                <w:noProof/>
                <w:webHidden/>
              </w:rPr>
              <w:fldChar w:fldCharType="end"/>
            </w:r>
          </w:hyperlink>
        </w:p>
        <w:p w14:paraId="12C23DD8" w14:textId="37DB7F42"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4" w:history="1">
            <w:r w:rsidR="006B4E32" w:rsidRPr="003A2103">
              <w:rPr>
                <w:rStyle w:val="Hyperlink"/>
                <w:noProof/>
              </w:rPr>
              <w:t>Business Rules</w:t>
            </w:r>
            <w:r w:rsidR="006B4E32">
              <w:rPr>
                <w:noProof/>
                <w:webHidden/>
              </w:rPr>
              <w:tab/>
            </w:r>
            <w:r w:rsidR="006B4E32">
              <w:rPr>
                <w:noProof/>
                <w:webHidden/>
              </w:rPr>
              <w:fldChar w:fldCharType="begin"/>
            </w:r>
            <w:r w:rsidR="006B4E32">
              <w:rPr>
                <w:noProof/>
                <w:webHidden/>
              </w:rPr>
              <w:instrText xml:space="preserve"> PAGEREF _Toc148538894 \h </w:instrText>
            </w:r>
            <w:r w:rsidR="006B4E32">
              <w:rPr>
                <w:noProof/>
                <w:webHidden/>
              </w:rPr>
            </w:r>
            <w:r w:rsidR="006B4E32">
              <w:rPr>
                <w:noProof/>
                <w:webHidden/>
              </w:rPr>
              <w:fldChar w:fldCharType="separate"/>
            </w:r>
            <w:r w:rsidR="006B4E32">
              <w:rPr>
                <w:noProof/>
                <w:webHidden/>
              </w:rPr>
              <w:t>5</w:t>
            </w:r>
            <w:r w:rsidR="006B4E32">
              <w:rPr>
                <w:noProof/>
                <w:webHidden/>
              </w:rPr>
              <w:fldChar w:fldCharType="end"/>
            </w:r>
          </w:hyperlink>
        </w:p>
        <w:p w14:paraId="40CB3D44" w14:textId="739E8581" w:rsidR="006B4E32" w:rsidRDefault="00000000">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8538895" w:history="1">
            <w:r w:rsidR="006B4E32" w:rsidRPr="003A2103">
              <w:rPr>
                <w:rStyle w:val="Hyperlink"/>
                <w:noProof/>
              </w:rPr>
              <w:t>Assumptions and Dependencies</w:t>
            </w:r>
            <w:r w:rsidR="006B4E32">
              <w:rPr>
                <w:noProof/>
                <w:webHidden/>
              </w:rPr>
              <w:tab/>
            </w:r>
            <w:r w:rsidR="006B4E32">
              <w:rPr>
                <w:noProof/>
                <w:webHidden/>
              </w:rPr>
              <w:fldChar w:fldCharType="begin"/>
            </w:r>
            <w:r w:rsidR="006B4E32">
              <w:rPr>
                <w:noProof/>
                <w:webHidden/>
              </w:rPr>
              <w:instrText xml:space="preserve"> PAGEREF _Toc148538895 \h </w:instrText>
            </w:r>
            <w:r w:rsidR="006B4E32">
              <w:rPr>
                <w:noProof/>
                <w:webHidden/>
              </w:rPr>
            </w:r>
            <w:r w:rsidR="006B4E32">
              <w:rPr>
                <w:noProof/>
                <w:webHidden/>
              </w:rPr>
              <w:fldChar w:fldCharType="separate"/>
            </w:r>
            <w:r w:rsidR="006B4E32">
              <w:rPr>
                <w:noProof/>
                <w:webHidden/>
              </w:rPr>
              <w:t>6</w:t>
            </w:r>
            <w:r w:rsidR="006B4E32">
              <w:rPr>
                <w:noProof/>
                <w:webHidden/>
              </w:rPr>
              <w:fldChar w:fldCharType="end"/>
            </w:r>
          </w:hyperlink>
        </w:p>
        <w:p w14:paraId="4FFA4393" w14:textId="2C4FA797" w:rsidR="006B4E32" w:rsidRDefault="00000000">
          <w:pPr>
            <w:pStyle w:val="TOC3"/>
            <w:tabs>
              <w:tab w:val="right" w:leader="dot" w:pos="8573"/>
            </w:tabs>
            <w:rPr>
              <w:rFonts w:eastAsiaTheme="minorEastAsia"/>
              <w:noProof/>
              <w:color w:val="auto"/>
              <w:kern w:val="2"/>
              <w:sz w:val="24"/>
              <w:szCs w:val="24"/>
              <w:lang w:eastAsia="en-US"/>
              <w14:ligatures w14:val="standardContextual"/>
            </w:rPr>
          </w:pPr>
          <w:hyperlink w:anchor="_Toc148538896" w:history="1">
            <w:r w:rsidR="006B4E32" w:rsidRPr="003A2103">
              <w:rPr>
                <w:rStyle w:val="Hyperlink"/>
                <w:noProof/>
              </w:rPr>
              <w:t>Assumptions</w:t>
            </w:r>
            <w:r w:rsidR="006B4E32">
              <w:rPr>
                <w:noProof/>
                <w:webHidden/>
              </w:rPr>
              <w:tab/>
            </w:r>
            <w:r w:rsidR="006B4E32">
              <w:rPr>
                <w:noProof/>
                <w:webHidden/>
              </w:rPr>
              <w:fldChar w:fldCharType="begin"/>
            </w:r>
            <w:r w:rsidR="006B4E32">
              <w:rPr>
                <w:noProof/>
                <w:webHidden/>
              </w:rPr>
              <w:instrText xml:space="preserve"> PAGEREF _Toc148538896 \h </w:instrText>
            </w:r>
            <w:r w:rsidR="006B4E32">
              <w:rPr>
                <w:noProof/>
                <w:webHidden/>
              </w:rPr>
            </w:r>
            <w:r w:rsidR="006B4E32">
              <w:rPr>
                <w:noProof/>
                <w:webHidden/>
              </w:rPr>
              <w:fldChar w:fldCharType="separate"/>
            </w:r>
            <w:r w:rsidR="006B4E32">
              <w:rPr>
                <w:noProof/>
                <w:webHidden/>
              </w:rPr>
              <w:t>6</w:t>
            </w:r>
            <w:r w:rsidR="006B4E32">
              <w:rPr>
                <w:noProof/>
                <w:webHidden/>
              </w:rPr>
              <w:fldChar w:fldCharType="end"/>
            </w:r>
          </w:hyperlink>
        </w:p>
        <w:p w14:paraId="4EFF517E" w14:textId="6B23EF17" w:rsidR="006B4E32" w:rsidRDefault="00000000">
          <w:pPr>
            <w:pStyle w:val="TOC3"/>
            <w:tabs>
              <w:tab w:val="right" w:leader="dot" w:pos="8573"/>
            </w:tabs>
            <w:rPr>
              <w:rFonts w:eastAsiaTheme="minorEastAsia"/>
              <w:noProof/>
              <w:color w:val="auto"/>
              <w:kern w:val="2"/>
              <w:sz w:val="24"/>
              <w:szCs w:val="24"/>
              <w:lang w:eastAsia="en-US"/>
              <w14:ligatures w14:val="standardContextual"/>
            </w:rPr>
          </w:pPr>
          <w:hyperlink w:anchor="_Toc148538897" w:history="1">
            <w:r w:rsidR="006B4E32" w:rsidRPr="003A2103">
              <w:rPr>
                <w:rStyle w:val="Hyperlink"/>
                <w:noProof/>
              </w:rPr>
              <w:t>Dependencies:</w:t>
            </w:r>
            <w:r w:rsidR="006B4E32">
              <w:rPr>
                <w:noProof/>
                <w:webHidden/>
              </w:rPr>
              <w:tab/>
            </w:r>
            <w:r w:rsidR="006B4E32">
              <w:rPr>
                <w:noProof/>
                <w:webHidden/>
              </w:rPr>
              <w:fldChar w:fldCharType="begin"/>
            </w:r>
            <w:r w:rsidR="006B4E32">
              <w:rPr>
                <w:noProof/>
                <w:webHidden/>
              </w:rPr>
              <w:instrText xml:space="preserve"> PAGEREF _Toc148538897 \h </w:instrText>
            </w:r>
            <w:r w:rsidR="006B4E32">
              <w:rPr>
                <w:noProof/>
                <w:webHidden/>
              </w:rPr>
            </w:r>
            <w:r w:rsidR="006B4E32">
              <w:rPr>
                <w:noProof/>
                <w:webHidden/>
              </w:rPr>
              <w:fldChar w:fldCharType="separate"/>
            </w:r>
            <w:r w:rsidR="006B4E32">
              <w:rPr>
                <w:noProof/>
                <w:webHidden/>
              </w:rPr>
              <w:t>6</w:t>
            </w:r>
            <w:r w:rsidR="006B4E32">
              <w:rPr>
                <w:noProof/>
                <w:webHidden/>
              </w:rPr>
              <w:fldChar w:fldCharType="end"/>
            </w:r>
          </w:hyperlink>
        </w:p>
        <w:p w14:paraId="13E47F54" w14:textId="33E6289D" w:rsidR="00E62A38" w:rsidRDefault="00E62A38">
          <w:r>
            <w:rPr>
              <w:b/>
              <w:bCs/>
              <w:noProof/>
            </w:rPr>
            <w:fldChar w:fldCharType="end"/>
          </w:r>
        </w:p>
      </w:sdtContent>
    </w:sdt>
    <w:p w14:paraId="47481398" w14:textId="77777777" w:rsidR="00E62A38" w:rsidRPr="000E7F89" w:rsidRDefault="00E62A38" w:rsidP="000E7F89">
      <w:pPr>
        <w:rPr>
          <w:rFonts w:asciiTheme="majorHAnsi" w:hAnsiTheme="majorHAnsi"/>
          <w:b/>
          <w:bCs/>
        </w:rPr>
      </w:pPr>
    </w:p>
    <w:p w14:paraId="13E97536" w14:textId="77777777" w:rsidR="0020039D" w:rsidRDefault="0020039D" w:rsidP="0020039D">
      <w:pPr>
        <w:rPr>
          <w:rFonts w:asciiTheme="majorHAnsi" w:hAnsiTheme="majorHAnsi"/>
          <w:b/>
          <w:bCs/>
          <w:sz w:val="28"/>
          <w:szCs w:val="28"/>
        </w:rPr>
      </w:pPr>
    </w:p>
    <w:p w14:paraId="5225D29A" w14:textId="77777777" w:rsidR="0020039D" w:rsidRDefault="0020039D" w:rsidP="0020039D">
      <w:pPr>
        <w:rPr>
          <w:rFonts w:asciiTheme="majorHAnsi" w:hAnsiTheme="majorHAnsi"/>
          <w:b/>
          <w:bCs/>
          <w:sz w:val="28"/>
          <w:szCs w:val="28"/>
        </w:rPr>
      </w:pPr>
    </w:p>
    <w:p w14:paraId="695246F6" w14:textId="77777777" w:rsidR="0020039D" w:rsidRDefault="0020039D" w:rsidP="0020039D">
      <w:pPr>
        <w:rPr>
          <w:rFonts w:asciiTheme="majorHAnsi" w:hAnsiTheme="majorHAnsi"/>
          <w:b/>
          <w:bCs/>
          <w:sz w:val="28"/>
          <w:szCs w:val="28"/>
        </w:rPr>
      </w:pPr>
    </w:p>
    <w:p w14:paraId="0958541E" w14:textId="77777777" w:rsidR="0020039D" w:rsidRDefault="0020039D" w:rsidP="0020039D">
      <w:pPr>
        <w:rPr>
          <w:rFonts w:asciiTheme="majorHAnsi" w:hAnsiTheme="majorHAnsi"/>
          <w:b/>
          <w:bCs/>
          <w:sz w:val="28"/>
          <w:szCs w:val="28"/>
        </w:rPr>
      </w:pPr>
    </w:p>
    <w:p w14:paraId="33A06F84" w14:textId="77777777" w:rsidR="0020039D" w:rsidRDefault="0020039D" w:rsidP="0020039D">
      <w:pPr>
        <w:rPr>
          <w:rFonts w:asciiTheme="majorHAnsi" w:hAnsiTheme="majorHAnsi"/>
          <w:b/>
          <w:bCs/>
          <w:sz w:val="28"/>
          <w:szCs w:val="28"/>
        </w:rPr>
      </w:pPr>
    </w:p>
    <w:p w14:paraId="1A209E0F" w14:textId="77777777" w:rsidR="0020039D" w:rsidRDefault="0020039D" w:rsidP="0020039D">
      <w:pPr>
        <w:rPr>
          <w:rFonts w:asciiTheme="majorHAnsi" w:hAnsiTheme="majorHAnsi"/>
          <w:b/>
          <w:bCs/>
          <w:sz w:val="28"/>
          <w:szCs w:val="28"/>
        </w:rPr>
      </w:pPr>
    </w:p>
    <w:p w14:paraId="22EBC0D7" w14:textId="77777777" w:rsidR="0020039D" w:rsidRDefault="0020039D" w:rsidP="0020039D">
      <w:pPr>
        <w:rPr>
          <w:rFonts w:asciiTheme="majorHAnsi" w:hAnsiTheme="majorHAnsi"/>
          <w:b/>
          <w:bCs/>
          <w:sz w:val="28"/>
          <w:szCs w:val="28"/>
        </w:rPr>
      </w:pPr>
    </w:p>
    <w:p w14:paraId="5E9A7481" w14:textId="77777777" w:rsidR="0020039D" w:rsidRDefault="0020039D" w:rsidP="0020039D">
      <w:pPr>
        <w:rPr>
          <w:rFonts w:asciiTheme="majorHAnsi" w:hAnsiTheme="majorHAnsi"/>
          <w:b/>
          <w:bCs/>
          <w:sz w:val="28"/>
          <w:szCs w:val="28"/>
        </w:rPr>
      </w:pPr>
    </w:p>
    <w:p w14:paraId="1A307710" w14:textId="77777777" w:rsidR="0020039D" w:rsidRDefault="0020039D" w:rsidP="0020039D">
      <w:pPr>
        <w:rPr>
          <w:rFonts w:asciiTheme="majorHAnsi" w:hAnsiTheme="majorHAnsi"/>
          <w:b/>
          <w:bCs/>
          <w:sz w:val="28"/>
          <w:szCs w:val="28"/>
        </w:rPr>
      </w:pPr>
    </w:p>
    <w:p w14:paraId="4E942828" w14:textId="77777777" w:rsidR="0020039D" w:rsidRDefault="0020039D" w:rsidP="0020039D">
      <w:pPr>
        <w:rPr>
          <w:rFonts w:asciiTheme="majorHAnsi" w:hAnsiTheme="majorHAnsi"/>
          <w:b/>
          <w:bCs/>
          <w:sz w:val="28"/>
          <w:szCs w:val="28"/>
        </w:rPr>
      </w:pPr>
    </w:p>
    <w:p w14:paraId="5A90710E" w14:textId="77777777" w:rsidR="0020039D" w:rsidRDefault="0020039D" w:rsidP="0020039D">
      <w:pPr>
        <w:rPr>
          <w:rFonts w:asciiTheme="majorHAnsi" w:hAnsiTheme="majorHAnsi"/>
          <w:b/>
          <w:bCs/>
          <w:sz w:val="28"/>
          <w:szCs w:val="28"/>
        </w:rPr>
      </w:pPr>
    </w:p>
    <w:p w14:paraId="0DDE35B8" w14:textId="341B6DEB" w:rsidR="00A005BD" w:rsidRPr="00D75A90" w:rsidRDefault="00342F32" w:rsidP="000514B8">
      <w:pPr>
        <w:pStyle w:val="Heading1"/>
      </w:pPr>
      <w:bookmarkStart w:id="2" w:name="_Toc148538890"/>
      <w:r>
        <w:t xml:space="preserve">Description &amp; </w:t>
      </w:r>
      <w:r w:rsidR="00A005BD" w:rsidRPr="00D75A90">
        <w:t>Objective</w:t>
      </w:r>
      <w:bookmarkEnd w:id="2"/>
    </w:p>
    <w:p w14:paraId="20BF8A9F" w14:textId="013D7F57" w:rsidR="00A005BD" w:rsidRPr="00ED6DDF" w:rsidRDefault="00A005BD" w:rsidP="00A005BD">
      <w:pPr>
        <w:rPr>
          <w:rFonts w:ascii="Cambria" w:hAnsi="Cambria"/>
        </w:rPr>
      </w:pPr>
      <w:r w:rsidRPr="00ED6DDF">
        <w:rPr>
          <w:rFonts w:ascii="Cambria" w:hAnsi="Cambria"/>
        </w:rPr>
        <w:t xml:space="preserve">Owl Vision is meant to serve as an </w:t>
      </w:r>
      <w:proofErr w:type="gramStart"/>
      <w:r w:rsidRPr="00ED6DDF">
        <w:rPr>
          <w:rFonts w:ascii="Cambria" w:hAnsi="Cambria"/>
        </w:rPr>
        <w:t>easy to use</w:t>
      </w:r>
      <w:proofErr w:type="gramEnd"/>
      <w:r w:rsidRPr="00ED6DDF">
        <w:rPr>
          <w:rFonts w:ascii="Cambria" w:hAnsi="Cambria"/>
        </w:rPr>
        <w:t xml:space="preserve"> platform that can help athletic staff and faculty, specifically the sales and marketing departments, better identify trends and identify potential season ticket holders as well as specific ticket packages such as group tickets which has been very popular in the 2023 football season. This data used in this algorithm can vary but common sources will be alumni, merchandise purchases, previous ticket buyers, athletics mailing list, KSU athletic app users, etc.</w:t>
      </w:r>
      <w:r w:rsidR="003D3462">
        <w:rPr>
          <w:rFonts w:ascii="Cambria" w:hAnsi="Cambria"/>
        </w:rPr>
        <w:t xml:space="preserve"> This data and variables selection </w:t>
      </w:r>
      <w:r w:rsidR="004F53AA">
        <w:rPr>
          <w:rFonts w:ascii="Cambria" w:hAnsi="Cambria"/>
        </w:rPr>
        <w:t xml:space="preserve">will be different and tailored towards the specific group of people we are trying to identify. </w:t>
      </w:r>
    </w:p>
    <w:p w14:paraId="6F35B7C5" w14:textId="77777777" w:rsidR="00A005BD" w:rsidRPr="00ED6DDF" w:rsidRDefault="00A005BD" w:rsidP="00A005BD">
      <w:pPr>
        <w:rPr>
          <w:rFonts w:ascii="Cambria" w:hAnsi="Cambria"/>
        </w:rPr>
      </w:pPr>
    </w:p>
    <w:p w14:paraId="7AD801BD" w14:textId="1B548CFE" w:rsidR="00A005BD" w:rsidRPr="00D75A90" w:rsidRDefault="00A005BD" w:rsidP="00CD0688">
      <w:pPr>
        <w:pStyle w:val="Heading1"/>
      </w:pPr>
      <w:bookmarkStart w:id="3" w:name="_Toc148538891"/>
      <w:r w:rsidRPr="00D75A90">
        <w:t>Business Opportunity</w:t>
      </w:r>
      <w:bookmarkEnd w:id="3"/>
    </w:p>
    <w:p w14:paraId="30AF935B" w14:textId="2CF72A49" w:rsidR="0020039D" w:rsidRPr="0020039D" w:rsidRDefault="0020039D" w:rsidP="0020039D">
      <w:pPr>
        <w:rPr>
          <w:rFonts w:ascii="Cambria" w:hAnsi="Cambria"/>
        </w:rPr>
      </w:pPr>
      <w:r w:rsidRPr="0020039D">
        <w:rPr>
          <w:rFonts w:ascii="Cambria" w:hAnsi="Cambria"/>
        </w:rPr>
        <w:t xml:space="preserve">Owl Vision offers a comprehensive solution for systematically selecting potential ticket buyers, among other fan categories, within a user-friendly software interface. This tool not only speeds up the identification of ticket holders but also automates the process, freeing up valuable time for staff. </w:t>
      </w:r>
    </w:p>
    <w:p w14:paraId="5AB4DB81" w14:textId="77777777" w:rsidR="0020039D" w:rsidRPr="0020039D" w:rsidRDefault="0020039D" w:rsidP="0020039D">
      <w:pPr>
        <w:rPr>
          <w:rFonts w:ascii="Cambria" w:hAnsi="Cambria"/>
        </w:rPr>
      </w:pPr>
      <w:r w:rsidRPr="0020039D">
        <w:rPr>
          <w:rFonts w:ascii="Cambria" w:hAnsi="Cambria"/>
        </w:rPr>
        <w:t>Serving as an intermediary hub, Owl Vision connects multiple data sources within KSU, laying the groundwork for a future data warehouse. This warehouse will be invaluable for upcoming ventures and projects. What sets this solution apart is its in-house development, allowing customization to meet the specific needs and requirements of the athletic department, a flexibility not typically found in third-party solutions.</w:t>
      </w:r>
    </w:p>
    <w:p w14:paraId="478CF934" w14:textId="77777777" w:rsidR="00A005BD" w:rsidRDefault="00A005BD" w:rsidP="00A005BD">
      <w:pPr>
        <w:rPr>
          <w:rFonts w:ascii="Cambria" w:hAnsi="Cambria"/>
        </w:rPr>
      </w:pPr>
    </w:p>
    <w:p w14:paraId="6040027D" w14:textId="77777777" w:rsidR="00DD62D9" w:rsidRDefault="00DD62D9" w:rsidP="00A005BD">
      <w:pPr>
        <w:rPr>
          <w:rFonts w:ascii="Cambria" w:hAnsi="Cambria"/>
        </w:rPr>
      </w:pPr>
    </w:p>
    <w:p w14:paraId="7A0F7D66" w14:textId="77777777" w:rsidR="00DD62D9" w:rsidRDefault="00DD62D9" w:rsidP="00A005BD">
      <w:pPr>
        <w:rPr>
          <w:rFonts w:ascii="Cambria" w:hAnsi="Cambria"/>
        </w:rPr>
      </w:pPr>
    </w:p>
    <w:p w14:paraId="174048F2" w14:textId="77777777" w:rsidR="0020039D" w:rsidRDefault="0020039D" w:rsidP="00CD0688">
      <w:pPr>
        <w:rPr>
          <w:rFonts w:ascii="Cambria" w:hAnsi="Cambria"/>
        </w:rPr>
      </w:pPr>
    </w:p>
    <w:p w14:paraId="064119F5" w14:textId="15B19DBB" w:rsidR="00A005BD" w:rsidRPr="00D75A90" w:rsidRDefault="00A005BD" w:rsidP="00CD0688">
      <w:pPr>
        <w:pStyle w:val="Heading1"/>
      </w:pPr>
      <w:bookmarkStart w:id="4" w:name="_Toc148538892"/>
      <w:r w:rsidRPr="00D75A90">
        <w:t>Business Objectives</w:t>
      </w:r>
      <w:bookmarkEnd w:id="4"/>
    </w:p>
    <w:p w14:paraId="0A8D8C39" w14:textId="77777777" w:rsidR="00A005BD" w:rsidRPr="00ED6DDF" w:rsidRDefault="00A005BD" w:rsidP="00A005BD">
      <w:pPr>
        <w:pStyle w:val="ListParagraph"/>
        <w:numPr>
          <w:ilvl w:val="0"/>
          <w:numId w:val="11"/>
        </w:numPr>
        <w:rPr>
          <w:rFonts w:ascii="Cambria" w:hAnsi="Cambria"/>
        </w:rPr>
      </w:pPr>
      <w:r w:rsidRPr="00ED6DDF">
        <w:rPr>
          <w:rFonts w:ascii="Cambria" w:hAnsi="Cambria"/>
        </w:rPr>
        <w:t>Increase Revenue</w:t>
      </w:r>
    </w:p>
    <w:p w14:paraId="73490D5E" w14:textId="77777777" w:rsidR="00A005BD" w:rsidRPr="00ED6DDF" w:rsidRDefault="00A005BD" w:rsidP="00A005BD">
      <w:pPr>
        <w:pStyle w:val="ListParagraph"/>
        <w:numPr>
          <w:ilvl w:val="1"/>
          <w:numId w:val="11"/>
        </w:numPr>
        <w:rPr>
          <w:rFonts w:ascii="Cambria" w:hAnsi="Cambria"/>
        </w:rPr>
      </w:pPr>
      <w:r w:rsidRPr="00ED6DDF">
        <w:rPr>
          <w:rFonts w:ascii="Cambria" w:hAnsi="Cambria"/>
        </w:rPr>
        <w:t>Provide a systematic way to identify potential ticket purchasers.</w:t>
      </w:r>
    </w:p>
    <w:p w14:paraId="5492C4DC" w14:textId="77777777" w:rsidR="00A005BD" w:rsidRPr="00ED6DDF" w:rsidRDefault="00A005BD" w:rsidP="00A005BD">
      <w:pPr>
        <w:pStyle w:val="ListParagraph"/>
        <w:numPr>
          <w:ilvl w:val="0"/>
          <w:numId w:val="11"/>
        </w:numPr>
        <w:rPr>
          <w:rFonts w:ascii="Cambria" w:hAnsi="Cambria"/>
        </w:rPr>
      </w:pPr>
      <w:r w:rsidRPr="00ED6DDF">
        <w:rPr>
          <w:rFonts w:ascii="Cambria" w:hAnsi="Cambria"/>
        </w:rPr>
        <w:t>Cost Savings</w:t>
      </w:r>
    </w:p>
    <w:p w14:paraId="1D97138D" w14:textId="77777777" w:rsidR="00A005BD" w:rsidRDefault="00A005BD" w:rsidP="00A005BD">
      <w:pPr>
        <w:pStyle w:val="ListParagraph"/>
        <w:numPr>
          <w:ilvl w:val="1"/>
          <w:numId w:val="11"/>
        </w:numPr>
        <w:rPr>
          <w:rFonts w:ascii="Cambria" w:hAnsi="Cambria"/>
        </w:rPr>
      </w:pPr>
      <w:r w:rsidRPr="00ED6DDF">
        <w:rPr>
          <w:rFonts w:ascii="Cambria" w:hAnsi="Cambria"/>
        </w:rPr>
        <w:t>Reduce operation costs as Owl Vision can reduce time to find and identify potential ticket buyers.</w:t>
      </w:r>
    </w:p>
    <w:p w14:paraId="3D466AA0" w14:textId="1B231E37" w:rsidR="0020039D" w:rsidRDefault="0020039D" w:rsidP="0020039D">
      <w:pPr>
        <w:pStyle w:val="ListParagraph"/>
        <w:numPr>
          <w:ilvl w:val="0"/>
          <w:numId w:val="11"/>
        </w:numPr>
        <w:rPr>
          <w:rFonts w:ascii="Cambria" w:hAnsi="Cambria"/>
        </w:rPr>
      </w:pPr>
      <w:r>
        <w:rPr>
          <w:rFonts w:ascii="Cambria" w:hAnsi="Cambria"/>
        </w:rPr>
        <w:t>Increase Student and Fan Attendance</w:t>
      </w:r>
    </w:p>
    <w:p w14:paraId="457470A2" w14:textId="2E1C67CB" w:rsidR="0020039D" w:rsidRPr="00ED6DDF" w:rsidRDefault="0020039D" w:rsidP="0020039D">
      <w:pPr>
        <w:pStyle w:val="ListParagraph"/>
        <w:numPr>
          <w:ilvl w:val="1"/>
          <w:numId w:val="11"/>
        </w:numPr>
        <w:rPr>
          <w:rFonts w:ascii="Cambria" w:hAnsi="Cambria"/>
        </w:rPr>
      </w:pPr>
      <w:r>
        <w:rPr>
          <w:rFonts w:ascii="Cambria" w:hAnsi="Cambria"/>
        </w:rPr>
        <w:t>Quickly reach our goals for sports attendance as we move into C-USA</w:t>
      </w:r>
    </w:p>
    <w:p w14:paraId="293355B8" w14:textId="3377D492" w:rsidR="00A005BD" w:rsidRDefault="0020039D" w:rsidP="0020039D">
      <w:pPr>
        <w:pStyle w:val="ListParagraph"/>
        <w:numPr>
          <w:ilvl w:val="0"/>
          <w:numId w:val="11"/>
        </w:numPr>
        <w:rPr>
          <w:rFonts w:ascii="Cambria" w:hAnsi="Cambria"/>
        </w:rPr>
      </w:pPr>
      <w:r>
        <w:rPr>
          <w:rFonts w:ascii="Cambria" w:hAnsi="Cambria"/>
        </w:rPr>
        <w:t xml:space="preserve">Provide Quick Insight </w:t>
      </w:r>
      <w:proofErr w:type="gramStart"/>
      <w:r>
        <w:rPr>
          <w:rFonts w:ascii="Cambria" w:hAnsi="Cambria"/>
        </w:rPr>
        <w:t>Into</w:t>
      </w:r>
      <w:proofErr w:type="gramEnd"/>
      <w:r>
        <w:rPr>
          <w:rFonts w:ascii="Cambria" w:hAnsi="Cambria"/>
        </w:rPr>
        <w:t xml:space="preserve"> Trends amongst KSU Owls fans</w:t>
      </w:r>
    </w:p>
    <w:p w14:paraId="64FD1931" w14:textId="6CBDD003" w:rsidR="00D75A90" w:rsidRDefault="0020039D" w:rsidP="00A005BD">
      <w:pPr>
        <w:pStyle w:val="ListParagraph"/>
        <w:numPr>
          <w:ilvl w:val="1"/>
          <w:numId w:val="11"/>
        </w:numPr>
        <w:rPr>
          <w:rFonts w:ascii="Cambria" w:hAnsi="Cambria"/>
        </w:rPr>
      </w:pPr>
      <w:r>
        <w:rPr>
          <w:rFonts w:ascii="Cambria" w:hAnsi="Cambria"/>
        </w:rPr>
        <w:t xml:space="preserve">Systematically </w:t>
      </w:r>
      <w:proofErr w:type="gramStart"/>
      <w:r>
        <w:rPr>
          <w:rFonts w:ascii="Cambria" w:hAnsi="Cambria"/>
        </w:rPr>
        <w:t>identify</w:t>
      </w:r>
      <w:proofErr w:type="gramEnd"/>
      <w:r>
        <w:rPr>
          <w:rFonts w:ascii="Cambria" w:hAnsi="Cambria"/>
        </w:rPr>
        <w:t xml:space="preserve"> </w:t>
      </w:r>
    </w:p>
    <w:p w14:paraId="1D63B6EF" w14:textId="77777777" w:rsidR="00CD0688" w:rsidRDefault="00CD0688" w:rsidP="00CD0688">
      <w:pPr>
        <w:rPr>
          <w:rFonts w:ascii="Cambria" w:hAnsi="Cambria"/>
        </w:rPr>
      </w:pPr>
    </w:p>
    <w:p w14:paraId="1F80E938" w14:textId="77777777" w:rsidR="00CD0688" w:rsidRPr="00CD0688" w:rsidRDefault="00CD0688" w:rsidP="00CD0688">
      <w:pPr>
        <w:rPr>
          <w:rFonts w:ascii="Cambria" w:hAnsi="Cambria"/>
        </w:rPr>
      </w:pPr>
    </w:p>
    <w:p w14:paraId="21719552" w14:textId="59FCBDEA" w:rsidR="00A005BD" w:rsidRPr="00ED6DDF" w:rsidRDefault="00A005BD" w:rsidP="00CD0688">
      <w:pPr>
        <w:pStyle w:val="Heading1"/>
      </w:pPr>
      <w:bookmarkStart w:id="5" w:name="_Toc148538893"/>
      <w:r w:rsidRPr="00ED6DDF">
        <w:t>Vision Statement</w:t>
      </w:r>
      <w:bookmarkEnd w:id="5"/>
    </w:p>
    <w:p w14:paraId="1D7A24B6" w14:textId="77777777" w:rsidR="00A005BD" w:rsidRPr="00ED6DDF" w:rsidRDefault="00A005BD" w:rsidP="00A005BD">
      <w:pPr>
        <w:rPr>
          <w:rFonts w:ascii="Cambria" w:hAnsi="Cambria"/>
        </w:rPr>
      </w:pPr>
      <w:r w:rsidRPr="00ED6DDF">
        <w:rPr>
          <w:rFonts w:ascii="Cambria" w:hAnsi="Cambria"/>
          <w:b/>
          <w:bCs/>
        </w:rPr>
        <w:t xml:space="preserve">Owl Vision </w:t>
      </w:r>
      <w:proofErr w:type="gramStart"/>
      <w:r w:rsidRPr="00ED6DDF">
        <w:rPr>
          <w:rFonts w:ascii="Cambria" w:hAnsi="Cambria"/>
        </w:rPr>
        <w:t>is</w:t>
      </w:r>
      <w:proofErr w:type="gramEnd"/>
      <w:r w:rsidRPr="00ED6DDF">
        <w:rPr>
          <w:rFonts w:ascii="Cambria" w:hAnsi="Cambria"/>
        </w:rPr>
        <w:t xml:space="preserve"> </w:t>
      </w:r>
    </w:p>
    <w:p w14:paraId="71DF1D40" w14:textId="77777777" w:rsidR="00A005BD" w:rsidRPr="00ED6DDF" w:rsidRDefault="00A005BD" w:rsidP="00A005BD">
      <w:pPr>
        <w:rPr>
          <w:rFonts w:ascii="Cambria" w:hAnsi="Cambria"/>
        </w:rPr>
      </w:pPr>
      <w:r w:rsidRPr="00ED6DDF">
        <w:rPr>
          <w:rFonts w:ascii="Cambria" w:hAnsi="Cambria"/>
          <w:b/>
          <w:bCs/>
        </w:rPr>
        <w:t>For</w:t>
      </w:r>
      <w:r w:rsidRPr="00ED6DDF">
        <w:rPr>
          <w:rFonts w:ascii="Cambria" w:hAnsi="Cambria"/>
        </w:rPr>
        <w:t xml:space="preserve"> all relevant athletic department staff</w:t>
      </w:r>
    </w:p>
    <w:p w14:paraId="177216DD" w14:textId="77777777" w:rsidR="00A005BD" w:rsidRPr="00ED6DDF" w:rsidRDefault="00A005BD" w:rsidP="00A005BD">
      <w:pPr>
        <w:rPr>
          <w:rFonts w:ascii="Cambria" w:hAnsi="Cambria"/>
        </w:rPr>
      </w:pPr>
      <w:r w:rsidRPr="00ED6DDF">
        <w:rPr>
          <w:rFonts w:ascii="Cambria" w:hAnsi="Cambria"/>
          <w:b/>
          <w:bCs/>
        </w:rPr>
        <w:t>Who</w:t>
      </w:r>
      <w:r w:rsidRPr="00ED6DDF">
        <w:rPr>
          <w:rFonts w:ascii="Cambria" w:hAnsi="Cambria"/>
        </w:rPr>
        <w:t xml:space="preserve"> seek rapid generation and identification of future ticket </w:t>
      </w:r>
      <w:proofErr w:type="gramStart"/>
      <w:r w:rsidRPr="00ED6DDF">
        <w:rPr>
          <w:rFonts w:ascii="Cambria" w:hAnsi="Cambria"/>
        </w:rPr>
        <w:t>purchasers</w:t>
      </w:r>
      <w:proofErr w:type="gramEnd"/>
    </w:p>
    <w:p w14:paraId="0EE3E472" w14:textId="77777777" w:rsidR="00A005BD" w:rsidRPr="00ED6DDF" w:rsidRDefault="00A005BD" w:rsidP="00A005BD">
      <w:pPr>
        <w:rPr>
          <w:rFonts w:ascii="Cambria" w:hAnsi="Cambria"/>
        </w:rPr>
      </w:pPr>
      <w:r w:rsidRPr="00ED6DDF">
        <w:rPr>
          <w:rFonts w:ascii="Cambria" w:hAnsi="Cambria"/>
          <w:b/>
          <w:bCs/>
        </w:rPr>
        <w:t xml:space="preserve">The </w:t>
      </w:r>
      <w:r w:rsidRPr="00ED6DDF">
        <w:rPr>
          <w:rFonts w:ascii="Cambria" w:hAnsi="Cambria"/>
        </w:rPr>
        <w:t xml:space="preserve">Owl Vision software is a first addition to a suite of </w:t>
      </w:r>
      <w:proofErr w:type="gramStart"/>
      <w:r w:rsidRPr="00ED6DDF">
        <w:rPr>
          <w:rFonts w:ascii="Cambria" w:hAnsi="Cambria"/>
        </w:rPr>
        <w:t>tools</w:t>
      </w:r>
      <w:proofErr w:type="gramEnd"/>
      <w:r w:rsidRPr="00ED6DDF">
        <w:rPr>
          <w:rFonts w:ascii="Cambria" w:hAnsi="Cambria"/>
        </w:rPr>
        <w:t xml:space="preserve"> </w:t>
      </w:r>
    </w:p>
    <w:p w14:paraId="57BF99D1" w14:textId="77777777" w:rsidR="00A005BD" w:rsidRPr="00ED6DDF" w:rsidRDefault="00A005BD" w:rsidP="00A005BD">
      <w:pPr>
        <w:rPr>
          <w:rFonts w:ascii="Cambria" w:hAnsi="Cambria"/>
        </w:rPr>
      </w:pPr>
      <w:r w:rsidRPr="00ED6DDF">
        <w:rPr>
          <w:rFonts w:ascii="Cambria" w:hAnsi="Cambria"/>
          <w:b/>
          <w:bCs/>
        </w:rPr>
        <w:t>That</w:t>
      </w:r>
      <w:r w:rsidRPr="00ED6DDF">
        <w:rPr>
          <w:rFonts w:ascii="Cambria" w:hAnsi="Cambria"/>
        </w:rPr>
        <w:t xml:space="preserve"> can be further used by all relevant faculty and </w:t>
      </w:r>
      <w:proofErr w:type="gramStart"/>
      <w:r w:rsidRPr="00ED6DDF">
        <w:rPr>
          <w:rFonts w:ascii="Cambria" w:hAnsi="Cambria"/>
        </w:rPr>
        <w:t>staff</w:t>
      </w:r>
      <w:proofErr w:type="gramEnd"/>
    </w:p>
    <w:p w14:paraId="6C7CCDCD" w14:textId="77777777" w:rsidR="00A005BD" w:rsidRPr="00ED6DDF" w:rsidRDefault="00A005BD" w:rsidP="00A005BD">
      <w:pPr>
        <w:rPr>
          <w:rFonts w:ascii="Cambria" w:hAnsi="Cambria"/>
        </w:rPr>
      </w:pPr>
      <w:r w:rsidRPr="00ED6DDF">
        <w:rPr>
          <w:rFonts w:ascii="Cambria" w:hAnsi="Cambria"/>
          <w:b/>
          <w:bCs/>
        </w:rPr>
        <w:t xml:space="preserve">Is </w:t>
      </w:r>
      <w:r w:rsidRPr="00ED6DDF">
        <w:rPr>
          <w:rFonts w:ascii="Cambria" w:hAnsi="Cambria"/>
        </w:rPr>
        <w:t xml:space="preserve">internal and home </w:t>
      </w:r>
      <w:proofErr w:type="gramStart"/>
      <w:r w:rsidRPr="00ED6DDF">
        <w:rPr>
          <w:rFonts w:ascii="Cambria" w:hAnsi="Cambria"/>
        </w:rPr>
        <w:t>grown</w:t>
      </w:r>
      <w:proofErr w:type="gramEnd"/>
    </w:p>
    <w:p w14:paraId="0AF01A60" w14:textId="77777777" w:rsidR="00A005BD" w:rsidRDefault="00A005BD" w:rsidP="00A005BD">
      <w:pPr>
        <w:rPr>
          <w:rFonts w:ascii="Cambria" w:hAnsi="Cambria"/>
        </w:rPr>
      </w:pPr>
      <w:r w:rsidRPr="00ED6DDF">
        <w:rPr>
          <w:rFonts w:ascii="Cambria" w:hAnsi="Cambria"/>
          <w:b/>
          <w:bCs/>
        </w:rPr>
        <w:t xml:space="preserve">Unlike </w:t>
      </w:r>
      <w:r w:rsidRPr="00ED6DDF">
        <w:rPr>
          <w:rFonts w:ascii="Cambria" w:hAnsi="Cambria"/>
        </w:rPr>
        <w:t xml:space="preserve">many other </w:t>
      </w:r>
      <w:proofErr w:type="gramStart"/>
      <w:r w:rsidRPr="00ED6DDF">
        <w:rPr>
          <w:rFonts w:ascii="Cambria" w:hAnsi="Cambria"/>
        </w:rPr>
        <w:t>third party</w:t>
      </w:r>
      <w:proofErr w:type="gramEnd"/>
      <w:r w:rsidRPr="00ED6DDF">
        <w:rPr>
          <w:rFonts w:ascii="Cambria" w:hAnsi="Cambria"/>
        </w:rPr>
        <w:t xml:space="preserve"> solutions that aren’t only expensive but also don’t tailor to the exact and specific needs of the Kennesaw State Owls athletic program and their subsidiaries and departments. </w:t>
      </w:r>
    </w:p>
    <w:p w14:paraId="2FE6B623" w14:textId="77777777" w:rsidR="0061036E" w:rsidRPr="00ED6DDF" w:rsidRDefault="0061036E" w:rsidP="00A005BD">
      <w:pPr>
        <w:rPr>
          <w:rFonts w:ascii="Cambria" w:hAnsi="Cambria"/>
        </w:rPr>
      </w:pPr>
    </w:p>
    <w:p w14:paraId="50BF96B2" w14:textId="77777777" w:rsidR="00DD62D9" w:rsidRDefault="00DD62D9" w:rsidP="00CD0688">
      <w:pPr>
        <w:rPr>
          <w:rFonts w:ascii="Cambria" w:hAnsi="Cambria"/>
          <w:b/>
          <w:bCs/>
          <w:sz w:val="28"/>
          <w:szCs w:val="28"/>
        </w:rPr>
      </w:pPr>
    </w:p>
    <w:p w14:paraId="173489ED" w14:textId="77777777" w:rsidR="00DD62D9" w:rsidRDefault="00DD62D9" w:rsidP="00CD0688">
      <w:pPr>
        <w:rPr>
          <w:rFonts w:ascii="Cambria" w:hAnsi="Cambria"/>
          <w:b/>
          <w:bCs/>
          <w:sz w:val="28"/>
          <w:szCs w:val="28"/>
        </w:rPr>
      </w:pPr>
    </w:p>
    <w:p w14:paraId="60A4D1FD" w14:textId="77777777" w:rsidR="00DD62D9" w:rsidRDefault="00DD62D9" w:rsidP="00CD0688">
      <w:pPr>
        <w:rPr>
          <w:rFonts w:ascii="Cambria" w:hAnsi="Cambria"/>
          <w:b/>
          <w:bCs/>
          <w:sz w:val="28"/>
          <w:szCs w:val="28"/>
        </w:rPr>
      </w:pPr>
    </w:p>
    <w:p w14:paraId="48BFF037" w14:textId="77777777" w:rsidR="0020039D" w:rsidRDefault="0020039D" w:rsidP="00CD0688">
      <w:pPr>
        <w:rPr>
          <w:rFonts w:ascii="Cambria" w:hAnsi="Cambria"/>
          <w:b/>
          <w:bCs/>
          <w:sz w:val="28"/>
          <w:szCs w:val="28"/>
        </w:rPr>
      </w:pPr>
    </w:p>
    <w:p w14:paraId="3AA0A2B6" w14:textId="602D6671" w:rsidR="00A005BD" w:rsidRPr="0061036E" w:rsidRDefault="00A005BD" w:rsidP="00CD0688">
      <w:pPr>
        <w:pStyle w:val="Heading1"/>
      </w:pPr>
      <w:bookmarkStart w:id="6" w:name="_Toc148538894"/>
      <w:r w:rsidRPr="00ED6DDF">
        <w:t>Business Rules</w:t>
      </w:r>
      <w:bookmarkEnd w:id="6"/>
    </w:p>
    <w:p w14:paraId="3F8EECEB"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 xml:space="preserve">Data Source Authenticity: </w:t>
      </w:r>
      <w:r w:rsidRPr="00DD6006">
        <w:rPr>
          <w:rFonts w:ascii="Cambria" w:hAnsi="Cambria"/>
          <w:color w:val="3A3A3A" w:themeColor="text2"/>
        </w:rPr>
        <w:t xml:space="preserve">Only official and verified data sources will be integrated into this software project. Sources include but are not limited to alumni records, official merchandise purchase histories, previously verified ticket buyers, authorized athletics mailing lists, and KSU athletic app user databases. </w:t>
      </w:r>
    </w:p>
    <w:p w14:paraId="6923D42D"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Privacy and Data Protection:</w:t>
      </w:r>
      <w:r w:rsidRPr="00DD6006">
        <w:rPr>
          <w:rFonts w:ascii="Cambria" w:hAnsi="Cambria"/>
          <w:color w:val="3A3A3A" w:themeColor="text2"/>
        </w:rPr>
        <w:t xml:space="preserve"> Owl Vision will adhere strictly to data protection regulations that are set forth by the university and her subsidiaries. Personal data will be encrypted and anonymized to the software’s users.</w:t>
      </w:r>
    </w:p>
    <w:p w14:paraId="1E8FB644"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Export &amp; Integration:</w:t>
      </w:r>
      <w:r w:rsidRPr="00DD6006">
        <w:rPr>
          <w:rFonts w:ascii="Cambria" w:hAnsi="Cambria"/>
          <w:color w:val="3A3A3A" w:themeColor="text2"/>
        </w:rPr>
        <w:t xml:space="preserve"> Owl Vision’s exportable data, especially to Excel for business analysis, should be in a consistent and standardized format, ensuring compatibility and ease of further analysis.</w:t>
      </w:r>
    </w:p>
    <w:p w14:paraId="0A50021C"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Internal Use:</w:t>
      </w:r>
      <w:r w:rsidRPr="00DD6006">
        <w:rPr>
          <w:rFonts w:ascii="Cambria" w:hAnsi="Cambria"/>
          <w:color w:val="3A3A3A" w:themeColor="text2"/>
        </w:rPr>
        <w:t xml:space="preserve"> Owl Vision is designed for internal use withing Kennesaw State Athletic Department and all surrounding/relevant departments. Any external sharing or usage should first be approved by respective leaders to ensure data integrity and confidentiality. </w:t>
      </w:r>
    </w:p>
    <w:p w14:paraId="3A6D9083"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Continuous Improvement:</w:t>
      </w:r>
      <w:r w:rsidRPr="00DD6006">
        <w:rPr>
          <w:rFonts w:ascii="Cambria" w:hAnsi="Cambria"/>
          <w:color w:val="3A3A3A" w:themeColor="text2"/>
        </w:rPr>
        <w:t xml:space="preserve"> Owl Vision should be built on a framework that allows for easy updates and maintenance based on real world feedback from teams and relevant personnel and staff. </w:t>
      </w:r>
    </w:p>
    <w:p w14:paraId="184DCF1A"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Ease to Retrain Model:</w:t>
      </w:r>
      <w:r w:rsidRPr="00DD6006">
        <w:rPr>
          <w:rFonts w:ascii="Cambria" w:hAnsi="Cambria"/>
          <w:color w:val="3A3A3A" w:themeColor="text2"/>
        </w:rPr>
        <w:t xml:space="preserve"> Owl Vision’s algorithm should be easy to retrain and refit to current data. As years go on its important that Owl Visions algorithm is retrained and refitted to updated data as it can better recognize changing trends. </w:t>
      </w:r>
    </w:p>
    <w:p w14:paraId="7C0EE64B" w14:textId="77777777" w:rsidR="00A005BD" w:rsidRPr="00ED6DDF" w:rsidRDefault="00A005BD" w:rsidP="00A005BD">
      <w:pPr>
        <w:rPr>
          <w:rFonts w:ascii="Cambria" w:hAnsi="Cambria"/>
        </w:rPr>
      </w:pPr>
    </w:p>
    <w:p w14:paraId="60F3F923" w14:textId="77777777" w:rsidR="00DD62D9" w:rsidRDefault="00DD62D9" w:rsidP="00CD0688">
      <w:pPr>
        <w:rPr>
          <w:rFonts w:ascii="Cambria" w:hAnsi="Cambria"/>
          <w:b/>
          <w:bCs/>
          <w:sz w:val="28"/>
          <w:szCs w:val="28"/>
        </w:rPr>
      </w:pPr>
    </w:p>
    <w:p w14:paraId="285D1318" w14:textId="77777777" w:rsidR="00DD62D9" w:rsidRDefault="00DD62D9" w:rsidP="00CD0688">
      <w:pPr>
        <w:rPr>
          <w:rFonts w:ascii="Cambria" w:hAnsi="Cambria"/>
          <w:b/>
          <w:bCs/>
          <w:sz w:val="28"/>
          <w:szCs w:val="28"/>
        </w:rPr>
      </w:pPr>
    </w:p>
    <w:p w14:paraId="70F5703D" w14:textId="77777777" w:rsidR="00DD62D9" w:rsidRDefault="00DD62D9" w:rsidP="00CD0688">
      <w:pPr>
        <w:rPr>
          <w:rFonts w:ascii="Cambria" w:hAnsi="Cambria"/>
          <w:b/>
          <w:bCs/>
          <w:sz w:val="28"/>
          <w:szCs w:val="28"/>
        </w:rPr>
      </w:pPr>
    </w:p>
    <w:p w14:paraId="2D1145EB" w14:textId="77777777" w:rsidR="00DD62D9" w:rsidRDefault="00DD62D9" w:rsidP="00CD0688">
      <w:pPr>
        <w:rPr>
          <w:rFonts w:ascii="Cambria" w:hAnsi="Cambria"/>
          <w:b/>
          <w:bCs/>
          <w:sz w:val="28"/>
          <w:szCs w:val="28"/>
        </w:rPr>
      </w:pPr>
    </w:p>
    <w:p w14:paraId="3B496686" w14:textId="77777777" w:rsidR="00DD62D9" w:rsidRDefault="00DD62D9" w:rsidP="00CD0688">
      <w:pPr>
        <w:rPr>
          <w:rFonts w:ascii="Cambria" w:hAnsi="Cambria"/>
          <w:b/>
          <w:bCs/>
          <w:sz w:val="28"/>
          <w:szCs w:val="28"/>
        </w:rPr>
      </w:pPr>
    </w:p>
    <w:p w14:paraId="2E7A4196" w14:textId="77777777" w:rsidR="00DD62D9" w:rsidRDefault="00DD62D9" w:rsidP="00CD0688">
      <w:pPr>
        <w:rPr>
          <w:rFonts w:ascii="Cambria" w:hAnsi="Cambria"/>
          <w:b/>
          <w:bCs/>
          <w:sz w:val="28"/>
          <w:szCs w:val="28"/>
        </w:rPr>
      </w:pPr>
    </w:p>
    <w:p w14:paraId="0BE57EB0" w14:textId="5308AF4C" w:rsidR="00A005BD" w:rsidRPr="00F34AE7" w:rsidRDefault="00A005BD" w:rsidP="00F34AE7">
      <w:pPr>
        <w:pStyle w:val="Heading1"/>
      </w:pPr>
      <w:bookmarkStart w:id="7" w:name="_Toc148538895"/>
      <w:r w:rsidRPr="00F34AE7">
        <w:lastRenderedPageBreak/>
        <w:t>Assumptions and Dependencies</w:t>
      </w:r>
      <w:bookmarkEnd w:id="7"/>
    </w:p>
    <w:p w14:paraId="0D1CE042" w14:textId="0A66A5E6" w:rsidR="00A005BD" w:rsidRPr="00ED6DDF" w:rsidRDefault="00A005BD" w:rsidP="00833647">
      <w:pPr>
        <w:pStyle w:val="Heading3"/>
      </w:pPr>
      <w:bookmarkStart w:id="8" w:name="_Toc148538896"/>
      <w:r w:rsidRPr="00ED6DDF">
        <w:t>Assumptions</w:t>
      </w:r>
      <w:bookmarkEnd w:id="8"/>
    </w:p>
    <w:p w14:paraId="27D40DA2"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Data Readiness and Availability: </w:t>
      </w:r>
      <w:r w:rsidRPr="00DD6006">
        <w:rPr>
          <w:rFonts w:ascii="Cambria" w:hAnsi="Cambria"/>
          <w:color w:val="3A3A3A" w:themeColor="text2"/>
        </w:rPr>
        <w:t xml:space="preserve">It’s assumed that the data sources mentioned (alumni records, merchandise purchase histories, and previous ticket buyers) are available, well-organized, and can be accessed with minimal constraints. </w:t>
      </w:r>
    </w:p>
    <w:p w14:paraId="0D1BC889"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Continuous Data Flow: </w:t>
      </w:r>
      <w:r w:rsidRPr="00DD6006">
        <w:rPr>
          <w:rFonts w:ascii="Cambria" w:hAnsi="Cambria"/>
          <w:color w:val="3A3A3A" w:themeColor="text2"/>
        </w:rPr>
        <w:t xml:space="preserve">As the software relies on data for its operations, its assumed that new data will continuously flow into the system and can be accessed, and prediction made on said data can happen on the fly. </w:t>
      </w:r>
    </w:p>
    <w:p w14:paraId="7DE8EA96"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Infrastructure:</w:t>
      </w:r>
      <w:r w:rsidRPr="00DD6006">
        <w:rPr>
          <w:rFonts w:ascii="Cambria" w:hAnsi="Cambria"/>
          <w:color w:val="3A3A3A" w:themeColor="text2"/>
        </w:rPr>
        <w:t xml:space="preserve"> The current IT infrastructure of the athletic department and school systems can support the deployment, maintenance, and scaling of Owl Vision. </w:t>
      </w:r>
    </w:p>
    <w:p w14:paraId="6B7C6CE2" w14:textId="77777777" w:rsidR="00A005BD" w:rsidRPr="00DD6006" w:rsidRDefault="00A005BD" w:rsidP="00A005BD">
      <w:pPr>
        <w:pStyle w:val="ListParagraph"/>
        <w:rPr>
          <w:rFonts w:ascii="Cambria" w:hAnsi="Cambria"/>
          <w:b/>
          <w:bCs/>
          <w:color w:val="3A3A3A" w:themeColor="text2"/>
        </w:rPr>
      </w:pPr>
    </w:p>
    <w:p w14:paraId="1F6A05A0" w14:textId="77777777" w:rsidR="00A005BD" w:rsidRPr="00DD6006" w:rsidRDefault="00A005BD" w:rsidP="00833647">
      <w:pPr>
        <w:pStyle w:val="Heading3"/>
      </w:pPr>
      <w:bookmarkStart w:id="9" w:name="_Toc148538897"/>
      <w:r w:rsidRPr="00DD6006">
        <w:t>Dependencies:</w:t>
      </w:r>
      <w:bookmarkEnd w:id="9"/>
    </w:p>
    <w:p w14:paraId="416697C7" w14:textId="77777777" w:rsidR="00A005BD" w:rsidRPr="00DD6006" w:rsidRDefault="00A005BD" w:rsidP="00A005BD">
      <w:pPr>
        <w:pStyle w:val="ListParagraph"/>
        <w:ind w:left="360"/>
        <w:rPr>
          <w:rFonts w:ascii="Cambria" w:hAnsi="Cambria"/>
          <w:b/>
          <w:bCs/>
          <w:color w:val="3A3A3A" w:themeColor="text2"/>
        </w:rPr>
      </w:pPr>
    </w:p>
    <w:p w14:paraId="17D9802B"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 xml:space="preserve">Software Maintenance: </w:t>
      </w:r>
      <w:r w:rsidRPr="00DD6006">
        <w:rPr>
          <w:rFonts w:ascii="Cambria" w:hAnsi="Cambria"/>
          <w:color w:val="3A3A3A" w:themeColor="text2"/>
        </w:rPr>
        <w:t xml:space="preserve">The performance and accuracy of Owl Vision will depend on regular software updates to address issues and algorithm tweaks. </w:t>
      </w:r>
    </w:p>
    <w:p w14:paraId="0E16A10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Feedback Mechanism:</w:t>
      </w:r>
      <w:r w:rsidRPr="00DD6006">
        <w:rPr>
          <w:rFonts w:ascii="Cambria" w:hAnsi="Cambria"/>
          <w:color w:val="3A3A3A" w:themeColor="text2"/>
        </w:rPr>
        <w:t xml:space="preserve"> The refinement and improvement of Owl Vision will be an ongoing process from its conception. A pipeline for recommending improvements and reporting errors will need to be put in place. </w:t>
      </w:r>
    </w:p>
    <w:p w14:paraId="152D48B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Regulatory &amp; Compliance Dependencies:</w:t>
      </w:r>
      <w:r w:rsidRPr="00DD6006">
        <w:rPr>
          <w:rFonts w:ascii="Cambria" w:hAnsi="Cambria"/>
          <w:color w:val="3A3A3A" w:themeColor="text2"/>
        </w:rPr>
        <w:t xml:space="preserve"> The software’s operation, especially regarding data handling and privacy, will depend on adherence to any regulatory or compliance standards set inside and outside of the </w:t>
      </w:r>
      <w:proofErr w:type="gramStart"/>
      <w:r w:rsidRPr="00DD6006">
        <w:rPr>
          <w:rFonts w:ascii="Cambria" w:hAnsi="Cambria"/>
          <w:color w:val="3A3A3A" w:themeColor="text2"/>
        </w:rPr>
        <w:t>schools</w:t>
      </w:r>
      <w:proofErr w:type="gramEnd"/>
      <w:r w:rsidRPr="00DD6006">
        <w:rPr>
          <w:rFonts w:ascii="Cambria" w:hAnsi="Cambria"/>
          <w:color w:val="3A3A3A" w:themeColor="text2"/>
        </w:rPr>
        <w:t xml:space="preserve"> policies. </w:t>
      </w:r>
    </w:p>
    <w:p w14:paraId="054C4C69" w14:textId="77777777" w:rsidR="00A005BD" w:rsidRDefault="00A005BD" w:rsidP="00A005BD">
      <w:pPr>
        <w:rPr>
          <w:rFonts w:ascii="Cambria" w:hAnsi="Cambria"/>
          <w:b/>
          <w:bCs/>
          <w:sz w:val="28"/>
          <w:szCs w:val="28"/>
        </w:rPr>
      </w:pPr>
    </w:p>
    <w:p w14:paraId="3E389357" w14:textId="77777777" w:rsidR="006B4E32" w:rsidRDefault="006B4E32" w:rsidP="00A005BD">
      <w:pPr>
        <w:rPr>
          <w:rFonts w:ascii="Cambria" w:hAnsi="Cambria"/>
          <w:b/>
          <w:bCs/>
          <w:sz w:val="28"/>
          <w:szCs w:val="28"/>
        </w:rPr>
      </w:pPr>
    </w:p>
    <w:p w14:paraId="193D912A" w14:textId="77777777" w:rsidR="006B4E32" w:rsidRDefault="006B4E32" w:rsidP="00A005BD">
      <w:pPr>
        <w:rPr>
          <w:rFonts w:ascii="Cambria" w:hAnsi="Cambria"/>
          <w:b/>
          <w:bCs/>
          <w:sz w:val="28"/>
          <w:szCs w:val="28"/>
        </w:rPr>
      </w:pPr>
    </w:p>
    <w:p w14:paraId="37D0B557" w14:textId="77777777" w:rsidR="006B4E32" w:rsidRDefault="006B4E32" w:rsidP="00A005BD">
      <w:pPr>
        <w:rPr>
          <w:rFonts w:ascii="Cambria" w:hAnsi="Cambria"/>
          <w:b/>
          <w:bCs/>
          <w:sz w:val="28"/>
          <w:szCs w:val="28"/>
        </w:rPr>
      </w:pPr>
    </w:p>
    <w:p w14:paraId="3CB3F23C" w14:textId="77777777" w:rsidR="006B4E32" w:rsidRDefault="006B4E32" w:rsidP="00A005BD">
      <w:pPr>
        <w:rPr>
          <w:rFonts w:ascii="Cambria" w:hAnsi="Cambria"/>
          <w:b/>
          <w:bCs/>
          <w:sz w:val="28"/>
          <w:szCs w:val="28"/>
        </w:rPr>
      </w:pPr>
    </w:p>
    <w:p w14:paraId="42306D88" w14:textId="77777777" w:rsidR="006B4E32" w:rsidRDefault="006B4E32" w:rsidP="00A005BD">
      <w:pPr>
        <w:rPr>
          <w:rFonts w:ascii="Cambria" w:hAnsi="Cambria"/>
          <w:b/>
          <w:bCs/>
          <w:sz w:val="28"/>
          <w:szCs w:val="28"/>
        </w:rPr>
      </w:pPr>
    </w:p>
    <w:p w14:paraId="70C8224A" w14:textId="77777777" w:rsidR="006B4E32" w:rsidRDefault="006B4E32" w:rsidP="00A005BD">
      <w:pPr>
        <w:rPr>
          <w:rFonts w:ascii="Cambria" w:hAnsi="Cambria"/>
          <w:b/>
          <w:bCs/>
          <w:sz w:val="28"/>
          <w:szCs w:val="28"/>
        </w:rPr>
      </w:pPr>
    </w:p>
    <w:p w14:paraId="2F43EF86" w14:textId="77777777" w:rsidR="006B4E32" w:rsidRDefault="006B4E32" w:rsidP="00A005BD">
      <w:pPr>
        <w:rPr>
          <w:rFonts w:ascii="Cambria" w:hAnsi="Cambria"/>
          <w:b/>
          <w:bCs/>
          <w:sz w:val="28"/>
          <w:szCs w:val="28"/>
        </w:rPr>
      </w:pPr>
    </w:p>
    <w:p w14:paraId="6BED573D" w14:textId="77777777" w:rsidR="006B4E32" w:rsidRPr="00ED6DDF" w:rsidRDefault="006B4E32" w:rsidP="00A005BD">
      <w:pPr>
        <w:rPr>
          <w:rFonts w:ascii="Cambria" w:hAnsi="Cambria"/>
          <w:b/>
          <w:bCs/>
          <w:sz w:val="28"/>
          <w:szCs w:val="28"/>
        </w:rPr>
      </w:pPr>
    </w:p>
    <w:p w14:paraId="5B1C1223" w14:textId="77777777" w:rsidR="00A005BD" w:rsidRPr="00ED6DDF" w:rsidRDefault="00A005BD" w:rsidP="006B4E32">
      <w:pPr>
        <w:pStyle w:val="Heading1"/>
      </w:pPr>
      <w:r w:rsidRPr="00ED6DDF">
        <w:lastRenderedPageBreak/>
        <w:t>Risk Analysis</w:t>
      </w:r>
    </w:p>
    <w:p w14:paraId="0CFB27D9" w14:textId="526635C0" w:rsidR="003710F8" w:rsidRDefault="003710F8" w:rsidP="00886DCF">
      <w:r>
        <w:t>Unfortunately, there are several issues with this project that concern me. I'll try to address as many of them as possible with fixes and solutions.</w:t>
      </w:r>
    </w:p>
    <w:p w14:paraId="67FD91EB" w14:textId="3628DCC5" w:rsidR="003710F8" w:rsidRDefault="003710F8" w:rsidP="00886DCF">
      <w:r>
        <w:t>Firstly, the highest risk is data access. Each of the requested data sources has its own data storage methods and standards. Currently, to my knowledge, only IT can access this data. While some of it might be accessible to employees, the raw Structured Query Language (SQL) data we need to train the model comes directly from the database. To address this, either the IT team or I should make a direct copy of the database and its records for development and testing, ensuring that no mistakes are made with potentially sensitive data. Alternatively, mock data can be generated for development, but the specifications of the production database will be needed before development can start.</w:t>
      </w:r>
    </w:p>
    <w:p w14:paraId="2BE6793B" w14:textId="58AA391F" w:rsidR="003710F8" w:rsidRDefault="003710F8" w:rsidP="00886DCF">
      <w:r>
        <w:t>Another challenge is the frequency of data access. For instance, if an employee wants to generate predictions for upcoming season ticket sales through Owl Vision, repeated database access will be needed. This poses risks to performance, security, and error management. To mitigate these issues, I recommend creating a separate software system in collaboration with IT. This system, either on a scheduled interval or manually triggered, would copy relevant data to a separate database solely for Owl Vision's use. Advantages include minimal interference with IT operations, a single point of failure for database transactions, and the ability to scale resources independently of other IT services. This approach is efficient, modular, and secure.</w:t>
      </w:r>
    </w:p>
    <w:p w14:paraId="17657092" w14:textId="26EFF85D" w:rsidR="003710F8" w:rsidRDefault="003710F8" w:rsidP="00886DCF">
      <w:r>
        <w:t xml:space="preserve">Lastly, my availability is a concern. I have a full practice schedule and a rigorous academic workload. While I can start work immediately, I can't guarantee a consistent time commitment each week, especially during the spring semester due to </w:t>
      </w:r>
      <w:r w:rsidR="0035329F">
        <w:t xml:space="preserve">the </w:t>
      </w:r>
      <w:r>
        <w:t>track and field season. Although it would be beneficial to get credit for this as a senior capstone project, I'm committed to delivering the best software system I can for the athletic departments</w:t>
      </w:r>
      <w:r w:rsidR="009F57E5">
        <w:t xml:space="preserve"> </w:t>
      </w:r>
      <w:r w:rsidR="009F57E5">
        <w:lastRenderedPageBreak/>
        <w:t>regardless of credit or not</w:t>
      </w:r>
      <w:r>
        <w:t>.</w:t>
      </w:r>
      <w:r w:rsidR="005A1CC0">
        <w:t xml:space="preserve"> As of now I plan to be here for two more years for my masters following this academic school year. </w:t>
      </w:r>
    </w:p>
    <w:p w14:paraId="5819FB06" w14:textId="7E658327" w:rsidR="003710F8" w:rsidRDefault="003710F8" w:rsidP="00886DCF">
      <w:r>
        <w:t>A comprehensive risk assessment will be needed once planning advances further, as discussed in the Rough Development Schedule section of this project plan.</w:t>
      </w:r>
    </w:p>
    <w:p w14:paraId="71518923" w14:textId="77777777" w:rsidR="00886DCF" w:rsidRDefault="00886DCF" w:rsidP="006B4E32">
      <w:pPr>
        <w:rPr>
          <w:b/>
          <w:bCs/>
          <w:sz w:val="28"/>
          <w:szCs w:val="28"/>
        </w:rPr>
      </w:pPr>
    </w:p>
    <w:p w14:paraId="370E97C1" w14:textId="77777777" w:rsidR="00886DCF" w:rsidRDefault="00886DCF" w:rsidP="006B4E32">
      <w:pPr>
        <w:rPr>
          <w:b/>
          <w:bCs/>
          <w:sz w:val="28"/>
          <w:szCs w:val="28"/>
        </w:rPr>
      </w:pPr>
    </w:p>
    <w:p w14:paraId="561E2105" w14:textId="45E08C7F" w:rsidR="00886DCF" w:rsidRDefault="00134D1C" w:rsidP="006B4E32">
      <w:pPr>
        <w:pStyle w:val="Heading1"/>
      </w:pPr>
      <w:r>
        <w:t>Rough Development Schedule</w:t>
      </w:r>
    </w:p>
    <w:p w14:paraId="6DC90899" w14:textId="3777BAA7" w:rsidR="00886DCF" w:rsidRDefault="00886DCF" w:rsidP="00886DCF">
      <w:pPr>
        <w:rPr>
          <w:sz w:val="28"/>
          <w:szCs w:val="28"/>
        </w:rPr>
      </w:pPr>
      <w:r>
        <w:rPr>
          <w:sz w:val="28"/>
          <w:szCs w:val="28"/>
        </w:rPr>
        <w:t xml:space="preserve">In this section I will discuss a rough development schedule. Due to my unfamiliarity with the university’s systems and lines of communication I cannot make an accurate estimate on time required </w:t>
      </w:r>
      <w:proofErr w:type="gramStart"/>
      <w:r>
        <w:rPr>
          <w:sz w:val="28"/>
          <w:szCs w:val="28"/>
        </w:rPr>
        <w:t>at this point in time</w:t>
      </w:r>
      <w:proofErr w:type="gramEnd"/>
      <w:r>
        <w:rPr>
          <w:sz w:val="28"/>
          <w:szCs w:val="28"/>
        </w:rPr>
        <w:t xml:space="preserve">. I will be able to provide a more detailed approach once further along in the development life cycle. </w:t>
      </w:r>
    </w:p>
    <w:p w14:paraId="4FD18740" w14:textId="77777777" w:rsidR="00886DCF" w:rsidRDefault="00886DCF" w:rsidP="00886DCF">
      <w:pPr>
        <w:rPr>
          <w:sz w:val="28"/>
          <w:szCs w:val="28"/>
        </w:rPr>
      </w:pPr>
    </w:p>
    <w:p w14:paraId="5480AA4D" w14:textId="5CD47CC9" w:rsidR="00886DCF" w:rsidRDefault="00886DCF" w:rsidP="00886DCF">
      <w:pPr>
        <w:rPr>
          <w:b/>
          <w:bCs/>
          <w:sz w:val="28"/>
          <w:szCs w:val="28"/>
        </w:rPr>
      </w:pPr>
      <w:r>
        <w:rPr>
          <w:b/>
          <w:bCs/>
          <w:sz w:val="28"/>
          <w:szCs w:val="28"/>
        </w:rPr>
        <w:t xml:space="preserve">Phase #1: </w:t>
      </w:r>
      <w:r w:rsidR="00E306A3">
        <w:rPr>
          <w:b/>
          <w:bCs/>
          <w:sz w:val="28"/>
          <w:szCs w:val="28"/>
        </w:rPr>
        <w:t xml:space="preserve">Initial </w:t>
      </w:r>
      <w:r>
        <w:rPr>
          <w:b/>
          <w:bCs/>
          <w:sz w:val="28"/>
          <w:szCs w:val="28"/>
        </w:rPr>
        <w:t>Planning</w:t>
      </w:r>
    </w:p>
    <w:p w14:paraId="6A316522" w14:textId="3FC156AE" w:rsidR="00886DCF" w:rsidRPr="00886DCF" w:rsidRDefault="00886DCF" w:rsidP="00886DCF">
      <w:pPr>
        <w:pStyle w:val="ListParagraph"/>
        <w:numPr>
          <w:ilvl w:val="0"/>
          <w:numId w:val="18"/>
        </w:numPr>
        <w:rPr>
          <w:color w:val="3A3A3A" w:themeColor="text2"/>
        </w:rPr>
      </w:pPr>
      <w:r w:rsidRPr="00886DCF">
        <w:rPr>
          <w:color w:val="3A3A3A" w:themeColor="text2"/>
        </w:rPr>
        <w:t>Identify stakeholders.</w:t>
      </w:r>
    </w:p>
    <w:p w14:paraId="64E2362B" w14:textId="4291A31F" w:rsidR="00886DCF" w:rsidRDefault="00886DCF" w:rsidP="00886DCF">
      <w:pPr>
        <w:pStyle w:val="ListParagraph"/>
        <w:numPr>
          <w:ilvl w:val="0"/>
          <w:numId w:val="18"/>
        </w:numPr>
        <w:rPr>
          <w:color w:val="3A3A3A" w:themeColor="text2"/>
        </w:rPr>
      </w:pPr>
      <w:r w:rsidRPr="00886DCF">
        <w:rPr>
          <w:color w:val="3A3A3A" w:themeColor="text2"/>
        </w:rPr>
        <w:t>Gather an initial set of requirements. (Technical and non-technical)</w:t>
      </w:r>
    </w:p>
    <w:p w14:paraId="3927E246" w14:textId="35026F96" w:rsidR="00E306A3" w:rsidRDefault="00E306A3" w:rsidP="00886DCF">
      <w:pPr>
        <w:pStyle w:val="ListParagraph"/>
        <w:numPr>
          <w:ilvl w:val="0"/>
          <w:numId w:val="18"/>
        </w:numPr>
        <w:rPr>
          <w:color w:val="3A3A3A" w:themeColor="text2"/>
        </w:rPr>
      </w:pPr>
      <w:r>
        <w:rPr>
          <w:color w:val="3A3A3A" w:themeColor="text2"/>
        </w:rPr>
        <w:t>Requirements feasibility assessment</w:t>
      </w:r>
    </w:p>
    <w:p w14:paraId="1E1E3C33" w14:textId="297A14FE" w:rsidR="00E306A3" w:rsidRDefault="00E306A3" w:rsidP="00E306A3">
      <w:pPr>
        <w:pStyle w:val="ListParagraph"/>
        <w:numPr>
          <w:ilvl w:val="1"/>
          <w:numId w:val="18"/>
        </w:numPr>
        <w:rPr>
          <w:color w:val="3A3A3A" w:themeColor="text2"/>
        </w:rPr>
      </w:pPr>
      <w:r>
        <w:rPr>
          <w:color w:val="3A3A3A" w:themeColor="text2"/>
        </w:rPr>
        <w:t>If feasible move to Phase #2</w:t>
      </w:r>
    </w:p>
    <w:p w14:paraId="28A4E350" w14:textId="579C6DAD" w:rsidR="00E306A3" w:rsidRDefault="00E306A3" w:rsidP="00E306A3">
      <w:pPr>
        <w:pStyle w:val="ListParagraph"/>
        <w:numPr>
          <w:ilvl w:val="1"/>
          <w:numId w:val="18"/>
        </w:numPr>
        <w:rPr>
          <w:color w:val="3A3A3A" w:themeColor="text2"/>
        </w:rPr>
      </w:pPr>
      <w:r>
        <w:rPr>
          <w:color w:val="3A3A3A" w:themeColor="text2"/>
        </w:rPr>
        <w:t>If not feasible, refine requirements and reassess.</w:t>
      </w:r>
    </w:p>
    <w:p w14:paraId="5708E16C" w14:textId="77777777" w:rsidR="00E306A3" w:rsidRPr="00E306A3" w:rsidRDefault="00E306A3" w:rsidP="00E306A3"/>
    <w:p w14:paraId="570D8504" w14:textId="3343FB3F" w:rsidR="00E306A3" w:rsidRDefault="00E306A3" w:rsidP="00E306A3">
      <w:pPr>
        <w:rPr>
          <w:b/>
          <w:bCs/>
          <w:sz w:val="28"/>
          <w:szCs w:val="28"/>
        </w:rPr>
      </w:pPr>
      <w:r>
        <w:rPr>
          <w:b/>
          <w:bCs/>
          <w:sz w:val="28"/>
          <w:szCs w:val="28"/>
        </w:rPr>
        <w:t>Phase #2: Detailed Project Planning</w:t>
      </w:r>
    </w:p>
    <w:p w14:paraId="0A3DB397" w14:textId="0858A9FF" w:rsidR="00E306A3" w:rsidRPr="0004331A" w:rsidRDefault="00E306A3" w:rsidP="00E306A3">
      <w:pPr>
        <w:pStyle w:val="ListParagraph"/>
        <w:numPr>
          <w:ilvl w:val="0"/>
          <w:numId w:val="19"/>
        </w:numPr>
        <w:rPr>
          <w:color w:val="3A3A3A" w:themeColor="text2"/>
        </w:rPr>
      </w:pPr>
      <w:r w:rsidRPr="0004331A">
        <w:rPr>
          <w:color w:val="3A3A3A" w:themeColor="text2"/>
        </w:rPr>
        <w:t>Deliverable #1</w:t>
      </w:r>
    </w:p>
    <w:p w14:paraId="2399E9A0" w14:textId="0ACF23CF" w:rsidR="00E306A3" w:rsidRPr="0004331A" w:rsidRDefault="00E306A3" w:rsidP="00E306A3">
      <w:pPr>
        <w:pStyle w:val="ListParagraph"/>
        <w:numPr>
          <w:ilvl w:val="1"/>
          <w:numId w:val="19"/>
        </w:numPr>
        <w:rPr>
          <w:color w:val="3A3A3A" w:themeColor="text2"/>
        </w:rPr>
      </w:pPr>
      <w:r w:rsidRPr="0004331A">
        <w:rPr>
          <w:color w:val="3A3A3A" w:themeColor="text2"/>
        </w:rPr>
        <w:t>Data flow, use cases and class diagrams.</w:t>
      </w:r>
    </w:p>
    <w:p w14:paraId="19F4AE7D" w14:textId="5CEF1478" w:rsidR="00E306A3" w:rsidRPr="0004331A" w:rsidRDefault="00E306A3" w:rsidP="00E306A3">
      <w:pPr>
        <w:pStyle w:val="ListParagraph"/>
        <w:numPr>
          <w:ilvl w:val="1"/>
          <w:numId w:val="19"/>
        </w:numPr>
        <w:rPr>
          <w:color w:val="3A3A3A" w:themeColor="text2"/>
        </w:rPr>
      </w:pPr>
      <w:r w:rsidRPr="0004331A">
        <w:rPr>
          <w:color w:val="3A3A3A" w:themeColor="text2"/>
        </w:rPr>
        <w:t>Any other necessary system planning diagrams.</w:t>
      </w:r>
    </w:p>
    <w:p w14:paraId="70E7AC48" w14:textId="7DBFC04F" w:rsidR="00E306A3" w:rsidRPr="0004331A" w:rsidRDefault="00E306A3" w:rsidP="00E306A3">
      <w:pPr>
        <w:pStyle w:val="ListParagraph"/>
        <w:numPr>
          <w:ilvl w:val="0"/>
          <w:numId w:val="19"/>
        </w:numPr>
        <w:rPr>
          <w:color w:val="3A3A3A" w:themeColor="text2"/>
        </w:rPr>
      </w:pPr>
      <w:r w:rsidRPr="0004331A">
        <w:rPr>
          <w:color w:val="3A3A3A" w:themeColor="text2"/>
        </w:rPr>
        <w:t>Confirmation of requirements and approval to move forward with development.</w:t>
      </w:r>
    </w:p>
    <w:p w14:paraId="68AD1F14" w14:textId="79422C59" w:rsidR="00E306A3" w:rsidRPr="0004331A" w:rsidRDefault="00E306A3" w:rsidP="00E306A3">
      <w:pPr>
        <w:pStyle w:val="ListParagraph"/>
        <w:numPr>
          <w:ilvl w:val="1"/>
          <w:numId w:val="19"/>
        </w:numPr>
        <w:rPr>
          <w:color w:val="3A3A3A" w:themeColor="text2"/>
        </w:rPr>
      </w:pPr>
      <w:r w:rsidRPr="0004331A">
        <w:rPr>
          <w:color w:val="3A3A3A" w:themeColor="text2"/>
        </w:rPr>
        <w:t>If yes, move to next phase.</w:t>
      </w:r>
    </w:p>
    <w:p w14:paraId="2BD25D47" w14:textId="72852544" w:rsidR="00E306A3" w:rsidRPr="0004331A" w:rsidRDefault="00E306A3" w:rsidP="00E306A3">
      <w:pPr>
        <w:pStyle w:val="ListParagraph"/>
        <w:numPr>
          <w:ilvl w:val="1"/>
          <w:numId w:val="19"/>
        </w:numPr>
        <w:rPr>
          <w:color w:val="3A3A3A" w:themeColor="text2"/>
        </w:rPr>
      </w:pPr>
      <w:r w:rsidRPr="0004331A">
        <w:rPr>
          <w:color w:val="3A3A3A" w:themeColor="text2"/>
        </w:rPr>
        <w:t>If No, reassesses and refine plan.</w:t>
      </w:r>
    </w:p>
    <w:p w14:paraId="31E83D73" w14:textId="77777777" w:rsidR="00E306A3" w:rsidRDefault="00E306A3" w:rsidP="00E306A3"/>
    <w:p w14:paraId="3C664BDE" w14:textId="7F0E6901" w:rsidR="00E306A3" w:rsidRDefault="00E306A3" w:rsidP="00E306A3">
      <w:pPr>
        <w:rPr>
          <w:b/>
          <w:bCs/>
          <w:sz w:val="28"/>
          <w:szCs w:val="28"/>
        </w:rPr>
      </w:pPr>
      <w:r>
        <w:rPr>
          <w:b/>
          <w:bCs/>
          <w:sz w:val="28"/>
          <w:szCs w:val="28"/>
        </w:rPr>
        <w:lastRenderedPageBreak/>
        <w:t>Phase #3: Development and Prototyping</w:t>
      </w:r>
    </w:p>
    <w:p w14:paraId="1F9C48D7" w14:textId="3188A4F2" w:rsidR="00E306A3" w:rsidRPr="0004331A" w:rsidRDefault="00E306A3" w:rsidP="00E306A3">
      <w:pPr>
        <w:pStyle w:val="ListParagraph"/>
        <w:numPr>
          <w:ilvl w:val="0"/>
          <w:numId w:val="20"/>
        </w:numPr>
        <w:rPr>
          <w:color w:val="3A3A3A" w:themeColor="text2"/>
        </w:rPr>
      </w:pPr>
      <w:r w:rsidRPr="0004331A">
        <w:rPr>
          <w:color w:val="3A3A3A" w:themeColor="text2"/>
        </w:rPr>
        <w:t xml:space="preserve">Gather data copy or specifications from </w:t>
      </w:r>
      <w:proofErr w:type="gramStart"/>
      <w:r w:rsidRPr="0004331A">
        <w:rPr>
          <w:color w:val="3A3A3A" w:themeColor="text2"/>
        </w:rPr>
        <w:t>IT</w:t>
      </w:r>
      <w:proofErr w:type="gramEnd"/>
    </w:p>
    <w:p w14:paraId="5DBB052A" w14:textId="233EBC47" w:rsidR="00E306A3" w:rsidRPr="0004331A" w:rsidRDefault="00E306A3" w:rsidP="00E306A3">
      <w:pPr>
        <w:pStyle w:val="ListParagraph"/>
        <w:numPr>
          <w:ilvl w:val="0"/>
          <w:numId w:val="20"/>
        </w:numPr>
        <w:rPr>
          <w:color w:val="3A3A3A" w:themeColor="text2"/>
        </w:rPr>
      </w:pPr>
      <w:r w:rsidRPr="0004331A">
        <w:rPr>
          <w:color w:val="3A3A3A" w:themeColor="text2"/>
        </w:rPr>
        <w:t>Begin development.</w:t>
      </w:r>
    </w:p>
    <w:p w14:paraId="2FAB04A3" w14:textId="36922D03" w:rsidR="00E306A3" w:rsidRPr="0004331A" w:rsidRDefault="00E306A3" w:rsidP="00E306A3">
      <w:pPr>
        <w:pStyle w:val="ListParagraph"/>
        <w:numPr>
          <w:ilvl w:val="1"/>
          <w:numId w:val="20"/>
        </w:numPr>
        <w:rPr>
          <w:color w:val="3A3A3A" w:themeColor="text2"/>
        </w:rPr>
      </w:pPr>
      <w:r w:rsidRPr="0004331A">
        <w:rPr>
          <w:color w:val="3A3A3A" w:themeColor="text2"/>
        </w:rPr>
        <w:t>Weekly progress updates</w:t>
      </w:r>
    </w:p>
    <w:p w14:paraId="3C37D092" w14:textId="5BCC1A80" w:rsidR="00E306A3" w:rsidRPr="0004331A" w:rsidRDefault="00E306A3" w:rsidP="00E306A3">
      <w:pPr>
        <w:pStyle w:val="ListParagraph"/>
        <w:numPr>
          <w:ilvl w:val="0"/>
          <w:numId w:val="20"/>
        </w:numPr>
        <w:rPr>
          <w:color w:val="3A3A3A" w:themeColor="text2"/>
        </w:rPr>
      </w:pPr>
      <w:r w:rsidRPr="0004331A">
        <w:rPr>
          <w:color w:val="3A3A3A" w:themeColor="text2"/>
        </w:rPr>
        <w:t>Deliverable #2</w:t>
      </w:r>
    </w:p>
    <w:p w14:paraId="6105BA44" w14:textId="6AD4AF0F" w:rsidR="00E306A3" w:rsidRPr="0004331A" w:rsidRDefault="00E306A3" w:rsidP="00E306A3">
      <w:pPr>
        <w:pStyle w:val="ListParagraph"/>
        <w:numPr>
          <w:ilvl w:val="1"/>
          <w:numId w:val="20"/>
        </w:numPr>
        <w:rPr>
          <w:color w:val="3A3A3A" w:themeColor="text2"/>
        </w:rPr>
      </w:pPr>
      <w:r w:rsidRPr="0004331A">
        <w:rPr>
          <w:color w:val="3A3A3A" w:themeColor="text2"/>
        </w:rPr>
        <w:t>Present rough prototype to relevant stakeholders.</w:t>
      </w:r>
    </w:p>
    <w:p w14:paraId="4B2F6C5F" w14:textId="4F338D35" w:rsidR="00362BE1" w:rsidRPr="0004331A" w:rsidRDefault="00362BE1" w:rsidP="00E306A3">
      <w:pPr>
        <w:pStyle w:val="ListParagraph"/>
        <w:numPr>
          <w:ilvl w:val="1"/>
          <w:numId w:val="20"/>
        </w:numPr>
        <w:rPr>
          <w:color w:val="3A3A3A" w:themeColor="text2"/>
        </w:rPr>
      </w:pPr>
      <w:r w:rsidRPr="0004331A">
        <w:rPr>
          <w:color w:val="3A3A3A" w:themeColor="text2"/>
        </w:rPr>
        <w:t>Gather and apply feedback.</w:t>
      </w:r>
    </w:p>
    <w:p w14:paraId="4C6B975C" w14:textId="65988084" w:rsidR="00362BE1" w:rsidRPr="0004331A" w:rsidRDefault="00362BE1" w:rsidP="00362BE1">
      <w:pPr>
        <w:pStyle w:val="ListParagraph"/>
        <w:numPr>
          <w:ilvl w:val="1"/>
          <w:numId w:val="20"/>
        </w:numPr>
        <w:rPr>
          <w:color w:val="3A3A3A" w:themeColor="text2"/>
        </w:rPr>
      </w:pPr>
      <w:r w:rsidRPr="0004331A">
        <w:rPr>
          <w:color w:val="3A3A3A" w:themeColor="text2"/>
        </w:rPr>
        <w:t>Repeat Deliverable #2 if needed.</w:t>
      </w:r>
    </w:p>
    <w:p w14:paraId="0BA3AB94" w14:textId="77777777" w:rsidR="00362BE1" w:rsidRDefault="00362BE1" w:rsidP="00362BE1"/>
    <w:p w14:paraId="67D6E26B" w14:textId="77777777" w:rsidR="00362BE1" w:rsidRDefault="00362BE1" w:rsidP="00362BE1">
      <w:pPr>
        <w:rPr>
          <w:b/>
          <w:bCs/>
          <w:sz w:val="28"/>
          <w:szCs w:val="28"/>
        </w:rPr>
      </w:pPr>
    </w:p>
    <w:p w14:paraId="2A6A2BEF" w14:textId="39B905DA" w:rsidR="00362BE1" w:rsidRDefault="00362BE1" w:rsidP="00362BE1">
      <w:pPr>
        <w:rPr>
          <w:b/>
          <w:bCs/>
          <w:sz w:val="28"/>
          <w:szCs w:val="28"/>
        </w:rPr>
      </w:pPr>
      <w:r>
        <w:rPr>
          <w:b/>
          <w:bCs/>
          <w:sz w:val="28"/>
          <w:szCs w:val="28"/>
        </w:rPr>
        <w:t>Phase #4: System Testing and Beta Deployment</w:t>
      </w:r>
    </w:p>
    <w:p w14:paraId="32B0E193" w14:textId="3E12B726" w:rsidR="00362BE1" w:rsidRPr="00194202" w:rsidRDefault="00362BE1" w:rsidP="00362BE1">
      <w:pPr>
        <w:pStyle w:val="ListParagraph"/>
        <w:numPr>
          <w:ilvl w:val="0"/>
          <w:numId w:val="21"/>
        </w:numPr>
        <w:rPr>
          <w:color w:val="3A3A3A" w:themeColor="text2"/>
        </w:rPr>
      </w:pPr>
      <w:r w:rsidRPr="00194202">
        <w:rPr>
          <w:color w:val="3A3A3A" w:themeColor="text2"/>
        </w:rPr>
        <w:t>Deliverable #3</w:t>
      </w:r>
    </w:p>
    <w:p w14:paraId="51B9F42B" w14:textId="20E30A81" w:rsidR="00362BE1" w:rsidRPr="00194202" w:rsidRDefault="00362BE1" w:rsidP="00362BE1">
      <w:pPr>
        <w:pStyle w:val="ListParagraph"/>
        <w:numPr>
          <w:ilvl w:val="1"/>
          <w:numId w:val="21"/>
        </w:numPr>
        <w:rPr>
          <w:color w:val="3A3A3A" w:themeColor="text2"/>
        </w:rPr>
      </w:pPr>
      <w:r w:rsidRPr="00194202">
        <w:rPr>
          <w:color w:val="3A3A3A" w:themeColor="text2"/>
        </w:rPr>
        <w:t>Setup production database environment.</w:t>
      </w:r>
    </w:p>
    <w:p w14:paraId="409E1A56" w14:textId="6BA12A5C" w:rsidR="00362BE1" w:rsidRPr="00194202" w:rsidRDefault="00362BE1" w:rsidP="00362BE1">
      <w:pPr>
        <w:pStyle w:val="ListParagraph"/>
        <w:numPr>
          <w:ilvl w:val="1"/>
          <w:numId w:val="21"/>
        </w:numPr>
        <w:rPr>
          <w:color w:val="3A3A3A" w:themeColor="text2"/>
        </w:rPr>
      </w:pPr>
      <w:r w:rsidRPr="00194202">
        <w:rPr>
          <w:color w:val="3A3A3A" w:themeColor="text2"/>
        </w:rPr>
        <w:t>Begin beta testing with relevant stakeholders.</w:t>
      </w:r>
    </w:p>
    <w:p w14:paraId="1DED9924" w14:textId="16C18CB1" w:rsidR="00362BE1" w:rsidRPr="00194202" w:rsidRDefault="00362BE1" w:rsidP="00362BE1">
      <w:pPr>
        <w:pStyle w:val="ListParagraph"/>
        <w:numPr>
          <w:ilvl w:val="1"/>
          <w:numId w:val="21"/>
        </w:numPr>
        <w:rPr>
          <w:color w:val="3A3A3A" w:themeColor="text2"/>
        </w:rPr>
      </w:pPr>
      <w:r w:rsidRPr="00194202">
        <w:rPr>
          <w:color w:val="3A3A3A" w:themeColor="text2"/>
        </w:rPr>
        <w:t>Apply feedback.</w:t>
      </w:r>
    </w:p>
    <w:p w14:paraId="049E0D43" w14:textId="77777777" w:rsidR="008C31EE" w:rsidRDefault="008C31EE" w:rsidP="008C31EE"/>
    <w:p w14:paraId="00616E69" w14:textId="0C2C8647" w:rsidR="00362BE1" w:rsidRDefault="00362BE1" w:rsidP="00362BE1">
      <w:pPr>
        <w:rPr>
          <w:b/>
          <w:bCs/>
          <w:sz w:val="28"/>
          <w:szCs w:val="28"/>
        </w:rPr>
      </w:pPr>
      <w:r>
        <w:rPr>
          <w:b/>
          <w:bCs/>
          <w:sz w:val="28"/>
          <w:szCs w:val="28"/>
        </w:rPr>
        <w:t>Phase #5: Final Deployment and Official Training</w:t>
      </w:r>
    </w:p>
    <w:p w14:paraId="48CEBBD2" w14:textId="77777777" w:rsidR="00194202" w:rsidRPr="00194202" w:rsidRDefault="00194202" w:rsidP="00194202">
      <w:pPr>
        <w:rPr>
          <w:sz w:val="24"/>
          <w:szCs w:val="24"/>
        </w:rPr>
      </w:pPr>
      <w:r w:rsidRPr="00194202">
        <w:rPr>
          <w:sz w:val="24"/>
          <w:szCs w:val="24"/>
        </w:rPr>
        <w:t>Before proceeding, a comprehensive security and vulnerability analysis must be conducted. Upon receiving approval from IT and compliance teams, the system can be presented to the stakeholders. Once it receives stakeholder approval, Owl Vision can then be deployed for use.</w:t>
      </w:r>
    </w:p>
    <w:p w14:paraId="3E084F24" w14:textId="77777777" w:rsidR="00194202" w:rsidRPr="00194202" w:rsidRDefault="00194202" w:rsidP="00194202">
      <w:pPr>
        <w:rPr>
          <w:sz w:val="24"/>
          <w:szCs w:val="24"/>
        </w:rPr>
      </w:pPr>
      <w:r w:rsidRPr="00194202">
        <w:rPr>
          <w:sz w:val="24"/>
          <w:szCs w:val="24"/>
        </w:rPr>
        <w:t xml:space="preserve">Detailed documentation on how to use Owl Vision, along with supplementary documents addressing system maintenance and troubleshooting, will be </w:t>
      </w:r>
      <w:proofErr w:type="gramStart"/>
      <w:r w:rsidRPr="00194202">
        <w:rPr>
          <w:sz w:val="24"/>
          <w:szCs w:val="24"/>
        </w:rPr>
        <w:t>generated</w:t>
      </w:r>
      <w:proofErr w:type="gramEnd"/>
      <w:r w:rsidRPr="00194202">
        <w:rPr>
          <w:sz w:val="24"/>
          <w:szCs w:val="24"/>
        </w:rPr>
        <w:t xml:space="preserve"> and provided.</w:t>
      </w:r>
    </w:p>
    <w:p w14:paraId="5FD0E879" w14:textId="77777777" w:rsidR="00194202" w:rsidRDefault="00194202" w:rsidP="00194202">
      <w:pPr>
        <w:rPr>
          <w:sz w:val="24"/>
          <w:szCs w:val="24"/>
        </w:rPr>
      </w:pPr>
      <w:r w:rsidRPr="00194202">
        <w:rPr>
          <w:sz w:val="24"/>
          <w:szCs w:val="24"/>
        </w:rPr>
        <w:t>The system's performance will be closely monitored. Additionally, a structured pipeline for reporting any issues or feedback will be established and maintained.</w:t>
      </w:r>
    </w:p>
    <w:p w14:paraId="31A320EB" w14:textId="77777777" w:rsidR="007D171F" w:rsidRPr="00194202" w:rsidRDefault="007D171F" w:rsidP="00194202">
      <w:pPr>
        <w:rPr>
          <w:sz w:val="24"/>
          <w:szCs w:val="24"/>
        </w:rPr>
      </w:pPr>
    </w:p>
    <w:p w14:paraId="019FF983" w14:textId="27C5A6EE" w:rsidR="00194202" w:rsidRDefault="00194202" w:rsidP="00362BE1">
      <w:pPr>
        <w:rPr>
          <w:b/>
          <w:bCs/>
          <w:sz w:val="28"/>
          <w:szCs w:val="28"/>
        </w:rPr>
      </w:pPr>
      <w:r>
        <w:rPr>
          <w:b/>
          <w:bCs/>
          <w:sz w:val="28"/>
          <w:szCs w:val="28"/>
        </w:rPr>
        <w:t>Phase #6: Further Refinement</w:t>
      </w:r>
    </w:p>
    <w:p w14:paraId="2F1C0500" w14:textId="59654216" w:rsidR="00194202" w:rsidRDefault="00194202" w:rsidP="00362BE1">
      <w:pPr>
        <w:rPr>
          <w:sz w:val="24"/>
          <w:szCs w:val="24"/>
        </w:rPr>
      </w:pPr>
      <w:r>
        <w:rPr>
          <w:sz w:val="24"/>
          <w:szCs w:val="24"/>
        </w:rPr>
        <w:t xml:space="preserve">At a specified time later or in time intervals support and updated will be provided based on user feedback and requested features. </w:t>
      </w:r>
    </w:p>
    <w:p w14:paraId="0A690A83" w14:textId="77777777" w:rsidR="00194202" w:rsidRPr="00194202" w:rsidRDefault="00194202" w:rsidP="00362BE1">
      <w:pPr>
        <w:rPr>
          <w:sz w:val="24"/>
          <w:szCs w:val="24"/>
        </w:rPr>
      </w:pPr>
    </w:p>
    <w:sectPr w:rsidR="00194202" w:rsidRPr="00194202">
      <w:footerReference w:type="default" r:id="rId9"/>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D786B" w14:textId="77777777" w:rsidR="00105004" w:rsidRDefault="00105004">
      <w:pPr>
        <w:spacing w:after="0" w:line="240" w:lineRule="auto"/>
      </w:pPr>
      <w:r>
        <w:separator/>
      </w:r>
    </w:p>
  </w:endnote>
  <w:endnote w:type="continuationSeparator" w:id="0">
    <w:p w14:paraId="1A9AF5BF" w14:textId="77777777" w:rsidR="00105004" w:rsidRDefault="00105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589F64B7" w14:textId="77777777" w:rsidR="003F55B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7733" w14:textId="77777777" w:rsidR="00105004" w:rsidRDefault="00105004">
      <w:pPr>
        <w:spacing w:after="0" w:line="240" w:lineRule="auto"/>
      </w:pPr>
      <w:r>
        <w:separator/>
      </w:r>
    </w:p>
  </w:footnote>
  <w:footnote w:type="continuationSeparator" w:id="0">
    <w:p w14:paraId="7E36C5DF" w14:textId="77777777" w:rsidR="00105004" w:rsidRDefault="00105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084A25"/>
    <w:multiLevelType w:val="hybridMultilevel"/>
    <w:tmpl w:val="90B4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8B10B5"/>
    <w:multiLevelType w:val="hybridMultilevel"/>
    <w:tmpl w:val="F3B0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45457"/>
    <w:multiLevelType w:val="hybridMultilevel"/>
    <w:tmpl w:val="F33E3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5623B"/>
    <w:multiLevelType w:val="hybridMultilevel"/>
    <w:tmpl w:val="CF9077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443E97"/>
    <w:multiLevelType w:val="hybridMultilevel"/>
    <w:tmpl w:val="73C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47C3E"/>
    <w:multiLevelType w:val="hybridMultilevel"/>
    <w:tmpl w:val="E3CA5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641FC9"/>
    <w:multiLevelType w:val="hybridMultilevel"/>
    <w:tmpl w:val="92EC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5B7DF7"/>
    <w:multiLevelType w:val="hybridMultilevel"/>
    <w:tmpl w:val="75629F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063417"/>
    <w:multiLevelType w:val="hybridMultilevel"/>
    <w:tmpl w:val="702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D59F3"/>
    <w:multiLevelType w:val="hybridMultilevel"/>
    <w:tmpl w:val="C00A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DC324D"/>
    <w:multiLevelType w:val="hybridMultilevel"/>
    <w:tmpl w:val="1B14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3690276">
    <w:abstractNumId w:val="9"/>
  </w:num>
  <w:num w:numId="2" w16cid:durableId="1225019799">
    <w:abstractNumId w:val="7"/>
  </w:num>
  <w:num w:numId="3" w16cid:durableId="1328947301">
    <w:abstractNumId w:val="6"/>
  </w:num>
  <w:num w:numId="4" w16cid:durableId="445540481">
    <w:abstractNumId w:val="5"/>
  </w:num>
  <w:num w:numId="5" w16cid:durableId="293294403">
    <w:abstractNumId w:val="4"/>
  </w:num>
  <w:num w:numId="6" w16cid:durableId="166555662">
    <w:abstractNumId w:val="8"/>
  </w:num>
  <w:num w:numId="7" w16cid:durableId="1716851128">
    <w:abstractNumId w:val="3"/>
  </w:num>
  <w:num w:numId="8" w16cid:durableId="59989475">
    <w:abstractNumId w:val="2"/>
  </w:num>
  <w:num w:numId="9" w16cid:durableId="1122654215">
    <w:abstractNumId w:val="1"/>
  </w:num>
  <w:num w:numId="10" w16cid:durableId="476651062">
    <w:abstractNumId w:val="0"/>
  </w:num>
  <w:num w:numId="11" w16cid:durableId="2103599685">
    <w:abstractNumId w:val="17"/>
  </w:num>
  <w:num w:numId="12" w16cid:durableId="1621304732">
    <w:abstractNumId w:val="20"/>
  </w:num>
  <w:num w:numId="13" w16cid:durableId="2034383263">
    <w:abstractNumId w:val="14"/>
  </w:num>
  <w:num w:numId="14" w16cid:durableId="1530290190">
    <w:abstractNumId w:val="10"/>
  </w:num>
  <w:num w:numId="15" w16cid:durableId="1516917847">
    <w:abstractNumId w:val="16"/>
  </w:num>
  <w:num w:numId="16" w16cid:durableId="829173679">
    <w:abstractNumId w:val="11"/>
  </w:num>
  <w:num w:numId="17" w16cid:durableId="1850481536">
    <w:abstractNumId w:val="18"/>
  </w:num>
  <w:num w:numId="18" w16cid:durableId="1149514313">
    <w:abstractNumId w:val="19"/>
  </w:num>
  <w:num w:numId="19" w16cid:durableId="2081903047">
    <w:abstractNumId w:val="12"/>
  </w:num>
  <w:num w:numId="20" w16cid:durableId="1634171818">
    <w:abstractNumId w:val="15"/>
  </w:num>
  <w:num w:numId="21" w16cid:durableId="1560436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EC"/>
    <w:rsid w:val="0004331A"/>
    <w:rsid w:val="000514B8"/>
    <w:rsid w:val="00062A92"/>
    <w:rsid w:val="000A4885"/>
    <w:rsid w:val="000E7F89"/>
    <w:rsid w:val="00105004"/>
    <w:rsid w:val="001240CF"/>
    <w:rsid w:val="00132189"/>
    <w:rsid w:val="00134D1C"/>
    <w:rsid w:val="00194202"/>
    <w:rsid w:val="001E33A9"/>
    <w:rsid w:val="0020039D"/>
    <w:rsid w:val="0025580D"/>
    <w:rsid w:val="00273B5F"/>
    <w:rsid w:val="00342F32"/>
    <w:rsid w:val="0035329F"/>
    <w:rsid w:val="00362BE1"/>
    <w:rsid w:val="003710F8"/>
    <w:rsid w:val="003D3462"/>
    <w:rsid w:val="003F2745"/>
    <w:rsid w:val="003F55B3"/>
    <w:rsid w:val="00433243"/>
    <w:rsid w:val="004A7337"/>
    <w:rsid w:val="004B312E"/>
    <w:rsid w:val="004C15A5"/>
    <w:rsid w:val="004E7946"/>
    <w:rsid w:val="004F53AA"/>
    <w:rsid w:val="004F741D"/>
    <w:rsid w:val="005033E5"/>
    <w:rsid w:val="005A1CC0"/>
    <w:rsid w:val="005A3361"/>
    <w:rsid w:val="0060654F"/>
    <w:rsid w:val="0061036E"/>
    <w:rsid w:val="006A345C"/>
    <w:rsid w:val="006B4E32"/>
    <w:rsid w:val="007B242B"/>
    <w:rsid w:val="007D171F"/>
    <w:rsid w:val="00833647"/>
    <w:rsid w:val="00886DCF"/>
    <w:rsid w:val="008874B5"/>
    <w:rsid w:val="008C31EE"/>
    <w:rsid w:val="009F57E5"/>
    <w:rsid w:val="00A005BD"/>
    <w:rsid w:val="00A27BEC"/>
    <w:rsid w:val="00A6030C"/>
    <w:rsid w:val="00A8534B"/>
    <w:rsid w:val="00A90788"/>
    <w:rsid w:val="00A92543"/>
    <w:rsid w:val="00B14ACC"/>
    <w:rsid w:val="00B169BF"/>
    <w:rsid w:val="00B251EA"/>
    <w:rsid w:val="00B307B0"/>
    <w:rsid w:val="00B3088A"/>
    <w:rsid w:val="00B503CF"/>
    <w:rsid w:val="00B83A80"/>
    <w:rsid w:val="00BF38D7"/>
    <w:rsid w:val="00CD0688"/>
    <w:rsid w:val="00D75A90"/>
    <w:rsid w:val="00D853AA"/>
    <w:rsid w:val="00DD6006"/>
    <w:rsid w:val="00DD62D9"/>
    <w:rsid w:val="00E00FB2"/>
    <w:rsid w:val="00E306A3"/>
    <w:rsid w:val="00E62A38"/>
    <w:rsid w:val="00E7551D"/>
    <w:rsid w:val="00F34AE7"/>
    <w:rsid w:val="00F64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E21D"/>
  <w15:chartTrackingRefBased/>
  <w15:docId w15:val="{04591893-1C24-B94D-9044-C274E93E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A005BD"/>
    <w:pPr>
      <w:spacing w:after="0" w:line="240" w:lineRule="auto"/>
      <w:ind w:left="720"/>
      <w:contextualSpacing/>
    </w:pPr>
    <w:rPr>
      <w:color w:val="auto"/>
      <w:kern w:val="2"/>
      <w:sz w:val="24"/>
      <w:szCs w:val="24"/>
      <w:lang w:eastAsia="en-US"/>
      <w14:ligatures w14:val="standardContextual"/>
    </w:rPr>
  </w:style>
  <w:style w:type="character" w:styleId="PageNumber">
    <w:name w:val="page number"/>
    <w:basedOn w:val="DefaultParagraphFont"/>
    <w:uiPriority w:val="99"/>
    <w:semiHidden/>
    <w:unhideWhenUsed/>
    <w:rsid w:val="00B251EA"/>
  </w:style>
  <w:style w:type="paragraph" w:styleId="TOC1">
    <w:name w:val="toc 1"/>
    <w:basedOn w:val="Normal"/>
    <w:next w:val="Normal"/>
    <w:autoRedefine/>
    <w:uiPriority w:val="39"/>
    <w:unhideWhenUsed/>
    <w:rsid w:val="00E62A38"/>
    <w:pPr>
      <w:spacing w:before="120" w:after="0"/>
    </w:pPr>
    <w:rPr>
      <w:b/>
      <w:bCs/>
      <w:i/>
      <w:iCs/>
      <w:sz w:val="24"/>
      <w:szCs w:val="24"/>
    </w:rPr>
  </w:style>
  <w:style w:type="paragraph" w:styleId="TOC2">
    <w:name w:val="toc 2"/>
    <w:basedOn w:val="Normal"/>
    <w:next w:val="Normal"/>
    <w:autoRedefine/>
    <w:uiPriority w:val="39"/>
    <w:unhideWhenUsed/>
    <w:rsid w:val="00E62A38"/>
    <w:pPr>
      <w:spacing w:before="120" w:after="0"/>
      <w:ind w:left="260"/>
    </w:pPr>
    <w:rPr>
      <w:b/>
      <w:bCs/>
      <w:sz w:val="22"/>
      <w:szCs w:val="22"/>
    </w:rPr>
  </w:style>
  <w:style w:type="character" w:styleId="Hyperlink">
    <w:name w:val="Hyperlink"/>
    <w:basedOn w:val="DefaultParagraphFont"/>
    <w:uiPriority w:val="99"/>
    <w:unhideWhenUsed/>
    <w:rsid w:val="00E62A38"/>
    <w:rPr>
      <w:color w:val="36A3B8" w:themeColor="hyperlink"/>
      <w:u w:val="single"/>
    </w:rPr>
  </w:style>
  <w:style w:type="paragraph" w:styleId="TOC3">
    <w:name w:val="toc 3"/>
    <w:basedOn w:val="Normal"/>
    <w:next w:val="Normal"/>
    <w:autoRedefine/>
    <w:uiPriority w:val="39"/>
    <w:unhideWhenUsed/>
    <w:rsid w:val="00E62A38"/>
    <w:pPr>
      <w:spacing w:after="0"/>
      <w:ind w:left="520"/>
    </w:pPr>
    <w:rPr>
      <w:sz w:val="20"/>
      <w:szCs w:val="20"/>
    </w:rPr>
  </w:style>
  <w:style w:type="paragraph" w:styleId="TOC4">
    <w:name w:val="toc 4"/>
    <w:basedOn w:val="Normal"/>
    <w:next w:val="Normal"/>
    <w:autoRedefine/>
    <w:uiPriority w:val="39"/>
    <w:semiHidden/>
    <w:unhideWhenUsed/>
    <w:rsid w:val="00E62A38"/>
    <w:pPr>
      <w:spacing w:after="0"/>
      <w:ind w:left="780"/>
    </w:pPr>
    <w:rPr>
      <w:sz w:val="20"/>
      <w:szCs w:val="20"/>
    </w:rPr>
  </w:style>
  <w:style w:type="paragraph" w:styleId="TOC5">
    <w:name w:val="toc 5"/>
    <w:basedOn w:val="Normal"/>
    <w:next w:val="Normal"/>
    <w:autoRedefine/>
    <w:uiPriority w:val="39"/>
    <w:semiHidden/>
    <w:unhideWhenUsed/>
    <w:rsid w:val="00E62A38"/>
    <w:pPr>
      <w:spacing w:after="0"/>
      <w:ind w:left="1040"/>
    </w:pPr>
    <w:rPr>
      <w:sz w:val="20"/>
      <w:szCs w:val="20"/>
    </w:rPr>
  </w:style>
  <w:style w:type="paragraph" w:styleId="TOC6">
    <w:name w:val="toc 6"/>
    <w:basedOn w:val="Normal"/>
    <w:next w:val="Normal"/>
    <w:autoRedefine/>
    <w:uiPriority w:val="39"/>
    <w:semiHidden/>
    <w:unhideWhenUsed/>
    <w:rsid w:val="00E62A38"/>
    <w:pPr>
      <w:spacing w:after="0"/>
      <w:ind w:left="1300"/>
    </w:pPr>
    <w:rPr>
      <w:sz w:val="20"/>
      <w:szCs w:val="20"/>
    </w:rPr>
  </w:style>
  <w:style w:type="paragraph" w:styleId="TOC7">
    <w:name w:val="toc 7"/>
    <w:basedOn w:val="Normal"/>
    <w:next w:val="Normal"/>
    <w:autoRedefine/>
    <w:uiPriority w:val="39"/>
    <w:semiHidden/>
    <w:unhideWhenUsed/>
    <w:rsid w:val="00E62A38"/>
    <w:pPr>
      <w:spacing w:after="0"/>
      <w:ind w:left="1560"/>
    </w:pPr>
    <w:rPr>
      <w:sz w:val="20"/>
      <w:szCs w:val="20"/>
    </w:rPr>
  </w:style>
  <w:style w:type="paragraph" w:styleId="TOC8">
    <w:name w:val="toc 8"/>
    <w:basedOn w:val="Normal"/>
    <w:next w:val="Normal"/>
    <w:autoRedefine/>
    <w:uiPriority w:val="39"/>
    <w:semiHidden/>
    <w:unhideWhenUsed/>
    <w:rsid w:val="00E62A38"/>
    <w:pPr>
      <w:spacing w:after="0"/>
      <w:ind w:left="1820"/>
    </w:pPr>
    <w:rPr>
      <w:sz w:val="20"/>
      <w:szCs w:val="20"/>
    </w:rPr>
  </w:style>
  <w:style w:type="paragraph" w:styleId="TOC9">
    <w:name w:val="toc 9"/>
    <w:basedOn w:val="Normal"/>
    <w:next w:val="Normal"/>
    <w:autoRedefine/>
    <w:uiPriority w:val="39"/>
    <w:semiHidden/>
    <w:unhideWhenUsed/>
    <w:rsid w:val="00E62A38"/>
    <w:pPr>
      <w:spacing w:after="0"/>
      <w:ind w:left="20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7191">
      <w:bodyDiv w:val="1"/>
      <w:marLeft w:val="0"/>
      <w:marRight w:val="0"/>
      <w:marTop w:val="0"/>
      <w:marBottom w:val="0"/>
      <w:divBdr>
        <w:top w:val="none" w:sz="0" w:space="0" w:color="auto"/>
        <w:left w:val="none" w:sz="0" w:space="0" w:color="auto"/>
        <w:bottom w:val="none" w:sz="0" w:space="0" w:color="auto"/>
        <w:right w:val="none" w:sz="0" w:space="0" w:color="auto"/>
      </w:divBdr>
    </w:div>
    <w:div w:id="766656559">
      <w:bodyDiv w:val="1"/>
      <w:marLeft w:val="0"/>
      <w:marRight w:val="0"/>
      <w:marTop w:val="0"/>
      <w:marBottom w:val="0"/>
      <w:divBdr>
        <w:top w:val="none" w:sz="0" w:space="0" w:color="auto"/>
        <w:left w:val="none" w:sz="0" w:space="0" w:color="auto"/>
        <w:bottom w:val="none" w:sz="0" w:space="0" w:color="auto"/>
        <w:right w:val="none" w:sz="0" w:space="0" w:color="auto"/>
      </w:divBdr>
    </w:div>
    <w:div w:id="1094477032">
      <w:bodyDiv w:val="1"/>
      <w:marLeft w:val="0"/>
      <w:marRight w:val="0"/>
      <w:marTop w:val="0"/>
      <w:marBottom w:val="0"/>
      <w:divBdr>
        <w:top w:val="none" w:sz="0" w:space="0" w:color="auto"/>
        <w:left w:val="none" w:sz="0" w:space="0" w:color="auto"/>
        <w:bottom w:val="none" w:sz="0" w:space="0" w:color="auto"/>
        <w:right w:val="none" w:sz="0" w:space="0" w:color="auto"/>
      </w:divBdr>
    </w:div>
    <w:div w:id="1598098704">
      <w:bodyDiv w:val="1"/>
      <w:marLeft w:val="0"/>
      <w:marRight w:val="0"/>
      <w:marTop w:val="0"/>
      <w:marBottom w:val="0"/>
      <w:divBdr>
        <w:top w:val="none" w:sz="0" w:space="0" w:color="auto"/>
        <w:left w:val="none" w:sz="0" w:space="0" w:color="auto"/>
        <w:bottom w:val="none" w:sz="0" w:space="0" w:color="auto"/>
        <w:right w:val="none" w:sz="0" w:space="0" w:color="auto"/>
      </w:divBdr>
    </w:div>
    <w:div w:id="208537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johnson/Library/Containers/com.microsoft.Word/Data/Library/Application%20Support/Microsoft/Office/16.0/DTS/en-US%7b77779C66-C04F-1D4C-8B6E-CE4061882703%7d/%7bBA74B461-3D2D-4946-91B2-67848A5A57F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DE98C-5200-1141-87C9-13D86C56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{BA74B461-3D2D-4946-91B2-67848A5A57FD}tf10002077.dotx</Template>
  <TotalTime>78</TotalTime>
  <Pages>9</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Aj Johnson</cp:lastModifiedBy>
  <cp:revision>55</cp:revision>
  <dcterms:created xsi:type="dcterms:W3CDTF">2023-10-17T16:03:00Z</dcterms:created>
  <dcterms:modified xsi:type="dcterms:W3CDTF">2023-10-22T16:58:00Z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