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2789" w14:textId="77777777" w:rsidR="00263D28" w:rsidRPr="00012B55" w:rsidRDefault="00263D28" w:rsidP="00263D28">
      <w:pPr>
        <w:pStyle w:val="NormaleWeb"/>
        <w:jc w:val="center"/>
        <w:rPr>
          <w:lang w:val="en-US"/>
        </w:rPr>
      </w:pPr>
      <w:r w:rsidRPr="00012B55">
        <w:rPr>
          <w:rFonts w:ascii="Calibri" w:hAnsi="Calibri" w:cs="Calibri"/>
          <w:b/>
          <w:bCs/>
          <w:sz w:val="32"/>
          <w:szCs w:val="32"/>
          <w:lang w:val="en-US"/>
        </w:rPr>
        <w:t>O</w:t>
      </w:r>
      <w:r w:rsidRPr="00012B55">
        <w:rPr>
          <w:rFonts w:ascii="Calibri" w:hAnsi="Calibri" w:cs="Calibri"/>
          <w:b/>
          <w:bCs/>
          <w:sz w:val="26"/>
          <w:szCs w:val="26"/>
          <w:lang w:val="en-US"/>
        </w:rPr>
        <w:t xml:space="preserve">PERATIONS </w:t>
      </w:r>
      <w:r w:rsidRPr="00012B55">
        <w:rPr>
          <w:rFonts w:ascii="Calibri" w:hAnsi="Calibri" w:cs="Calibri"/>
          <w:b/>
          <w:bCs/>
          <w:sz w:val="32"/>
          <w:szCs w:val="32"/>
          <w:lang w:val="en-US"/>
        </w:rPr>
        <w:t>M</w:t>
      </w:r>
      <w:r w:rsidRPr="00012B55">
        <w:rPr>
          <w:rFonts w:ascii="Calibri" w:hAnsi="Calibri" w:cs="Calibri"/>
          <w:b/>
          <w:bCs/>
          <w:sz w:val="26"/>
          <w:szCs w:val="26"/>
          <w:lang w:val="en-US"/>
        </w:rPr>
        <w:t xml:space="preserve">ANAGEMENT </w:t>
      </w:r>
      <w:r w:rsidRPr="00012B55">
        <w:rPr>
          <w:rFonts w:ascii="Calibri" w:hAnsi="Calibri" w:cs="Calibri"/>
          <w:b/>
          <w:bCs/>
          <w:sz w:val="32"/>
          <w:szCs w:val="32"/>
          <w:lang w:val="en-US"/>
        </w:rPr>
        <w:t>E</w:t>
      </w:r>
      <w:r w:rsidRPr="00012B55">
        <w:rPr>
          <w:rFonts w:ascii="Calibri" w:hAnsi="Calibri" w:cs="Calibri"/>
          <w:b/>
          <w:bCs/>
          <w:sz w:val="26"/>
          <w:szCs w:val="26"/>
          <w:lang w:val="en-US"/>
        </w:rPr>
        <w:t>XAM</w:t>
      </w:r>
    </w:p>
    <w:p w14:paraId="6511A46F" w14:textId="77777777" w:rsidR="00263D28" w:rsidRDefault="00263D28" w:rsidP="00263D28">
      <w:pPr>
        <w:pStyle w:val="NormaleWeb"/>
        <w:jc w:val="center"/>
        <w:rPr>
          <w:rFonts w:ascii="Calibri" w:hAnsi="Calibri" w:cs="Calibri"/>
          <w:b/>
          <w:bCs/>
          <w:lang w:val="en-US"/>
        </w:rPr>
      </w:pPr>
      <w:r w:rsidRPr="00012B55">
        <w:rPr>
          <w:rFonts w:ascii="Calibri" w:hAnsi="Calibri" w:cs="Calibri"/>
          <w:b/>
          <w:bCs/>
          <w:lang w:val="en-US"/>
        </w:rPr>
        <w:t xml:space="preserve">Prof. Alberto </w:t>
      </w:r>
      <w:proofErr w:type="spellStart"/>
      <w:r w:rsidRPr="00012B55">
        <w:rPr>
          <w:rFonts w:ascii="Calibri" w:hAnsi="Calibri" w:cs="Calibri"/>
          <w:b/>
          <w:bCs/>
          <w:lang w:val="en-US"/>
        </w:rPr>
        <w:t>Portioli</w:t>
      </w:r>
      <w:proofErr w:type="spellEnd"/>
      <w:r w:rsidRPr="00012B55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012B55">
        <w:rPr>
          <w:rFonts w:ascii="Calibri" w:hAnsi="Calibri" w:cs="Calibri"/>
          <w:b/>
          <w:bCs/>
          <w:lang w:val="en-US"/>
        </w:rPr>
        <w:t>Staudacher</w:t>
      </w:r>
      <w:proofErr w:type="spellEnd"/>
      <w:r w:rsidRPr="00012B55">
        <w:rPr>
          <w:rFonts w:ascii="Calibri" w:hAnsi="Calibri" w:cs="Calibri"/>
          <w:b/>
          <w:bCs/>
          <w:lang w:val="en-US"/>
        </w:rPr>
        <w:t xml:space="preserve">, Marco </w:t>
      </w:r>
      <w:proofErr w:type="spellStart"/>
      <w:r w:rsidRPr="00012B55">
        <w:rPr>
          <w:rFonts w:ascii="Calibri" w:hAnsi="Calibri" w:cs="Calibri"/>
          <w:b/>
          <w:bCs/>
          <w:lang w:val="en-US"/>
        </w:rPr>
        <w:t>Taisch</w:t>
      </w:r>
      <w:proofErr w:type="spellEnd"/>
      <w:r w:rsidRPr="00012B55">
        <w:rPr>
          <w:rFonts w:ascii="Calibri" w:hAnsi="Calibri" w:cs="Calibri"/>
          <w:b/>
          <w:bCs/>
          <w:lang w:val="en-US"/>
        </w:rPr>
        <w:t>, Matteo Rossini</w:t>
      </w:r>
    </w:p>
    <w:p w14:paraId="70DE2537" w14:textId="24E5FB6F" w:rsidR="00263D28" w:rsidRPr="00520482" w:rsidRDefault="009E7F9A" w:rsidP="00263D28">
      <w:pPr>
        <w:pStyle w:val="NormaleWeb"/>
        <w:jc w:val="right"/>
        <w:rPr>
          <w:lang w:val="en-US"/>
        </w:rPr>
      </w:pPr>
      <w:r>
        <w:rPr>
          <w:rFonts w:ascii="Calibri" w:hAnsi="Calibri" w:cs="Calibri"/>
          <w:b/>
          <w:bCs/>
          <w:lang w:val="en-US"/>
        </w:rPr>
        <w:t>January</w:t>
      </w:r>
      <w:r w:rsidR="00263D28" w:rsidRPr="00322B3E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>12</w:t>
      </w:r>
      <w:r w:rsidR="00860EC6" w:rsidRPr="00322B3E">
        <w:rPr>
          <w:rFonts w:ascii="Calibri" w:hAnsi="Calibri" w:cs="Calibri"/>
          <w:b/>
          <w:bCs/>
          <w:lang w:val="en-US"/>
        </w:rPr>
        <w:t>th</w:t>
      </w:r>
      <w:r w:rsidR="00263D28" w:rsidRPr="00322B3E">
        <w:rPr>
          <w:rFonts w:ascii="Calibri" w:hAnsi="Calibri" w:cs="Calibri"/>
          <w:b/>
          <w:bCs/>
          <w:lang w:val="en-US"/>
        </w:rPr>
        <w:t>, 202</w:t>
      </w:r>
      <w:r>
        <w:rPr>
          <w:rFonts w:ascii="Calibri" w:hAnsi="Calibri" w:cs="Calibri"/>
          <w:b/>
          <w:bCs/>
          <w:lang w:val="en-US"/>
        </w:rPr>
        <w:t>4</w:t>
      </w:r>
    </w:p>
    <w:p w14:paraId="1546A898" w14:textId="2382B390" w:rsidR="00263D28" w:rsidRPr="004632BA" w:rsidRDefault="00263D28" w:rsidP="00263D28">
      <w:pPr>
        <w:pStyle w:val="NormaleWeb"/>
        <w:spacing w:before="0" w:beforeAutospacing="0" w:after="0" w:afterAutospacing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GB"/>
        </w:rPr>
      </w:pPr>
      <w:r w:rsidRPr="004632BA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GB"/>
        </w:rPr>
        <w:t>LEAN Exercise (1</w:t>
      </w:r>
      <w:r w:rsidR="00E62415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GB"/>
        </w:rPr>
        <w:t>0</w:t>
      </w:r>
      <w:r w:rsidRPr="004632BA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GB"/>
        </w:rPr>
        <w:t xml:space="preserve"> points)</w:t>
      </w:r>
    </w:p>
    <w:p w14:paraId="52BE7B33" w14:textId="77777777" w:rsidR="00263D28" w:rsidRPr="004632BA" w:rsidRDefault="00263D28" w:rsidP="00263D28">
      <w:pPr>
        <w:rPr>
          <w:sz w:val="22"/>
          <w:szCs w:val="22"/>
          <w:lang w:val="en-GB"/>
        </w:rPr>
      </w:pPr>
    </w:p>
    <w:p w14:paraId="080083D8" w14:textId="466567D6" w:rsidR="008950DB" w:rsidRPr="004632BA" w:rsidRDefault="00864C0D" w:rsidP="008950DB">
      <w:pPr>
        <w:pStyle w:val="Default"/>
        <w:rPr>
          <w:lang w:val="en-GB"/>
        </w:rPr>
      </w:pPr>
      <w:proofErr w:type="spellStart"/>
      <w:r w:rsidRPr="004632BA">
        <w:rPr>
          <w:sz w:val="22"/>
          <w:szCs w:val="22"/>
          <w:lang w:val="en-GB"/>
        </w:rPr>
        <w:t>Raffinatezza</w:t>
      </w:r>
      <w:proofErr w:type="spellEnd"/>
      <w:r w:rsidRPr="004632BA">
        <w:rPr>
          <w:sz w:val="22"/>
          <w:szCs w:val="22"/>
          <w:lang w:val="en-GB"/>
        </w:rPr>
        <w:t xml:space="preserve"> </w:t>
      </w:r>
      <w:proofErr w:type="spellStart"/>
      <w:r w:rsidRPr="004632BA">
        <w:rPr>
          <w:sz w:val="22"/>
          <w:szCs w:val="22"/>
          <w:lang w:val="en-GB"/>
        </w:rPr>
        <w:t>Srl</w:t>
      </w:r>
      <w:proofErr w:type="spellEnd"/>
      <w:r w:rsidRPr="004632BA">
        <w:rPr>
          <w:sz w:val="22"/>
          <w:szCs w:val="22"/>
          <w:lang w:val="en-GB"/>
        </w:rPr>
        <w:t xml:space="preserve"> is a boutique online company specializing in the manufacturing of shirts</w:t>
      </w:r>
      <w:r w:rsidR="008950DB" w:rsidRPr="004632BA">
        <w:rPr>
          <w:sz w:val="22"/>
          <w:szCs w:val="22"/>
          <w:lang w:val="en-GB"/>
        </w:rPr>
        <w:t>.</w:t>
      </w:r>
      <w:r w:rsidR="00263D28" w:rsidRPr="004632BA">
        <w:rPr>
          <w:sz w:val="22"/>
          <w:szCs w:val="22"/>
          <w:lang w:val="en-GB"/>
        </w:rPr>
        <w:t xml:space="preserve"> </w:t>
      </w:r>
    </w:p>
    <w:p w14:paraId="32AC2607" w14:textId="3A99931A" w:rsidR="004632BA" w:rsidRPr="004632BA" w:rsidRDefault="00CA0B16" w:rsidP="004632BA">
      <w:pPr>
        <w:rPr>
          <w:sz w:val="22"/>
          <w:szCs w:val="22"/>
          <w:lang w:val="en-GB"/>
        </w:rPr>
      </w:pPr>
      <w:r w:rsidRPr="004632BA">
        <w:rPr>
          <w:sz w:val="22"/>
          <w:szCs w:val="22"/>
          <w:lang w:val="en-GB"/>
        </w:rPr>
        <w:t xml:space="preserve">The company runs a business </w:t>
      </w:r>
      <w:r w:rsidR="00754DD8">
        <w:rPr>
          <w:sz w:val="22"/>
          <w:szCs w:val="22"/>
          <w:lang w:val="en-GB"/>
        </w:rPr>
        <w:t>that</w:t>
      </w:r>
      <w:r w:rsidRPr="004632BA">
        <w:rPr>
          <w:sz w:val="22"/>
          <w:szCs w:val="22"/>
          <w:lang w:val="en-GB"/>
        </w:rPr>
        <w:t xml:space="preserve"> it sells </w:t>
      </w:r>
      <w:r w:rsidR="005F30D7" w:rsidRPr="004632BA">
        <w:rPr>
          <w:b/>
          <w:bCs/>
          <w:sz w:val="22"/>
          <w:szCs w:val="22"/>
          <w:lang w:val="en-GB"/>
        </w:rPr>
        <w:t>4</w:t>
      </w:r>
      <w:r w:rsidR="00606C7C" w:rsidRPr="004632BA">
        <w:rPr>
          <w:b/>
          <w:bCs/>
          <w:sz w:val="22"/>
          <w:szCs w:val="22"/>
          <w:lang w:val="en-GB"/>
        </w:rPr>
        <w:t>00</w:t>
      </w:r>
      <w:r w:rsidRPr="004632BA">
        <w:rPr>
          <w:b/>
          <w:bCs/>
          <w:sz w:val="22"/>
          <w:szCs w:val="22"/>
          <w:lang w:val="en-GB"/>
        </w:rPr>
        <w:t xml:space="preserve"> units/</w:t>
      </w:r>
      <w:r w:rsidR="00606C7C" w:rsidRPr="004632BA">
        <w:rPr>
          <w:b/>
          <w:bCs/>
          <w:sz w:val="22"/>
          <w:szCs w:val="22"/>
          <w:lang w:val="en-GB"/>
        </w:rPr>
        <w:t>week</w:t>
      </w:r>
      <w:r w:rsidRPr="004632BA">
        <w:rPr>
          <w:b/>
          <w:bCs/>
          <w:sz w:val="22"/>
          <w:szCs w:val="22"/>
          <w:lang w:val="en-GB"/>
        </w:rPr>
        <w:t xml:space="preserve"> </w:t>
      </w:r>
      <w:r w:rsidRPr="004632BA">
        <w:rPr>
          <w:sz w:val="22"/>
          <w:szCs w:val="22"/>
          <w:lang w:val="en-GB"/>
        </w:rPr>
        <w:t xml:space="preserve">on average. </w:t>
      </w:r>
      <w:r w:rsidRPr="00754DD8">
        <w:rPr>
          <w:sz w:val="22"/>
          <w:szCs w:val="22"/>
          <w:lang w:val="en-GB"/>
        </w:rPr>
        <w:t xml:space="preserve">Such demand is composed by </w:t>
      </w:r>
      <w:r w:rsidR="00606C7C" w:rsidRPr="00754DD8">
        <w:rPr>
          <w:sz w:val="22"/>
          <w:szCs w:val="22"/>
          <w:lang w:val="en-GB"/>
        </w:rPr>
        <w:t>coloured shirts</w:t>
      </w:r>
      <w:r w:rsidRPr="00754DD8">
        <w:rPr>
          <w:sz w:val="22"/>
          <w:szCs w:val="22"/>
          <w:lang w:val="en-GB"/>
        </w:rPr>
        <w:t>.</w:t>
      </w:r>
      <w:r w:rsidRPr="004632BA">
        <w:rPr>
          <w:sz w:val="22"/>
          <w:szCs w:val="22"/>
          <w:lang w:val="en-GB"/>
        </w:rPr>
        <w:t xml:space="preserve"> The </w:t>
      </w:r>
      <w:r w:rsidR="00606C7C" w:rsidRPr="004632BA">
        <w:rPr>
          <w:sz w:val="22"/>
          <w:szCs w:val="22"/>
          <w:lang w:val="en-GB"/>
        </w:rPr>
        <w:t xml:space="preserve">shirts can be made of 5 different fabrics and </w:t>
      </w:r>
      <w:r w:rsidR="00111AEF" w:rsidRPr="004632BA">
        <w:rPr>
          <w:sz w:val="22"/>
          <w:szCs w:val="22"/>
          <w:lang w:val="en-GB"/>
        </w:rPr>
        <w:t>4</w:t>
      </w:r>
      <w:r w:rsidR="000D648C" w:rsidRPr="004632BA">
        <w:rPr>
          <w:sz w:val="22"/>
          <w:szCs w:val="22"/>
          <w:lang w:val="en-GB"/>
        </w:rPr>
        <w:t>0</w:t>
      </w:r>
      <w:r w:rsidR="00606C7C" w:rsidRPr="004632BA">
        <w:rPr>
          <w:sz w:val="22"/>
          <w:szCs w:val="22"/>
          <w:lang w:val="en-GB"/>
        </w:rPr>
        <w:t xml:space="preserve"> </w:t>
      </w:r>
      <w:r w:rsidR="000C742F" w:rsidRPr="004632BA">
        <w:rPr>
          <w:sz w:val="22"/>
          <w:szCs w:val="22"/>
          <w:lang w:val="en-GB"/>
        </w:rPr>
        <w:t>colours</w:t>
      </w:r>
      <w:r w:rsidR="00606C7C" w:rsidRPr="004632BA">
        <w:rPr>
          <w:sz w:val="22"/>
          <w:szCs w:val="22"/>
          <w:lang w:val="en-GB"/>
        </w:rPr>
        <w:t>.</w:t>
      </w:r>
      <w:r w:rsidR="00F60E89" w:rsidRPr="004632BA">
        <w:rPr>
          <w:sz w:val="22"/>
          <w:szCs w:val="22"/>
          <w:lang w:val="en-GB"/>
        </w:rPr>
        <w:t xml:space="preserve"> </w:t>
      </w:r>
      <w:r w:rsidR="004632BA" w:rsidRPr="004632BA">
        <w:rPr>
          <w:sz w:val="22"/>
          <w:szCs w:val="22"/>
          <w:lang w:val="en-GB"/>
        </w:rPr>
        <w:t xml:space="preserve">Notably, </w:t>
      </w:r>
      <w:proofErr w:type="spellStart"/>
      <w:r w:rsidR="004632BA" w:rsidRPr="004632BA">
        <w:rPr>
          <w:sz w:val="22"/>
          <w:szCs w:val="22"/>
          <w:lang w:val="en-GB"/>
        </w:rPr>
        <w:t>Raffinatezza</w:t>
      </w:r>
      <w:proofErr w:type="spellEnd"/>
      <w:r w:rsidR="004632BA" w:rsidRPr="004632BA">
        <w:rPr>
          <w:sz w:val="22"/>
          <w:szCs w:val="22"/>
          <w:lang w:val="en-GB"/>
        </w:rPr>
        <w:t xml:space="preserve"> has gained global recognition for its range of wooden button shapes, with 12 unique designs corresponding to each zodiac sign. Each shirt is composed of a total of 13 buttons.</w:t>
      </w:r>
    </w:p>
    <w:p w14:paraId="6BACCED9" w14:textId="1170E274" w:rsidR="00F60E89" w:rsidRPr="004632BA" w:rsidRDefault="00F60E89" w:rsidP="004632BA">
      <w:pPr>
        <w:autoSpaceDE w:val="0"/>
        <w:autoSpaceDN w:val="0"/>
        <w:adjustRightInd w:val="0"/>
        <w:jc w:val="left"/>
        <w:rPr>
          <w:rFonts w:eastAsiaTheme="minorHAnsi"/>
          <w:sz w:val="22"/>
          <w:szCs w:val="22"/>
          <w:lang w:val="en-GB" w:eastAsia="en-US"/>
        </w:rPr>
      </w:pPr>
      <w:r w:rsidRPr="004632BA">
        <w:rPr>
          <w:rFonts w:eastAsiaTheme="minorHAnsi"/>
          <w:sz w:val="22"/>
          <w:szCs w:val="22"/>
          <w:lang w:val="en-GB" w:eastAsia="en-US"/>
        </w:rPr>
        <w:t>Everyday</w:t>
      </w:r>
      <w:r w:rsidR="004632BA" w:rsidRPr="004632BA">
        <w:rPr>
          <w:rFonts w:eastAsiaTheme="minorHAnsi"/>
          <w:sz w:val="22"/>
          <w:szCs w:val="22"/>
          <w:lang w:val="en-GB" w:eastAsia="en-US"/>
        </w:rPr>
        <w:t xml:space="preserve"> </w:t>
      </w:r>
      <w:r w:rsidRPr="004632BA">
        <w:rPr>
          <w:rFonts w:eastAsiaTheme="minorHAnsi"/>
          <w:sz w:val="22"/>
          <w:szCs w:val="22"/>
          <w:lang w:val="en-GB" w:eastAsia="en-US"/>
        </w:rPr>
        <w:t>all the variants are requested by the customers, who are not willing to wait for the products.</w:t>
      </w:r>
      <w:r w:rsidR="00606C7C" w:rsidRPr="004632BA">
        <w:rPr>
          <w:sz w:val="22"/>
          <w:szCs w:val="22"/>
          <w:lang w:val="en-GB"/>
        </w:rPr>
        <w:t xml:space="preserve"> </w:t>
      </w:r>
      <w:r w:rsidR="004632BA" w:rsidRPr="004632BA">
        <w:rPr>
          <w:sz w:val="22"/>
          <w:szCs w:val="22"/>
          <w:lang w:val="en-GB"/>
        </w:rPr>
        <w:t>The products are standardized and do not occupy a lot of storage space.</w:t>
      </w:r>
    </w:p>
    <w:p w14:paraId="62C06BF4" w14:textId="5949FD2C" w:rsidR="00013DE4" w:rsidRPr="004632BA" w:rsidRDefault="00754DD8" w:rsidP="00263D28">
      <w:pPr>
        <w:rPr>
          <w:sz w:val="22"/>
          <w:szCs w:val="22"/>
          <w:lang w:val="en-GB"/>
        </w:rPr>
      </w:pPr>
      <w:r w:rsidRPr="00754DD8">
        <w:rPr>
          <w:sz w:val="22"/>
          <w:szCs w:val="22"/>
          <w:lang w:val="en-GB"/>
        </w:rPr>
        <w:t>The production process is composed as follows</w:t>
      </w:r>
      <w:r w:rsidR="00013DE4" w:rsidRPr="004632BA">
        <w:rPr>
          <w:sz w:val="22"/>
          <w:szCs w:val="22"/>
          <w:lang w:val="en-GB"/>
        </w:rPr>
        <w:t>:</w:t>
      </w:r>
    </w:p>
    <w:p w14:paraId="38F77074" w14:textId="08641176" w:rsidR="00864C0D" w:rsidRPr="004632BA" w:rsidRDefault="00864C0D" w:rsidP="00864C0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4632BA">
        <w:rPr>
          <w:rFonts w:ascii="Times New Roman" w:hAnsi="Times New Roman" w:cs="Times New Roman"/>
          <w:b/>
          <w:bCs/>
        </w:rPr>
        <w:t>Washing</w:t>
      </w:r>
      <w:r w:rsidRPr="004632BA">
        <w:rPr>
          <w:rFonts w:ascii="Times New Roman" w:hAnsi="Times New Roman" w:cs="Times New Roman"/>
        </w:rPr>
        <w:t>: The fabric undergoes a pre-colouring wash</w:t>
      </w:r>
      <w:r w:rsidR="00D0455F" w:rsidRPr="004632BA">
        <w:rPr>
          <w:rFonts w:ascii="Times New Roman" w:hAnsi="Times New Roman" w:cs="Times New Roman"/>
        </w:rPr>
        <w:t xml:space="preserve"> </w:t>
      </w:r>
      <w:r w:rsidR="00F60E89" w:rsidRPr="004632BA">
        <w:rPr>
          <w:rFonts w:ascii="Times New Roman" w:hAnsi="Times New Roman" w:cs="Times New Roman"/>
        </w:rPr>
        <w:t xml:space="preserve">with manual activities, performed by one operator. A </w:t>
      </w:r>
      <w:r w:rsidRPr="004632BA">
        <w:rPr>
          <w:rFonts w:ascii="Times New Roman" w:hAnsi="Times New Roman" w:cs="Times New Roman"/>
        </w:rPr>
        <w:t>setup</w:t>
      </w:r>
      <w:r w:rsidR="00F60E89" w:rsidRPr="004632BA">
        <w:rPr>
          <w:rFonts w:ascii="Times New Roman" w:hAnsi="Times New Roman" w:cs="Times New Roman"/>
        </w:rPr>
        <w:t xml:space="preserve"> is required</w:t>
      </w:r>
      <w:r w:rsidRPr="004632BA">
        <w:rPr>
          <w:rFonts w:ascii="Times New Roman" w:hAnsi="Times New Roman" w:cs="Times New Roman"/>
        </w:rPr>
        <w:t xml:space="preserve"> </w:t>
      </w:r>
      <w:r w:rsidR="00F60E89" w:rsidRPr="004632BA">
        <w:rPr>
          <w:rFonts w:ascii="Times New Roman" w:hAnsi="Times New Roman" w:cs="Times New Roman"/>
        </w:rPr>
        <w:t xml:space="preserve">every time a </w:t>
      </w:r>
      <w:r w:rsidRPr="004632BA">
        <w:rPr>
          <w:rFonts w:ascii="Times New Roman" w:hAnsi="Times New Roman" w:cs="Times New Roman"/>
        </w:rPr>
        <w:t xml:space="preserve">fabric </w:t>
      </w:r>
      <w:r w:rsidR="00F60E89" w:rsidRPr="004632BA">
        <w:rPr>
          <w:rFonts w:ascii="Times New Roman" w:hAnsi="Times New Roman" w:cs="Times New Roman"/>
        </w:rPr>
        <w:t>is changed</w:t>
      </w:r>
      <w:r w:rsidRPr="004632BA">
        <w:rPr>
          <w:rFonts w:ascii="Times New Roman" w:hAnsi="Times New Roman" w:cs="Times New Roman"/>
        </w:rPr>
        <w:t>.</w:t>
      </w:r>
    </w:p>
    <w:p w14:paraId="01FE9E42" w14:textId="00E21988" w:rsidR="004632BA" w:rsidRPr="004632BA" w:rsidRDefault="004632BA" w:rsidP="004632B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4632BA">
        <w:rPr>
          <w:rFonts w:ascii="Times New Roman" w:hAnsi="Times New Roman" w:cs="Times New Roman"/>
          <w:b/>
          <w:bCs/>
        </w:rPr>
        <w:t>Button Cutting</w:t>
      </w:r>
      <w:r w:rsidRPr="004632BA">
        <w:rPr>
          <w:rFonts w:ascii="Times New Roman" w:hAnsi="Times New Roman" w:cs="Times New Roman"/>
        </w:rPr>
        <w:t xml:space="preserve">: Simultaneous to Washing phase, wood is </w:t>
      </w:r>
      <w:r w:rsidR="00754DD8">
        <w:rPr>
          <w:rFonts w:ascii="Times New Roman" w:hAnsi="Times New Roman" w:cs="Times New Roman"/>
        </w:rPr>
        <w:t>cutting</w:t>
      </w:r>
      <w:r w:rsidRPr="004632BA">
        <w:rPr>
          <w:rFonts w:ascii="Times New Roman" w:hAnsi="Times New Roman" w:cs="Times New Roman"/>
        </w:rPr>
        <w:t xml:space="preserve"> into various shapes, with 1 setup per shape. A 20% scrap rate is associated with this process due to the unique button shapes. </w:t>
      </w:r>
    </w:p>
    <w:p w14:paraId="07A1F294" w14:textId="246D4755" w:rsidR="00864C0D" w:rsidRPr="004632BA" w:rsidRDefault="00864C0D" w:rsidP="00864C0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4632BA">
        <w:rPr>
          <w:rFonts w:ascii="Times New Roman" w:hAnsi="Times New Roman" w:cs="Times New Roman"/>
          <w:b/>
          <w:bCs/>
        </w:rPr>
        <w:t>Colouring</w:t>
      </w:r>
      <w:r w:rsidRPr="004632BA">
        <w:rPr>
          <w:rFonts w:ascii="Times New Roman" w:hAnsi="Times New Roman" w:cs="Times New Roman"/>
        </w:rPr>
        <w:t xml:space="preserve">: Fabric colouring is executed </w:t>
      </w:r>
      <w:r w:rsidR="00DB51D7" w:rsidRPr="004632BA">
        <w:rPr>
          <w:rFonts w:ascii="Times New Roman" w:hAnsi="Times New Roman" w:cs="Times New Roman"/>
        </w:rPr>
        <w:t xml:space="preserve">with two operators working in parallel </w:t>
      </w:r>
      <w:r w:rsidR="00F60E89" w:rsidRPr="004632BA">
        <w:rPr>
          <w:rFonts w:ascii="Times New Roman" w:hAnsi="Times New Roman" w:cs="Times New Roman"/>
        </w:rPr>
        <w:t>with manual activities. A setup is required every time a fabric is changed</w:t>
      </w:r>
      <w:r w:rsidRPr="004632BA">
        <w:rPr>
          <w:rFonts w:ascii="Times New Roman" w:hAnsi="Times New Roman" w:cs="Times New Roman"/>
        </w:rPr>
        <w:t>.</w:t>
      </w:r>
    </w:p>
    <w:p w14:paraId="3EA88A54" w14:textId="53EB6AEA" w:rsidR="00864C0D" w:rsidRPr="004632BA" w:rsidRDefault="00864C0D" w:rsidP="00864C0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4632BA">
        <w:rPr>
          <w:rFonts w:ascii="Times New Roman" w:hAnsi="Times New Roman" w:cs="Times New Roman"/>
          <w:b/>
          <w:bCs/>
        </w:rPr>
        <w:t>Stitching</w:t>
      </w:r>
      <w:r w:rsidRPr="004632BA">
        <w:rPr>
          <w:rFonts w:ascii="Times New Roman" w:hAnsi="Times New Roman" w:cs="Times New Roman"/>
        </w:rPr>
        <w:t>: Fabrics and buttons are meticulously stitched together, requiring a setup</w:t>
      </w:r>
      <w:r w:rsidR="00754DD8">
        <w:rPr>
          <w:rFonts w:ascii="Times New Roman" w:hAnsi="Times New Roman" w:cs="Times New Roman"/>
        </w:rPr>
        <w:t>s</w:t>
      </w:r>
      <w:r w:rsidRPr="004632BA">
        <w:rPr>
          <w:rFonts w:ascii="Times New Roman" w:hAnsi="Times New Roman" w:cs="Times New Roman"/>
        </w:rPr>
        <w:t xml:space="preserve"> for fabric and colour changes.</w:t>
      </w:r>
      <w:r w:rsidR="00F60E89" w:rsidRPr="004632BA">
        <w:rPr>
          <w:rFonts w:ascii="Times New Roman" w:hAnsi="Times New Roman" w:cs="Times New Roman"/>
        </w:rPr>
        <w:t xml:space="preserve"> At this stage, an operator manages activities with a dedicated machine</w:t>
      </w:r>
      <w:r w:rsidR="00754DD8">
        <w:rPr>
          <w:rFonts w:ascii="Times New Roman" w:hAnsi="Times New Roman" w:cs="Times New Roman"/>
        </w:rPr>
        <w:t>.</w:t>
      </w:r>
    </w:p>
    <w:p w14:paraId="79092C78" w14:textId="097181C1" w:rsidR="00864C0D" w:rsidRPr="004632BA" w:rsidRDefault="00864C0D" w:rsidP="00864C0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4632BA">
        <w:rPr>
          <w:rFonts w:ascii="Times New Roman" w:hAnsi="Times New Roman" w:cs="Times New Roman"/>
          <w:b/>
          <w:bCs/>
        </w:rPr>
        <w:t>Ironing</w:t>
      </w:r>
      <w:r w:rsidRPr="004632BA">
        <w:rPr>
          <w:rFonts w:ascii="Times New Roman" w:hAnsi="Times New Roman" w:cs="Times New Roman"/>
        </w:rPr>
        <w:t xml:space="preserve">: Before shipping, shirts undergo ironing, with setup required for fabric </w:t>
      </w:r>
      <w:r w:rsidR="000F0392" w:rsidRPr="004632BA">
        <w:rPr>
          <w:rFonts w:ascii="Times New Roman" w:hAnsi="Times New Roman" w:cs="Times New Roman"/>
        </w:rPr>
        <w:t xml:space="preserve">and colour </w:t>
      </w:r>
      <w:r w:rsidRPr="004632BA">
        <w:rPr>
          <w:rFonts w:ascii="Times New Roman" w:hAnsi="Times New Roman" w:cs="Times New Roman"/>
        </w:rPr>
        <w:t>changes.</w:t>
      </w:r>
      <w:r w:rsidR="00F60E89" w:rsidRPr="004632BA">
        <w:rPr>
          <w:rFonts w:ascii="Times New Roman" w:hAnsi="Times New Roman" w:cs="Times New Roman"/>
        </w:rPr>
        <w:t xml:space="preserve"> At this stage, an operator manages activities with a dedicated machine</w:t>
      </w:r>
      <w:r w:rsidR="00754DD8">
        <w:rPr>
          <w:rFonts w:ascii="Times New Roman" w:hAnsi="Times New Roman" w:cs="Times New Roman"/>
        </w:rPr>
        <w:t>.</w:t>
      </w:r>
    </w:p>
    <w:p w14:paraId="782977EE" w14:textId="03BEA77E" w:rsidR="00F60E89" w:rsidRPr="004632BA" w:rsidRDefault="00F60E89" w:rsidP="00F60E89">
      <w:pPr>
        <w:jc w:val="left"/>
        <w:rPr>
          <w:sz w:val="22"/>
          <w:szCs w:val="22"/>
          <w:lang w:val="en-GB"/>
        </w:rPr>
      </w:pPr>
      <w:r w:rsidRPr="004632BA">
        <w:rPr>
          <w:sz w:val="22"/>
          <w:szCs w:val="22"/>
          <w:lang w:val="en-GB"/>
        </w:rPr>
        <w:t xml:space="preserve">Washing phase and Button Cutting phase work in parallel. All phases are dedicated to this product family.  </w:t>
      </w:r>
    </w:p>
    <w:p w14:paraId="405730EF" w14:textId="77777777" w:rsidR="00754DD8" w:rsidRDefault="00754DD8" w:rsidP="00F60E89">
      <w:pPr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Each stages</w:t>
      </w:r>
      <w:r w:rsidRPr="004632BA">
        <w:rPr>
          <w:sz w:val="22"/>
          <w:szCs w:val="22"/>
          <w:lang w:val="en-GB"/>
        </w:rPr>
        <w:t xml:space="preserve"> are managed by 1 operator</w:t>
      </w:r>
      <w:r>
        <w:rPr>
          <w:sz w:val="22"/>
          <w:szCs w:val="22"/>
          <w:lang w:val="en-GB"/>
        </w:rPr>
        <w:t>, e</w:t>
      </w:r>
      <w:r w:rsidR="00DB51D7" w:rsidRPr="004632BA">
        <w:rPr>
          <w:sz w:val="22"/>
          <w:szCs w:val="22"/>
          <w:lang w:val="en-GB"/>
        </w:rPr>
        <w:t>x</w:t>
      </w:r>
      <w:r w:rsidR="00D0455F" w:rsidRPr="004632BA">
        <w:rPr>
          <w:sz w:val="22"/>
          <w:szCs w:val="22"/>
          <w:lang w:val="en-GB"/>
        </w:rPr>
        <w:t>ce</w:t>
      </w:r>
      <w:r w:rsidR="00DB51D7" w:rsidRPr="004632BA">
        <w:rPr>
          <w:sz w:val="22"/>
          <w:szCs w:val="22"/>
          <w:lang w:val="en-GB"/>
        </w:rPr>
        <w:t xml:space="preserve">pt for the </w:t>
      </w:r>
      <w:r w:rsidR="00CA3457" w:rsidRPr="004632BA">
        <w:rPr>
          <w:sz w:val="22"/>
          <w:szCs w:val="22"/>
          <w:lang w:val="en-GB"/>
        </w:rPr>
        <w:t>c</w:t>
      </w:r>
      <w:r w:rsidR="00DB51D7" w:rsidRPr="004632BA">
        <w:rPr>
          <w:sz w:val="22"/>
          <w:szCs w:val="22"/>
          <w:lang w:val="en-GB"/>
        </w:rPr>
        <w:t>olouring</w:t>
      </w:r>
      <w:r w:rsidR="00F60E89" w:rsidRPr="004632BA">
        <w:rPr>
          <w:sz w:val="22"/>
          <w:szCs w:val="22"/>
          <w:lang w:val="en-GB"/>
        </w:rPr>
        <w:t xml:space="preserve"> phase</w:t>
      </w:r>
      <w:r>
        <w:rPr>
          <w:sz w:val="22"/>
          <w:szCs w:val="22"/>
          <w:lang w:val="en-GB"/>
        </w:rPr>
        <w:t>.</w:t>
      </w:r>
    </w:p>
    <w:p w14:paraId="4F29DE17" w14:textId="15C47F13" w:rsidR="00DB4538" w:rsidRPr="004632BA" w:rsidRDefault="00DB4538" w:rsidP="00F60E89">
      <w:pPr>
        <w:jc w:val="left"/>
        <w:rPr>
          <w:sz w:val="22"/>
          <w:szCs w:val="22"/>
          <w:lang w:val="en-GB"/>
        </w:rPr>
      </w:pPr>
      <w:r w:rsidRPr="004632BA">
        <w:rPr>
          <w:sz w:val="22"/>
          <w:szCs w:val="22"/>
          <w:lang w:val="en-GB"/>
        </w:rPr>
        <w:t xml:space="preserve">The company works on shifts (8 hours per shift with 2 breaks </w:t>
      </w:r>
      <w:r w:rsidR="00754DD8">
        <w:rPr>
          <w:sz w:val="22"/>
          <w:szCs w:val="22"/>
          <w:lang w:val="en-GB"/>
        </w:rPr>
        <w:t xml:space="preserve">per shift, each </w:t>
      </w:r>
      <w:r w:rsidR="00754DD8" w:rsidRPr="004632BA">
        <w:rPr>
          <w:sz w:val="22"/>
          <w:szCs w:val="22"/>
          <w:lang w:val="en-GB"/>
        </w:rPr>
        <w:t>breaks</w:t>
      </w:r>
      <w:r w:rsidR="00754DD8">
        <w:rPr>
          <w:sz w:val="22"/>
          <w:szCs w:val="22"/>
          <w:lang w:val="en-GB"/>
        </w:rPr>
        <w:t xml:space="preserve"> of</w:t>
      </w:r>
      <w:r w:rsidRPr="004632BA">
        <w:rPr>
          <w:sz w:val="22"/>
          <w:szCs w:val="22"/>
          <w:lang w:val="en-GB"/>
        </w:rPr>
        <w:t xml:space="preserve"> 15 minutes) 5 days per week</w:t>
      </w:r>
      <w:r w:rsidR="007B0719" w:rsidRPr="004632BA">
        <w:rPr>
          <w:sz w:val="22"/>
          <w:szCs w:val="22"/>
          <w:lang w:val="en-GB"/>
        </w:rPr>
        <w:t>.</w:t>
      </w:r>
    </w:p>
    <w:p w14:paraId="705D49F9" w14:textId="629A6821" w:rsidR="00DB4538" w:rsidRPr="00FF5BEB" w:rsidRDefault="00DB4538" w:rsidP="00263D28">
      <w:pPr>
        <w:rPr>
          <w:sz w:val="22"/>
          <w:szCs w:val="22"/>
          <w:lang w:val="en-US"/>
        </w:rPr>
      </w:pPr>
    </w:p>
    <w:tbl>
      <w:tblPr>
        <w:tblStyle w:val="TableNormal1"/>
        <w:tblpPr w:leftFromText="141" w:rightFromText="141" w:vertAnchor="text" w:horzAnchor="margin" w:tblpY="135"/>
        <w:tblW w:w="10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276"/>
        <w:gridCol w:w="1276"/>
        <w:gridCol w:w="1276"/>
        <w:gridCol w:w="1910"/>
        <w:gridCol w:w="1761"/>
        <w:gridCol w:w="886"/>
      </w:tblGrid>
      <w:tr w:rsidR="00D06888" w:rsidRPr="00BD566A" w14:paraId="54838DBF" w14:textId="77777777" w:rsidTr="00E657CC">
        <w:trPr>
          <w:trHeight w:val="855"/>
        </w:trPr>
        <w:tc>
          <w:tcPr>
            <w:tcW w:w="1696" w:type="dxa"/>
            <w:vAlign w:val="center"/>
          </w:tcPr>
          <w:p w14:paraId="493930AF" w14:textId="286F2C1F" w:rsidR="00D06888" w:rsidRPr="00FF5BEB" w:rsidRDefault="00FF5BEB" w:rsidP="00D06888">
            <w:pPr>
              <w:jc w:val="center"/>
              <w:rPr>
                <w:b/>
                <w:bCs/>
              </w:rPr>
            </w:pPr>
            <w:r w:rsidRPr="00FF5BEB">
              <w:rPr>
                <w:b/>
                <w:bCs/>
                <w:szCs w:val="22"/>
                <w:lang w:val="en-GB"/>
              </w:rPr>
              <w:t>Phases</w:t>
            </w:r>
          </w:p>
        </w:tc>
        <w:tc>
          <w:tcPr>
            <w:tcW w:w="1276" w:type="dxa"/>
            <w:vAlign w:val="center"/>
          </w:tcPr>
          <w:p w14:paraId="320D8690" w14:textId="30514779" w:rsidR="00D06888" w:rsidRPr="008C0255" w:rsidRDefault="00D06888" w:rsidP="00D06888">
            <w:pPr>
              <w:jc w:val="center"/>
              <w:rPr>
                <w:b/>
                <w:lang w:val="en-GB"/>
              </w:rPr>
            </w:pPr>
            <w:r w:rsidRPr="008C0255">
              <w:rPr>
                <w:b/>
                <w:lang w:val="en-GB"/>
              </w:rPr>
              <w:t>Cycle Time</w:t>
            </w:r>
          </w:p>
        </w:tc>
        <w:tc>
          <w:tcPr>
            <w:tcW w:w="1276" w:type="dxa"/>
            <w:vAlign w:val="center"/>
          </w:tcPr>
          <w:p w14:paraId="4BF005BF" w14:textId="68A22A9A" w:rsidR="00D06888" w:rsidRPr="004919C1" w:rsidRDefault="00D06888" w:rsidP="00D06888">
            <w:pPr>
              <w:jc w:val="center"/>
              <w:rPr>
                <w:b/>
              </w:rPr>
            </w:pPr>
            <w:r w:rsidRPr="004919C1">
              <w:rPr>
                <w:b/>
              </w:rPr>
              <w:t>Changeover</w:t>
            </w:r>
          </w:p>
        </w:tc>
        <w:tc>
          <w:tcPr>
            <w:tcW w:w="1276" w:type="dxa"/>
            <w:vAlign w:val="center"/>
          </w:tcPr>
          <w:p w14:paraId="52195C82" w14:textId="77777777" w:rsidR="00D06888" w:rsidRPr="004919C1" w:rsidRDefault="00D06888" w:rsidP="00D06888">
            <w:pPr>
              <w:jc w:val="center"/>
              <w:rPr>
                <w:b/>
              </w:rPr>
            </w:pPr>
            <w:r>
              <w:rPr>
                <w:b/>
              </w:rPr>
              <w:t xml:space="preserve">Availability </w:t>
            </w:r>
            <w:r w:rsidRPr="004919C1">
              <w:rPr>
                <w:b/>
              </w:rPr>
              <w:t xml:space="preserve"> (%)</w:t>
            </w:r>
          </w:p>
        </w:tc>
        <w:tc>
          <w:tcPr>
            <w:tcW w:w="1910" w:type="dxa"/>
            <w:vAlign w:val="center"/>
          </w:tcPr>
          <w:p w14:paraId="15DF93BD" w14:textId="77777777" w:rsidR="00D06888" w:rsidRPr="004919C1" w:rsidRDefault="00D06888" w:rsidP="00D06888">
            <w:pPr>
              <w:jc w:val="center"/>
              <w:rPr>
                <w:b/>
              </w:rPr>
            </w:pPr>
            <w:r w:rsidRPr="004919C1">
              <w:rPr>
                <w:b/>
              </w:rPr>
              <w:t>Inventory</w:t>
            </w:r>
          </w:p>
          <w:p w14:paraId="156DA292" w14:textId="2A026839" w:rsidR="001E71F6" w:rsidRDefault="001E71F6" w:rsidP="00D06888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D06888" w:rsidRPr="004919C1">
              <w:rPr>
                <w:b/>
              </w:rPr>
              <w:t>ownstream</w:t>
            </w:r>
          </w:p>
          <w:p w14:paraId="3D337035" w14:textId="2F5748F7" w:rsidR="00D06888" w:rsidRPr="004919C1" w:rsidRDefault="00D06888" w:rsidP="00AA685D">
            <w:pPr>
              <w:rPr>
                <w:b/>
              </w:rPr>
            </w:pPr>
          </w:p>
        </w:tc>
        <w:tc>
          <w:tcPr>
            <w:tcW w:w="1761" w:type="dxa"/>
          </w:tcPr>
          <w:p w14:paraId="79648415" w14:textId="3433E0F1" w:rsidR="00D06888" w:rsidRPr="00105AC4" w:rsidRDefault="00D06888" w:rsidP="00D06888">
            <w:pPr>
              <w:jc w:val="center"/>
              <w:rPr>
                <w:b/>
                <w:lang w:val="en-GB"/>
              </w:rPr>
            </w:pPr>
            <w:r w:rsidRPr="00105AC4">
              <w:rPr>
                <w:b/>
                <w:lang w:val="en-GB"/>
              </w:rPr>
              <w:t>The Setup</w:t>
            </w:r>
            <w:r>
              <w:rPr>
                <w:b/>
                <w:lang w:val="en-GB"/>
              </w:rPr>
              <w:t xml:space="preserve"> </w:t>
            </w:r>
            <w:r w:rsidRPr="00105AC4">
              <w:rPr>
                <w:b/>
                <w:lang w:val="en-GB"/>
              </w:rPr>
              <w:t>is done when</w:t>
            </w:r>
            <w:r>
              <w:rPr>
                <w:b/>
                <w:lang w:val="en-GB"/>
              </w:rPr>
              <w:t xml:space="preserve"> changes </w:t>
            </w:r>
          </w:p>
        </w:tc>
        <w:tc>
          <w:tcPr>
            <w:tcW w:w="886" w:type="dxa"/>
          </w:tcPr>
          <w:p w14:paraId="202C09E0" w14:textId="77777777" w:rsidR="00D06888" w:rsidRPr="00BD566A" w:rsidRDefault="00D06888" w:rsidP="00D0688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Shifts</w:t>
            </w:r>
          </w:p>
        </w:tc>
      </w:tr>
      <w:tr w:rsidR="00D06888" w:rsidRPr="004919C1" w14:paraId="2394A74A" w14:textId="77777777" w:rsidTr="00E657CC">
        <w:trPr>
          <w:trHeight w:val="364"/>
        </w:trPr>
        <w:tc>
          <w:tcPr>
            <w:tcW w:w="1696" w:type="dxa"/>
            <w:vAlign w:val="center"/>
          </w:tcPr>
          <w:p w14:paraId="55E1BB24" w14:textId="4483B943" w:rsidR="00D06888" w:rsidRPr="00AA685D" w:rsidRDefault="002B4CE7" w:rsidP="00D06888">
            <w:pPr>
              <w:jc w:val="center"/>
              <w:rPr>
                <w:i/>
                <w:iCs/>
              </w:rPr>
            </w:pPr>
            <w:r w:rsidRPr="00AA685D">
              <w:rPr>
                <w:i/>
                <w:iCs/>
                <w:szCs w:val="22"/>
              </w:rPr>
              <w:t>Washing</w:t>
            </w:r>
          </w:p>
        </w:tc>
        <w:tc>
          <w:tcPr>
            <w:tcW w:w="1276" w:type="dxa"/>
            <w:vAlign w:val="center"/>
          </w:tcPr>
          <w:p w14:paraId="4FD53D5A" w14:textId="0E1B4DFB" w:rsidR="007F3643" w:rsidRPr="00AA685D" w:rsidRDefault="008F3C7B" w:rsidP="007F3643">
            <w:pPr>
              <w:jc w:val="center"/>
              <w:rPr>
                <w:color w:val="000000" w:themeColor="text1"/>
              </w:rPr>
            </w:pPr>
            <w:r w:rsidRPr="00AA685D">
              <w:rPr>
                <w:color w:val="000000" w:themeColor="text1"/>
              </w:rPr>
              <w:t>5</w:t>
            </w:r>
            <w:r w:rsidR="005F30D7" w:rsidRPr="00AA685D">
              <w:rPr>
                <w:color w:val="000000" w:themeColor="text1"/>
              </w:rPr>
              <w:t xml:space="preserve"> min</w:t>
            </w:r>
          </w:p>
        </w:tc>
        <w:tc>
          <w:tcPr>
            <w:tcW w:w="1276" w:type="dxa"/>
            <w:vAlign w:val="center"/>
          </w:tcPr>
          <w:p w14:paraId="429F8767" w14:textId="217D4FAD" w:rsidR="007F3643" w:rsidRPr="00AA685D" w:rsidRDefault="00AF50FC" w:rsidP="007F3643">
            <w:pPr>
              <w:jc w:val="center"/>
            </w:pPr>
            <w:r w:rsidRPr="00AA685D">
              <w:t>1</w:t>
            </w:r>
            <w:r w:rsidR="008F3C7B" w:rsidRPr="00AA685D">
              <w:t>0</w:t>
            </w:r>
            <w:r w:rsidR="002B4CE7" w:rsidRPr="00AA685D">
              <w:t xml:space="preserve"> min</w:t>
            </w:r>
          </w:p>
        </w:tc>
        <w:tc>
          <w:tcPr>
            <w:tcW w:w="1276" w:type="dxa"/>
            <w:vAlign w:val="center"/>
          </w:tcPr>
          <w:p w14:paraId="7D1A4EDC" w14:textId="07EA1A5A" w:rsidR="00D06888" w:rsidRPr="00AA685D" w:rsidRDefault="001E71F6" w:rsidP="00D06888">
            <w:pPr>
              <w:jc w:val="center"/>
            </w:pPr>
            <w:r w:rsidRPr="00AA685D">
              <w:t>100</w:t>
            </w:r>
          </w:p>
        </w:tc>
        <w:tc>
          <w:tcPr>
            <w:tcW w:w="1910" w:type="dxa"/>
            <w:vAlign w:val="center"/>
          </w:tcPr>
          <w:p w14:paraId="2325A6B8" w14:textId="4296F4A3" w:rsidR="00D06888" w:rsidRPr="00AA685D" w:rsidRDefault="001E71F6" w:rsidP="00D06888">
            <w:pPr>
              <w:jc w:val="center"/>
            </w:pPr>
            <w:r w:rsidRPr="00AA685D">
              <w:t>500</w:t>
            </w:r>
            <w:r w:rsidR="00AA685D" w:rsidRPr="00AA685D">
              <w:t xml:space="preserve"> (shirts)</w:t>
            </w:r>
          </w:p>
        </w:tc>
        <w:tc>
          <w:tcPr>
            <w:tcW w:w="1761" w:type="dxa"/>
          </w:tcPr>
          <w:p w14:paraId="7679A21A" w14:textId="4690BF68" w:rsidR="00D06888" w:rsidRDefault="005972CD" w:rsidP="00D06888">
            <w:pPr>
              <w:jc w:val="center"/>
            </w:pPr>
            <w:r>
              <w:t>Fabric</w:t>
            </w:r>
          </w:p>
        </w:tc>
        <w:tc>
          <w:tcPr>
            <w:tcW w:w="886" w:type="dxa"/>
          </w:tcPr>
          <w:p w14:paraId="334CC7AB" w14:textId="79098FF2" w:rsidR="00E17804" w:rsidRDefault="00382951" w:rsidP="00E17804">
            <w:pPr>
              <w:jc w:val="center"/>
            </w:pPr>
            <w:r>
              <w:t>1</w:t>
            </w:r>
          </w:p>
        </w:tc>
      </w:tr>
      <w:tr w:rsidR="00D06888" w:rsidRPr="004919C1" w14:paraId="45EF6CC0" w14:textId="77777777" w:rsidTr="00E657CC">
        <w:trPr>
          <w:trHeight w:val="364"/>
        </w:trPr>
        <w:tc>
          <w:tcPr>
            <w:tcW w:w="1696" w:type="dxa"/>
            <w:vAlign w:val="center"/>
          </w:tcPr>
          <w:p w14:paraId="3E1149B1" w14:textId="6BAE361B" w:rsidR="00D06888" w:rsidRPr="00AA685D" w:rsidRDefault="002B4CE7" w:rsidP="00D06888">
            <w:pPr>
              <w:jc w:val="center"/>
            </w:pPr>
            <w:r w:rsidRPr="00AA685D">
              <w:rPr>
                <w:i/>
                <w:iCs/>
                <w:szCs w:val="22"/>
                <w:lang w:val="en-GB"/>
              </w:rPr>
              <w:t>Button cutting</w:t>
            </w:r>
          </w:p>
        </w:tc>
        <w:tc>
          <w:tcPr>
            <w:tcW w:w="1276" w:type="dxa"/>
            <w:vAlign w:val="center"/>
          </w:tcPr>
          <w:p w14:paraId="3844F361" w14:textId="70F9CC08" w:rsidR="007F3643" w:rsidRPr="00AA685D" w:rsidRDefault="002B4CE7" w:rsidP="007F3643">
            <w:pPr>
              <w:jc w:val="center"/>
            </w:pPr>
            <w:r w:rsidRPr="00AA685D">
              <w:t>3 sec</w:t>
            </w:r>
            <w:r w:rsidR="00864C0D" w:rsidRPr="00AA685D">
              <w:t>/button</w:t>
            </w:r>
          </w:p>
        </w:tc>
        <w:tc>
          <w:tcPr>
            <w:tcW w:w="1276" w:type="dxa"/>
            <w:vAlign w:val="center"/>
          </w:tcPr>
          <w:p w14:paraId="48398F2E" w14:textId="429B9BC7" w:rsidR="00BD2AD4" w:rsidRPr="00AA685D" w:rsidRDefault="00A41DC0" w:rsidP="00A41DC0">
            <w:pPr>
              <w:jc w:val="center"/>
            </w:pPr>
            <w:r w:rsidRPr="00AA685D">
              <w:t>20</w:t>
            </w:r>
            <w:r w:rsidR="00EF627C" w:rsidRPr="00AA685D">
              <w:t xml:space="preserve"> min</w:t>
            </w:r>
          </w:p>
        </w:tc>
        <w:tc>
          <w:tcPr>
            <w:tcW w:w="1276" w:type="dxa"/>
            <w:vAlign w:val="center"/>
          </w:tcPr>
          <w:p w14:paraId="6336A15D" w14:textId="25E6B9D7" w:rsidR="007F3643" w:rsidRPr="00AA685D" w:rsidRDefault="002B4CE7" w:rsidP="007F3643">
            <w:pPr>
              <w:jc w:val="center"/>
            </w:pPr>
            <w:r w:rsidRPr="00AA685D">
              <w:t>75</w:t>
            </w:r>
          </w:p>
        </w:tc>
        <w:tc>
          <w:tcPr>
            <w:tcW w:w="1910" w:type="dxa"/>
            <w:vAlign w:val="center"/>
          </w:tcPr>
          <w:p w14:paraId="4AA4B533" w14:textId="683F28F7" w:rsidR="00D06888" w:rsidRPr="00AA685D" w:rsidRDefault="001E71F6" w:rsidP="00D06888">
            <w:pPr>
              <w:jc w:val="center"/>
            </w:pPr>
            <w:r w:rsidRPr="00AA685D">
              <w:t>12000</w:t>
            </w:r>
            <w:r w:rsidR="00F60E89" w:rsidRPr="00AA685D">
              <w:t xml:space="preserve"> (buttons)</w:t>
            </w:r>
          </w:p>
        </w:tc>
        <w:tc>
          <w:tcPr>
            <w:tcW w:w="1761" w:type="dxa"/>
          </w:tcPr>
          <w:p w14:paraId="2BC82F8F" w14:textId="3A0BD89D" w:rsidR="00D06888" w:rsidRPr="00E657CC" w:rsidRDefault="00783B2A" w:rsidP="00D06888">
            <w:pPr>
              <w:jc w:val="center"/>
            </w:pPr>
            <w:proofErr w:type="spellStart"/>
            <w:r>
              <w:rPr>
                <w:lang w:val="it-IT"/>
              </w:rPr>
              <w:t>Shape</w:t>
            </w:r>
            <w:proofErr w:type="spellEnd"/>
          </w:p>
        </w:tc>
        <w:tc>
          <w:tcPr>
            <w:tcW w:w="886" w:type="dxa"/>
          </w:tcPr>
          <w:p w14:paraId="39D5461C" w14:textId="307FCBB5" w:rsidR="00D06888" w:rsidRPr="00E657CC" w:rsidRDefault="00E17804" w:rsidP="00D06888">
            <w:pPr>
              <w:jc w:val="center"/>
            </w:pPr>
            <w:r>
              <w:t>3</w:t>
            </w:r>
          </w:p>
        </w:tc>
      </w:tr>
      <w:tr w:rsidR="00AF40E4" w14:paraId="7EF88495" w14:textId="77777777" w:rsidTr="00E04CDB">
        <w:trPr>
          <w:trHeight w:val="364"/>
        </w:trPr>
        <w:tc>
          <w:tcPr>
            <w:tcW w:w="1696" w:type="dxa"/>
            <w:vAlign w:val="center"/>
          </w:tcPr>
          <w:p w14:paraId="0F6562D9" w14:textId="77777777" w:rsidR="00AF40E4" w:rsidRPr="00AA685D" w:rsidRDefault="00AF40E4" w:rsidP="00AF40E4">
            <w:pPr>
              <w:jc w:val="center"/>
            </w:pPr>
            <w:r w:rsidRPr="00AA685D">
              <w:rPr>
                <w:i/>
                <w:iCs/>
                <w:szCs w:val="22"/>
                <w:lang w:val="en-GB"/>
              </w:rPr>
              <w:t>Colouring</w:t>
            </w:r>
          </w:p>
        </w:tc>
        <w:tc>
          <w:tcPr>
            <w:tcW w:w="1276" w:type="dxa"/>
            <w:vAlign w:val="center"/>
          </w:tcPr>
          <w:p w14:paraId="3F8DD395" w14:textId="77777777" w:rsidR="00AF40E4" w:rsidRPr="00AA685D" w:rsidRDefault="00AF40E4" w:rsidP="00AF40E4">
            <w:pPr>
              <w:jc w:val="center"/>
              <w:rPr>
                <w:color w:val="000000" w:themeColor="text1"/>
              </w:rPr>
            </w:pPr>
            <w:r w:rsidRPr="00AA685D">
              <w:rPr>
                <w:color w:val="000000" w:themeColor="text1"/>
              </w:rPr>
              <w:t>3 min</w:t>
            </w:r>
          </w:p>
        </w:tc>
        <w:tc>
          <w:tcPr>
            <w:tcW w:w="1276" w:type="dxa"/>
            <w:vAlign w:val="center"/>
          </w:tcPr>
          <w:p w14:paraId="3EFAD02C" w14:textId="77777777" w:rsidR="00AF40E4" w:rsidRPr="00AA685D" w:rsidRDefault="00AF40E4" w:rsidP="00AF40E4">
            <w:pPr>
              <w:jc w:val="center"/>
            </w:pPr>
            <w:r w:rsidRPr="00AA685D">
              <w:t>15 min</w:t>
            </w:r>
          </w:p>
        </w:tc>
        <w:tc>
          <w:tcPr>
            <w:tcW w:w="1276" w:type="dxa"/>
            <w:vAlign w:val="center"/>
          </w:tcPr>
          <w:p w14:paraId="3711080B" w14:textId="77777777" w:rsidR="00AF40E4" w:rsidRPr="00AA685D" w:rsidRDefault="00AF40E4" w:rsidP="00AF40E4">
            <w:pPr>
              <w:jc w:val="center"/>
            </w:pPr>
            <w:r w:rsidRPr="00AA685D">
              <w:t>95</w:t>
            </w:r>
          </w:p>
        </w:tc>
        <w:tc>
          <w:tcPr>
            <w:tcW w:w="1910" w:type="dxa"/>
            <w:vAlign w:val="center"/>
          </w:tcPr>
          <w:p w14:paraId="236E6298" w14:textId="279B6F53" w:rsidR="00AF40E4" w:rsidRPr="00AA685D" w:rsidRDefault="00AF40E4" w:rsidP="00AF40E4">
            <w:pPr>
              <w:jc w:val="center"/>
            </w:pPr>
            <w:r w:rsidRPr="00AA685D">
              <w:t>1200</w:t>
            </w:r>
            <w:r w:rsidR="00AA685D" w:rsidRPr="00AA685D">
              <w:t xml:space="preserve">  (shirts)</w:t>
            </w:r>
          </w:p>
        </w:tc>
        <w:tc>
          <w:tcPr>
            <w:tcW w:w="1761" w:type="dxa"/>
          </w:tcPr>
          <w:p w14:paraId="5CC91777" w14:textId="77777777" w:rsidR="00AF40E4" w:rsidRDefault="00AF40E4" w:rsidP="00AF40E4">
            <w:pPr>
              <w:jc w:val="center"/>
            </w:pPr>
            <w:r>
              <w:t>Fabric</w:t>
            </w:r>
          </w:p>
        </w:tc>
        <w:tc>
          <w:tcPr>
            <w:tcW w:w="886" w:type="dxa"/>
          </w:tcPr>
          <w:p w14:paraId="29961D8D" w14:textId="77777777" w:rsidR="00AF40E4" w:rsidRDefault="00AF40E4" w:rsidP="00AF40E4">
            <w:pPr>
              <w:jc w:val="center"/>
            </w:pPr>
            <w:r>
              <w:t>2</w:t>
            </w:r>
          </w:p>
        </w:tc>
      </w:tr>
      <w:tr w:rsidR="00D06888" w:rsidRPr="004919C1" w14:paraId="64A14C6F" w14:textId="77777777" w:rsidTr="00E657CC">
        <w:trPr>
          <w:trHeight w:val="364"/>
        </w:trPr>
        <w:tc>
          <w:tcPr>
            <w:tcW w:w="1696" w:type="dxa"/>
            <w:vAlign w:val="center"/>
          </w:tcPr>
          <w:p w14:paraId="58F4A4FB" w14:textId="12597E0A" w:rsidR="00D06888" w:rsidRPr="00AA685D" w:rsidRDefault="002B4CE7" w:rsidP="00D06888">
            <w:pPr>
              <w:jc w:val="center"/>
            </w:pPr>
            <w:r w:rsidRPr="00AA685D">
              <w:rPr>
                <w:i/>
                <w:iCs/>
                <w:szCs w:val="22"/>
                <w:lang w:val="en-GB"/>
              </w:rPr>
              <w:t>Stitching</w:t>
            </w:r>
          </w:p>
        </w:tc>
        <w:tc>
          <w:tcPr>
            <w:tcW w:w="1276" w:type="dxa"/>
            <w:vAlign w:val="center"/>
          </w:tcPr>
          <w:p w14:paraId="3C6A05A1" w14:textId="3C00CAED" w:rsidR="00D06888" w:rsidRPr="00AA685D" w:rsidRDefault="002B4CE7" w:rsidP="00D06888">
            <w:pPr>
              <w:jc w:val="center"/>
            </w:pPr>
            <w:r w:rsidRPr="00AA685D">
              <w:t>3 min</w:t>
            </w:r>
          </w:p>
        </w:tc>
        <w:tc>
          <w:tcPr>
            <w:tcW w:w="1276" w:type="dxa"/>
            <w:vAlign w:val="center"/>
          </w:tcPr>
          <w:p w14:paraId="4A66C02A" w14:textId="610341EE" w:rsidR="00D06888" w:rsidRPr="00AA685D" w:rsidRDefault="004812D6" w:rsidP="00D06888">
            <w:pPr>
              <w:jc w:val="center"/>
            </w:pPr>
            <w:r w:rsidRPr="00AA685D">
              <w:t>10</w:t>
            </w:r>
            <w:r w:rsidR="002B4CE7" w:rsidRPr="00AA685D">
              <w:t xml:space="preserve"> min</w:t>
            </w:r>
          </w:p>
        </w:tc>
        <w:tc>
          <w:tcPr>
            <w:tcW w:w="1276" w:type="dxa"/>
            <w:vAlign w:val="center"/>
          </w:tcPr>
          <w:p w14:paraId="62E6DA75" w14:textId="16CE05AC" w:rsidR="00D06888" w:rsidRPr="00AA685D" w:rsidRDefault="001E71F6" w:rsidP="00D06888">
            <w:pPr>
              <w:jc w:val="center"/>
            </w:pPr>
            <w:r w:rsidRPr="00AA685D">
              <w:t>90</w:t>
            </w:r>
          </w:p>
        </w:tc>
        <w:tc>
          <w:tcPr>
            <w:tcW w:w="1910" w:type="dxa"/>
            <w:vAlign w:val="center"/>
          </w:tcPr>
          <w:p w14:paraId="33DA2608" w14:textId="17520D0A" w:rsidR="00D06888" w:rsidRPr="00AA685D" w:rsidRDefault="001E71F6" w:rsidP="00D06888">
            <w:pPr>
              <w:jc w:val="center"/>
            </w:pPr>
            <w:r w:rsidRPr="00AA685D">
              <w:t>350</w:t>
            </w:r>
            <w:r w:rsidR="00AA685D" w:rsidRPr="00AA685D">
              <w:t xml:space="preserve">  (shirts)</w:t>
            </w:r>
          </w:p>
        </w:tc>
        <w:tc>
          <w:tcPr>
            <w:tcW w:w="1761" w:type="dxa"/>
          </w:tcPr>
          <w:p w14:paraId="52F1C04B" w14:textId="62690FB2" w:rsidR="00D06888" w:rsidRDefault="005972CD" w:rsidP="00D06888">
            <w:pPr>
              <w:jc w:val="center"/>
            </w:pPr>
            <w:r>
              <w:t>Fabric +</w:t>
            </w:r>
            <w:proofErr w:type="spellStart"/>
            <w:r w:rsidR="00783B2A">
              <w:t>Colour</w:t>
            </w:r>
            <w:proofErr w:type="spellEnd"/>
          </w:p>
        </w:tc>
        <w:tc>
          <w:tcPr>
            <w:tcW w:w="886" w:type="dxa"/>
          </w:tcPr>
          <w:p w14:paraId="1F6AF0B7" w14:textId="68DB8630" w:rsidR="00D06888" w:rsidRDefault="000D648C" w:rsidP="00D06888">
            <w:pPr>
              <w:jc w:val="center"/>
            </w:pPr>
            <w:r>
              <w:t>2</w:t>
            </w:r>
          </w:p>
        </w:tc>
      </w:tr>
      <w:tr w:rsidR="00DB4538" w:rsidRPr="004919C1" w14:paraId="274C4BA9" w14:textId="77777777" w:rsidTr="00E657CC">
        <w:trPr>
          <w:trHeight w:val="364"/>
        </w:trPr>
        <w:tc>
          <w:tcPr>
            <w:tcW w:w="1696" w:type="dxa"/>
            <w:vAlign w:val="center"/>
          </w:tcPr>
          <w:p w14:paraId="02EDAE42" w14:textId="430AEB2B" w:rsidR="00DB4538" w:rsidRPr="00AA685D" w:rsidRDefault="002B4CE7" w:rsidP="00D06888">
            <w:pPr>
              <w:jc w:val="center"/>
              <w:rPr>
                <w:i/>
                <w:iCs/>
                <w:szCs w:val="22"/>
                <w:lang w:val="en-GB"/>
              </w:rPr>
            </w:pPr>
            <w:r w:rsidRPr="00AA685D">
              <w:rPr>
                <w:i/>
                <w:iCs/>
                <w:szCs w:val="22"/>
                <w:lang w:val="en-GB"/>
              </w:rPr>
              <w:t>Ironing</w:t>
            </w:r>
          </w:p>
        </w:tc>
        <w:tc>
          <w:tcPr>
            <w:tcW w:w="1276" w:type="dxa"/>
            <w:vAlign w:val="center"/>
          </w:tcPr>
          <w:p w14:paraId="7342BE8A" w14:textId="39D4420E" w:rsidR="00DB4538" w:rsidRPr="00AA685D" w:rsidRDefault="005F30D7" w:rsidP="00DB4538">
            <w:pPr>
              <w:jc w:val="center"/>
            </w:pPr>
            <w:r w:rsidRPr="00AA685D">
              <w:t>5</w:t>
            </w:r>
            <w:r w:rsidR="002B4CE7" w:rsidRPr="00AA685D">
              <w:t xml:space="preserve"> min</w:t>
            </w:r>
          </w:p>
        </w:tc>
        <w:tc>
          <w:tcPr>
            <w:tcW w:w="1276" w:type="dxa"/>
            <w:vAlign w:val="center"/>
          </w:tcPr>
          <w:p w14:paraId="6294A68D" w14:textId="0A51F581" w:rsidR="00DB4538" w:rsidRPr="00AA685D" w:rsidRDefault="002B4CE7" w:rsidP="00D06888">
            <w:pPr>
              <w:jc w:val="center"/>
            </w:pPr>
            <w:r w:rsidRPr="00AA685D">
              <w:t>15 min</w:t>
            </w:r>
          </w:p>
        </w:tc>
        <w:tc>
          <w:tcPr>
            <w:tcW w:w="1276" w:type="dxa"/>
            <w:vAlign w:val="center"/>
          </w:tcPr>
          <w:p w14:paraId="7BC647B6" w14:textId="53AA34A7" w:rsidR="00DB4538" w:rsidRPr="00AA685D" w:rsidRDefault="001E71F6" w:rsidP="00DB4538">
            <w:pPr>
              <w:jc w:val="center"/>
            </w:pPr>
            <w:r w:rsidRPr="00AA685D">
              <w:t>100</w:t>
            </w:r>
          </w:p>
        </w:tc>
        <w:tc>
          <w:tcPr>
            <w:tcW w:w="1910" w:type="dxa"/>
            <w:vAlign w:val="center"/>
          </w:tcPr>
          <w:p w14:paraId="00B9FED1" w14:textId="261FDC68" w:rsidR="00DB4538" w:rsidRPr="00AA685D" w:rsidRDefault="001E71F6" w:rsidP="00D06888">
            <w:pPr>
              <w:jc w:val="center"/>
            </w:pPr>
            <w:r w:rsidRPr="00AA685D">
              <w:t>3000</w:t>
            </w:r>
            <w:r w:rsidR="00AA685D" w:rsidRPr="00AA685D">
              <w:t xml:space="preserve">  (shirts)</w:t>
            </w:r>
          </w:p>
        </w:tc>
        <w:tc>
          <w:tcPr>
            <w:tcW w:w="1761" w:type="dxa"/>
          </w:tcPr>
          <w:p w14:paraId="7A714867" w14:textId="7954BF71" w:rsidR="00DB4538" w:rsidRDefault="005972CD" w:rsidP="00D06888">
            <w:pPr>
              <w:jc w:val="center"/>
            </w:pPr>
            <w:r>
              <w:t xml:space="preserve">Fabric + </w:t>
            </w:r>
            <w:proofErr w:type="spellStart"/>
            <w:r>
              <w:t>Colour</w:t>
            </w:r>
            <w:proofErr w:type="spellEnd"/>
          </w:p>
        </w:tc>
        <w:tc>
          <w:tcPr>
            <w:tcW w:w="886" w:type="dxa"/>
          </w:tcPr>
          <w:p w14:paraId="66F38543" w14:textId="4B9946F9" w:rsidR="00DB4538" w:rsidRDefault="000D648C" w:rsidP="00D06888">
            <w:pPr>
              <w:jc w:val="center"/>
            </w:pPr>
            <w:r>
              <w:t>2</w:t>
            </w:r>
          </w:p>
        </w:tc>
      </w:tr>
    </w:tbl>
    <w:p w14:paraId="286FA675" w14:textId="77777777" w:rsidR="00263D28" w:rsidRPr="009813BB" w:rsidRDefault="00263D28" w:rsidP="00263D28">
      <w:pPr>
        <w:rPr>
          <w:sz w:val="8"/>
          <w:szCs w:val="8"/>
          <w:lang w:val="en-GB"/>
        </w:rPr>
      </w:pPr>
    </w:p>
    <w:p w14:paraId="4B6A715C" w14:textId="77777777" w:rsidR="002B4CE7" w:rsidRDefault="002B4CE7" w:rsidP="00263D28">
      <w:pPr>
        <w:rPr>
          <w:sz w:val="22"/>
          <w:szCs w:val="22"/>
          <w:lang w:val="en-GB"/>
        </w:rPr>
      </w:pPr>
    </w:p>
    <w:p w14:paraId="6F04A433" w14:textId="1D3373B5" w:rsidR="00263D28" w:rsidRPr="00F60E89" w:rsidRDefault="00F60E89" w:rsidP="00263D28">
      <w:pPr>
        <w:rPr>
          <w:sz w:val="22"/>
          <w:szCs w:val="22"/>
          <w:lang w:val="en-US"/>
        </w:rPr>
      </w:pPr>
      <w:r w:rsidRPr="00864C0D">
        <w:rPr>
          <w:sz w:val="22"/>
          <w:szCs w:val="22"/>
          <w:lang w:val="en-US"/>
        </w:rPr>
        <w:t xml:space="preserve">Customers place orders daily. </w:t>
      </w:r>
      <w:proofErr w:type="spellStart"/>
      <w:r w:rsidRPr="00864C0D">
        <w:rPr>
          <w:sz w:val="22"/>
          <w:szCs w:val="22"/>
          <w:lang w:val="en-US"/>
        </w:rPr>
        <w:t>Raffinatezza's</w:t>
      </w:r>
      <w:proofErr w:type="spellEnd"/>
      <w:r w:rsidRPr="00864C0D">
        <w:rPr>
          <w:sz w:val="22"/>
          <w:szCs w:val="22"/>
          <w:lang w:val="en-US"/>
        </w:rPr>
        <w:t xml:space="preserve"> delivery system involves two daily shipments</w:t>
      </w:r>
      <w:r>
        <w:rPr>
          <w:sz w:val="22"/>
          <w:szCs w:val="22"/>
          <w:lang w:val="en-US"/>
        </w:rPr>
        <w:t xml:space="preserve"> </w:t>
      </w:r>
      <w:r w:rsidRPr="00864C0D">
        <w:rPr>
          <w:sz w:val="22"/>
          <w:szCs w:val="22"/>
          <w:lang w:val="en-US"/>
        </w:rPr>
        <w:t xml:space="preserve">while production is scheduled </w:t>
      </w:r>
      <w:r>
        <w:rPr>
          <w:sz w:val="22"/>
          <w:szCs w:val="22"/>
          <w:lang w:val="en-US"/>
        </w:rPr>
        <w:t>every week for each stage</w:t>
      </w:r>
      <w:r w:rsidRPr="00864C0D">
        <w:rPr>
          <w:sz w:val="22"/>
          <w:szCs w:val="22"/>
          <w:lang w:val="en-US"/>
        </w:rPr>
        <w:t xml:space="preserve">. </w:t>
      </w:r>
      <w:r w:rsidR="00783B2A">
        <w:rPr>
          <w:sz w:val="22"/>
          <w:szCs w:val="22"/>
          <w:lang w:val="en-GB"/>
        </w:rPr>
        <w:t xml:space="preserve">The </w:t>
      </w:r>
      <w:r w:rsidR="003A155F" w:rsidRPr="0083425D">
        <w:rPr>
          <w:sz w:val="22"/>
          <w:szCs w:val="22"/>
          <w:lang w:val="en-GB"/>
        </w:rPr>
        <w:t>raw material stock</w:t>
      </w:r>
      <w:r w:rsidR="00783B2A">
        <w:rPr>
          <w:sz w:val="22"/>
          <w:szCs w:val="22"/>
          <w:lang w:val="en-GB"/>
        </w:rPr>
        <w:t>s</w:t>
      </w:r>
      <w:r w:rsidR="003A155F" w:rsidRPr="0083425D">
        <w:rPr>
          <w:sz w:val="22"/>
          <w:szCs w:val="22"/>
          <w:lang w:val="en-GB"/>
        </w:rPr>
        <w:t xml:space="preserve"> upstream </w:t>
      </w:r>
      <w:r w:rsidR="00597B76">
        <w:rPr>
          <w:sz w:val="22"/>
          <w:szCs w:val="22"/>
          <w:lang w:val="en-GB"/>
        </w:rPr>
        <w:t xml:space="preserve">washing </w:t>
      </w:r>
      <w:r w:rsidR="003A155F" w:rsidRPr="0083425D">
        <w:rPr>
          <w:sz w:val="22"/>
          <w:szCs w:val="22"/>
          <w:lang w:val="en-GB"/>
        </w:rPr>
        <w:t>stage</w:t>
      </w:r>
      <w:r w:rsidR="00783B2A">
        <w:rPr>
          <w:sz w:val="22"/>
          <w:szCs w:val="22"/>
          <w:lang w:val="en-GB"/>
        </w:rPr>
        <w:t xml:space="preserve"> and </w:t>
      </w:r>
      <w:r w:rsidR="00597B76">
        <w:rPr>
          <w:sz w:val="22"/>
          <w:szCs w:val="22"/>
          <w:lang w:val="en-GB"/>
        </w:rPr>
        <w:t>button cutting</w:t>
      </w:r>
      <w:r w:rsidR="00783B2A">
        <w:rPr>
          <w:sz w:val="22"/>
          <w:szCs w:val="22"/>
          <w:lang w:val="en-GB"/>
        </w:rPr>
        <w:t xml:space="preserve"> </w:t>
      </w:r>
      <w:r w:rsidR="003A155F" w:rsidRPr="0083425D">
        <w:rPr>
          <w:sz w:val="22"/>
          <w:szCs w:val="22"/>
          <w:lang w:val="en-GB"/>
        </w:rPr>
        <w:t>cover</w:t>
      </w:r>
      <w:r w:rsidR="00783B2A">
        <w:rPr>
          <w:sz w:val="22"/>
          <w:szCs w:val="22"/>
          <w:lang w:val="en-GB"/>
        </w:rPr>
        <w:t xml:space="preserve"> respectfully</w:t>
      </w:r>
      <w:r w:rsidR="003A155F" w:rsidRPr="0083425D">
        <w:rPr>
          <w:sz w:val="22"/>
          <w:szCs w:val="22"/>
          <w:lang w:val="en-GB"/>
        </w:rPr>
        <w:t xml:space="preserve"> </w:t>
      </w:r>
      <w:r w:rsidR="00597B76">
        <w:rPr>
          <w:sz w:val="22"/>
          <w:szCs w:val="22"/>
          <w:lang w:val="en-GB"/>
        </w:rPr>
        <w:t>100</w:t>
      </w:r>
      <w:r w:rsidR="003A155F" w:rsidRPr="0083425D">
        <w:rPr>
          <w:sz w:val="22"/>
          <w:szCs w:val="22"/>
          <w:lang w:val="en-GB"/>
        </w:rPr>
        <w:t xml:space="preserve"> </w:t>
      </w:r>
      <w:r w:rsidR="00783B2A">
        <w:rPr>
          <w:sz w:val="22"/>
          <w:szCs w:val="22"/>
          <w:lang w:val="en-GB"/>
        </w:rPr>
        <w:t xml:space="preserve">and </w:t>
      </w:r>
      <w:r w:rsidR="00597B76">
        <w:rPr>
          <w:sz w:val="22"/>
          <w:szCs w:val="22"/>
          <w:lang w:val="en-GB"/>
        </w:rPr>
        <w:t>200</w:t>
      </w:r>
      <w:r w:rsidR="00783B2A">
        <w:rPr>
          <w:sz w:val="22"/>
          <w:szCs w:val="22"/>
          <w:lang w:val="en-GB"/>
        </w:rPr>
        <w:t xml:space="preserve"> </w:t>
      </w:r>
      <w:r w:rsidR="003A155F" w:rsidRPr="0083425D">
        <w:rPr>
          <w:sz w:val="22"/>
          <w:szCs w:val="22"/>
          <w:lang w:val="en-GB"/>
        </w:rPr>
        <w:t>days of customer demand</w:t>
      </w:r>
      <w:r w:rsidR="00783B2A">
        <w:rPr>
          <w:sz w:val="22"/>
          <w:szCs w:val="22"/>
          <w:lang w:val="en-GB"/>
        </w:rPr>
        <w:t xml:space="preserve">. </w:t>
      </w:r>
      <w:r w:rsidR="00AA685D" w:rsidRPr="00AA685D">
        <w:rPr>
          <w:sz w:val="22"/>
          <w:szCs w:val="22"/>
          <w:lang w:val="en-GB"/>
        </w:rPr>
        <w:t>Production and control send a daily delivery schedule to the shipping stage.</w:t>
      </w:r>
      <w:r w:rsidR="00AA685D">
        <w:rPr>
          <w:sz w:val="22"/>
          <w:szCs w:val="22"/>
          <w:lang w:val="en-GB"/>
        </w:rPr>
        <w:t xml:space="preserve"> </w:t>
      </w:r>
      <w:r w:rsidR="00263D28" w:rsidRPr="0083425D">
        <w:rPr>
          <w:sz w:val="22"/>
          <w:szCs w:val="22"/>
          <w:lang w:val="en-GB"/>
        </w:rPr>
        <w:t xml:space="preserve">The production </w:t>
      </w:r>
      <w:r w:rsidR="00AA685D">
        <w:rPr>
          <w:sz w:val="22"/>
          <w:szCs w:val="22"/>
          <w:lang w:val="en-GB"/>
        </w:rPr>
        <w:t xml:space="preserve">and </w:t>
      </w:r>
      <w:r w:rsidR="00263D28" w:rsidRPr="0083425D">
        <w:rPr>
          <w:sz w:val="22"/>
          <w:szCs w:val="22"/>
          <w:lang w:val="en-GB"/>
        </w:rPr>
        <w:t xml:space="preserve">control places a raw materials order to the supplier </w:t>
      </w:r>
      <w:r w:rsidR="00783B2A">
        <w:rPr>
          <w:sz w:val="22"/>
          <w:szCs w:val="22"/>
          <w:lang w:val="en-GB"/>
        </w:rPr>
        <w:t>every</w:t>
      </w:r>
      <w:r w:rsidR="00263D28" w:rsidRPr="0083425D">
        <w:rPr>
          <w:sz w:val="22"/>
          <w:szCs w:val="22"/>
          <w:lang w:val="en-GB"/>
        </w:rPr>
        <w:t xml:space="preserve"> month</w:t>
      </w:r>
      <w:r w:rsidR="0085140C">
        <w:rPr>
          <w:sz w:val="22"/>
          <w:szCs w:val="22"/>
          <w:lang w:val="en-GB"/>
        </w:rPr>
        <w:t xml:space="preserve"> </w:t>
      </w:r>
      <w:r w:rsidR="00AA685D">
        <w:rPr>
          <w:sz w:val="22"/>
          <w:szCs w:val="22"/>
          <w:lang w:val="en-GB"/>
        </w:rPr>
        <w:t>and a monthly</w:t>
      </w:r>
      <w:r w:rsidR="0085140C">
        <w:rPr>
          <w:sz w:val="22"/>
          <w:szCs w:val="22"/>
          <w:lang w:val="en-GB"/>
        </w:rPr>
        <w:t xml:space="preserve"> forecasts</w:t>
      </w:r>
      <w:r w:rsidR="005C1751" w:rsidRPr="0083425D">
        <w:rPr>
          <w:sz w:val="22"/>
          <w:szCs w:val="22"/>
          <w:lang w:val="en-GB"/>
        </w:rPr>
        <w:t>.</w:t>
      </w:r>
      <w:r w:rsidR="00263D28" w:rsidRPr="0083425D">
        <w:rPr>
          <w:sz w:val="22"/>
          <w:szCs w:val="22"/>
          <w:lang w:val="en-GB"/>
        </w:rPr>
        <w:t xml:space="preserve"> The supplier delivers </w:t>
      </w:r>
      <w:r w:rsidR="00783B2A">
        <w:rPr>
          <w:sz w:val="22"/>
          <w:szCs w:val="22"/>
          <w:lang w:val="en-GB"/>
        </w:rPr>
        <w:t>weekly</w:t>
      </w:r>
      <w:r w:rsidR="00263D28" w:rsidRPr="0083425D">
        <w:rPr>
          <w:sz w:val="22"/>
          <w:szCs w:val="22"/>
          <w:lang w:val="en-GB"/>
        </w:rPr>
        <w:t xml:space="preserve">. </w:t>
      </w:r>
      <w:r w:rsidR="00597B76">
        <w:rPr>
          <w:sz w:val="22"/>
          <w:szCs w:val="22"/>
          <w:lang w:val="en-GB"/>
        </w:rPr>
        <w:t>Every day, button cutting and washing stages inform production</w:t>
      </w:r>
      <w:r w:rsidR="00AA685D">
        <w:rPr>
          <w:sz w:val="22"/>
          <w:szCs w:val="22"/>
          <w:lang w:val="en-GB"/>
        </w:rPr>
        <w:t xml:space="preserve"> and</w:t>
      </w:r>
      <w:r w:rsidR="00597B76">
        <w:rPr>
          <w:sz w:val="22"/>
          <w:szCs w:val="22"/>
          <w:lang w:val="en-GB"/>
        </w:rPr>
        <w:t xml:space="preserve"> control about the current level of Raw Materials available.</w:t>
      </w:r>
    </w:p>
    <w:p w14:paraId="201C39A2" w14:textId="77777777" w:rsidR="00263D28" w:rsidRPr="0083425D" w:rsidRDefault="00263D28" w:rsidP="00263D28">
      <w:pPr>
        <w:rPr>
          <w:sz w:val="8"/>
          <w:szCs w:val="8"/>
          <w:lang w:val="en-GB"/>
        </w:rPr>
      </w:pPr>
    </w:p>
    <w:p w14:paraId="75DBAE20" w14:textId="1D0C4692" w:rsidR="00263D28" w:rsidRPr="0083425D" w:rsidRDefault="00263D28" w:rsidP="00263D28">
      <w:pPr>
        <w:rPr>
          <w:b/>
          <w:sz w:val="22"/>
          <w:szCs w:val="22"/>
          <w:lang w:val="en-GB"/>
        </w:rPr>
      </w:pPr>
      <w:r w:rsidRPr="0083425D">
        <w:rPr>
          <w:b/>
          <w:sz w:val="22"/>
          <w:szCs w:val="22"/>
          <w:lang w:val="en-GB"/>
        </w:rPr>
        <w:t>Q1) (</w:t>
      </w:r>
      <w:r w:rsidR="00CA0FF7">
        <w:rPr>
          <w:b/>
          <w:sz w:val="22"/>
          <w:szCs w:val="22"/>
          <w:lang w:val="en-GB"/>
        </w:rPr>
        <w:t>2</w:t>
      </w:r>
      <w:r w:rsidR="001E418B">
        <w:rPr>
          <w:b/>
          <w:sz w:val="22"/>
          <w:szCs w:val="22"/>
          <w:lang w:val="en-GB"/>
        </w:rPr>
        <w:t xml:space="preserve"> </w:t>
      </w:r>
      <w:r w:rsidRPr="0083425D">
        <w:rPr>
          <w:b/>
          <w:sz w:val="22"/>
          <w:szCs w:val="22"/>
          <w:lang w:val="en-GB"/>
        </w:rPr>
        <w:t>points) Draw the current state map for the production of</w:t>
      </w:r>
      <w:r w:rsidR="00FF67B4">
        <w:rPr>
          <w:b/>
          <w:sz w:val="22"/>
          <w:szCs w:val="22"/>
          <w:lang w:val="en-GB"/>
        </w:rPr>
        <w:t xml:space="preserve"> </w:t>
      </w:r>
      <w:r w:rsidR="006A1952">
        <w:rPr>
          <w:b/>
          <w:sz w:val="22"/>
          <w:szCs w:val="22"/>
          <w:lang w:val="en-GB"/>
        </w:rPr>
        <w:t>shirts</w:t>
      </w:r>
      <w:r w:rsidRPr="0083425D">
        <w:rPr>
          <w:b/>
          <w:sz w:val="22"/>
          <w:szCs w:val="22"/>
          <w:lang w:val="en-GB"/>
        </w:rPr>
        <w:t>.</w:t>
      </w:r>
    </w:p>
    <w:p w14:paraId="6FF39675" w14:textId="31582F5C" w:rsidR="00F60E89" w:rsidRPr="004632BA" w:rsidRDefault="00263D28" w:rsidP="00864C0D">
      <w:pPr>
        <w:rPr>
          <w:sz w:val="22"/>
          <w:szCs w:val="22"/>
          <w:lang w:val="en-US"/>
        </w:rPr>
      </w:pPr>
      <w:r w:rsidRPr="0083425D">
        <w:rPr>
          <w:b/>
          <w:sz w:val="22"/>
          <w:szCs w:val="22"/>
          <w:lang w:val="en-GB"/>
        </w:rPr>
        <w:t>Q</w:t>
      </w:r>
      <w:r w:rsidR="001E418B">
        <w:rPr>
          <w:b/>
          <w:sz w:val="22"/>
          <w:szCs w:val="22"/>
          <w:lang w:val="en-GB"/>
        </w:rPr>
        <w:t>2</w:t>
      </w:r>
      <w:r w:rsidRPr="0083425D">
        <w:rPr>
          <w:b/>
          <w:sz w:val="22"/>
          <w:szCs w:val="22"/>
          <w:lang w:val="en-GB"/>
        </w:rPr>
        <w:t>) (</w:t>
      </w:r>
      <w:r w:rsidR="00CA0FF7">
        <w:rPr>
          <w:b/>
          <w:sz w:val="22"/>
          <w:szCs w:val="22"/>
          <w:lang w:val="en-GB"/>
        </w:rPr>
        <w:t>8</w:t>
      </w:r>
      <w:r w:rsidRPr="0083425D">
        <w:rPr>
          <w:b/>
          <w:sz w:val="22"/>
          <w:szCs w:val="22"/>
          <w:lang w:val="en-GB"/>
        </w:rPr>
        <w:t xml:space="preserve"> points) Create a future state of the system</w:t>
      </w:r>
      <w:r w:rsidR="004632BA">
        <w:rPr>
          <w:b/>
          <w:sz w:val="22"/>
          <w:szCs w:val="22"/>
          <w:lang w:val="en-GB"/>
        </w:rPr>
        <w:t>, w</w:t>
      </w:r>
      <w:r w:rsidR="004632BA" w:rsidRPr="004632BA">
        <w:rPr>
          <w:b/>
          <w:sz w:val="22"/>
          <w:szCs w:val="22"/>
          <w:lang w:val="en-GB"/>
        </w:rPr>
        <w:t>ith timeline included</w:t>
      </w:r>
      <w:r w:rsidRPr="0083425D">
        <w:rPr>
          <w:b/>
          <w:sz w:val="22"/>
          <w:szCs w:val="22"/>
          <w:lang w:val="en-GB"/>
        </w:rPr>
        <w:t xml:space="preserve"> (answering the first six questions of the future state)</w:t>
      </w:r>
      <w:r w:rsidR="00202A1D" w:rsidRPr="0083425D">
        <w:rPr>
          <w:b/>
          <w:sz w:val="22"/>
          <w:szCs w:val="22"/>
          <w:lang w:val="en-GB"/>
        </w:rPr>
        <w:t xml:space="preserve">. </w:t>
      </w:r>
      <w:r w:rsidR="00202A1D" w:rsidRPr="0083425D">
        <w:rPr>
          <w:b/>
          <w:sz w:val="22"/>
          <w:szCs w:val="22"/>
          <w:lang w:val="en-US"/>
        </w:rPr>
        <w:t>The target for the improvements</w:t>
      </w:r>
      <w:r w:rsidR="00FE44AB">
        <w:rPr>
          <w:b/>
          <w:sz w:val="22"/>
          <w:szCs w:val="22"/>
          <w:lang w:val="en-US"/>
        </w:rPr>
        <w:t xml:space="preserve"> is to</w:t>
      </w:r>
      <w:r w:rsidR="00202A1D" w:rsidRPr="0083425D">
        <w:rPr>
          <w:b/>
          <w:sz w:val="22"/>
          <w:szCs w:val="22"/>
          <w:lang w:val="en-US"/>
        </w:rPr>
        <w:t xml:space="preserve"> ensure that the company is able to fulfill the demand of </w:t>
      </w:r>
      <w:r w:rsidR="006A1952">
        <w:rPr>
          <w:b/>
          <w:sz w:val="22"/>
          <w:szCs w:val="22"/>
          <w:lang w:val="en-US"/>
        </w:rPr>
        <w:t>shirts</w:t>
      </w:r>
      <w:r w:rsidR="00202A1D" w:rsidRPr="0083425D">
        <w:rPr>
          <w:b/>
          <w:sz w:val="22"/>
          <w:szCs w:val="22"/>
          <w:lang w:val="en-US"/>
        </w:rPr>
        <w:t xml:space="preserve"> (in volume and mix) in maximum to </w:t>
      </w:r>
      <w:r w:rsidR="006A1952">
        <w:rPr>
          <w:b/>
          <w:sz w:val="22"/>
          <w:szCs w:val="22"/>
          <w:lang w:val="en-US"/>
        </w:rPr>
        <w:t>1</w:t>
      </w:r>
      <w:r w:rsidR="00202A1D" w:rsidRPr="0083425D">
        <w:rPr>
          <w:b/>
          <w:sz w:val="22"/>
          <w:szCs w:val="22"/>
          <w:lang w:val="en-US"/>
        </w:rPr>
        <w:t xml:space="preserve"> days in each stage</w:t>
      </w:r>
      <w:r w:rsidR="00202A1D" w:rsidRPr="0083425D">
        <w:rPr>
          <w:sz w:val="22"/>
          <w:szCs w:val="22"/>
          <w:lang w:val="en-US"/>
        </w:rPr>
        <w:t>.</w:t>
      </w:r>
    </w:p>
    <w:sectPr w:rsidR="00F60E89" w:rsidRPr="004632BA" w:rsidSect="00112DC7">
      <w:footerReference w:type="default" r:id="rId7"/>
      <w:pgSz w:w="11907" w:h="16840"/>
      <w:pgMar w:top="964" w:right="907" w:bottom="964" w:left="907" w:header="720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D215" w14:textId="77777777" w:rsidR="00BE2E21" w:rsidRDefault="00BE2E21" w:rsidP="008950DB">
      <w:r>
        <w:separator/>
      </w:r>
    </w:p>
  </w:endnote>
  <w:endnote w:type="continuationSeparator" w:id="0">
    <w:p w14:paraId="05CBA747" w14:textId="77777777" w:rsidR="00BE2E21" w:rsidRDefault="00BE2E21" w:rsidP="0089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AAA3" w14:textId="3B1F3925" w:rsidR="00653142" w:rsidRPr="00D47BCB" w:rsidRDefault="00000000">
    <w:pPr>
      <w:pStyle w:val="Pidipagina"/>
      <w:rPr>
        <w:lang w:val="en-US"/>
      </w:rPr>
    </w:pPr>
    <w:r w:rsidRPr="00D47BCB">
      <w:rPr>
        <w:lang w:val="en-US"/>
      </w:rPr>
      <w:t>Operations</w:t>
    </w:r>
    <w:r>
      <w:rPr>
        <w:lang w:val="en-US"/>
      </w:rPr>
      <w:t xml:space="preserve"> Management</w:t>
    </w:r>
    <w:r w:rsidRPr="00D47BCB">
      <w:rPr>
        <w:lang w:val="en-US"/>
      </w:rPr>
      <w:t xml:space="preserve"> Exam – </w:t>
    </w:r>
    <w:r>
      <w:rPr>
        <w:lang w:val="en-US"/>
      </w:rPr>
      <w:t xml:space="preserve"> </w:t>
    </w:r>
    <w:r w:rsidR="009E7F9A">
      <w:rPr>
        <w:lang w:val="en-US"/>
      </w:rPr>
      <w:t>12</w:t>
    </w:r>
    <w:r w:rsidR="00AB26E1">
      <w:rPr>
        <w:lang w:val="en-US"/>
      </w:rPr>
      <w:t xml:space="preserve"> </w:t>
    </w:r>
    <w:r w:rsidR="009E7F9A">
      <w:rPr>
        <w:lang w:val="en-US"/>
      </w:rPr>
      <w:t>January</w:t>
    </w:r>
    <w:r>
      <w:rPr>
        <w:lang w:val="en-US"/>
      </w:rPr>
      <w:t xml:space="preserve"> 202</w:t>
    </w:r>
    <w:r w:rsidR="009E7F9A">
      <w:rPr>
        <w:lang w:val="en-US"/>
      </w:rPr>
      <w:t>4</w:t>
    </w:r>
    <w:r>
      <w:rPr>
        <w:lang w:val="en-US"/>
      </w:rPr>
      <w:t xml:space="preserve"> – Prof. </w:t>
    </w:r>
    <w:proofErr w:type="spellStart"/>
    <w:r>
      <w:rPr>
        <w:lang w:val="en-US"/>
      </w:rPr>
      <w:t>Portioli</w:t>
    </w:r>
    <w:proofErr w:type="spellEnd"/>
    <w:r>
      <w:rPr>
        <w:lang w:val="en-US"/>
      </w:rPr>
      <w:t xml:space="preserve">, Rossini, </w:t>
    </w:r>
    <w:proofErr w:type="spellStart"/>
    <w:r>
      <w:rPr>
        <w:lang w:val="en-US"/>
      </w:rPr>
      <w:t>Taisch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E792" w14:textId="77777777" w:rsidR="00BE2E21" w:rsidRDefault="00BE2E21" w:rsidP="008950DB">
      <w:r>
        <w:separator/>
      </w:r>
    </w:p>
  </w:footnote>
  <w:footnote w:type="continuationSeparator" w:id="0">
    <w:p w14:paraId="43D030E6" w14:textId="77777777" w:rsidR="00BE2E21" w:rsidRDefault="00BE2E21" w:rsidP="00895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F3CED"/>
    <w:multiLevelType w:val="hybridMultilevel"/>
    <w:tmpl w:val="23027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46B1"/>
    <w:multiLevelType w:val="hybridMultilevel"/>
    <w:tmpl w:val="8CFC0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23119">
    <w:abstractNumId w:val="0"/>
  </w:num>
  <w:num w:numId="2" w16cid:durableId="214388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28"/>
    <w:rsid w:val="00003AD1"/>
    <w:rsid w:val="00013DE4"/>
    <w:rsid w:val="00031006"/>
    <w:rsid w:val="000443B0"/>
    <w:rsid w:val="00060C94"/>
    <w:rsid w:val="000938B5"/>
    <w:rsid w:val="000C742F"/>
    <w:rsid w:val="000D41BB"/>
    <w:rsid w:val="000D648C"/>
    <w:rsid w:val="000F0392"/>
    <w:rsid w:val="00111AEF"/>
    <w:rsid w:val="00112DC7"/>
    <w:rsid w:val="00114FA9"/>
    <w:rsid w:val="001432AA"/>
    <w:rsid w:val="001B4B75"/>
    <w:rsid w:val="001C20FC"/>
    <w:rsid w:val="001E28EE"/>
    <w:rsid w:val="001E418B"/>
    <w:rsid w:val="001E71F6"/>
    <w:rsid w:val="00202A1D"/>
    <w:rsid w:val="00235B5F"/>
    <w:rsid w:val="00263D28"/>
    <w:rsid w:val="002A3B5A"/>
    <w:rsid w:val="002B4CE7"/>
    <w:rsid w:val="002D3D9B"/>
    <w:rsid w:val="002D7DC9"/>
    <w:rsid w:val="0032221F"/>
    <w:rsid w:val="00322B3E"/>
    <w:rsid w:val="00337EE1"/>
    <w:rsid w:val="00355D99"/>
    <w:rsid w:val="003619C6"/>
    <w:rsid w:val="00382951"/>
    <w:rsid w:val="00391992"/>
    <w:rsid w:val="003A155F"/>
    <w:rsid w:val="003A6771"/>
    <w:rsid w:val="003B6451"/>
    <w:rsid w:val="003E099B"/>
    <w:rsid w:val="00431465"/>
    <w:rsid w:val="004632BA"/>
    <w:rsid w:val="00475831"/>
    <w:rsid w:val="004812D6"/>
    <w:rsid w:val="004940E3"/>
    <w:rsid w:val="004B7513"/>
    <w:rsid w:val="00537FDC"/>
    <w:rsid w:val="005829E2"/>
    <w:rsid w:val="005972CD"/>
    <w:rsid w:val="00597B76"/>
    <w:rsid w:val="005A35E6"/>
    <w:rsid w:val="005C1751"/>
    <w:rsid w:val="005D45F6"/>
    <w:rsid w:val="005F30D7"/>
    <w:rsid w:val="00606C7C"/>
    <w:rsid w:val="00615F1B"/>
    <w:rsid w:val="00653142"/>
    <w:rsid w:val="00660534"/>
    <w:rsid w:val="00665EDE"/>
    <w:rsid w:val="006A1952"/>
    <w:rsid w:val="006B500B"/>
    <w:rsid w:val="006B6F5A"/>
    <w:rsid w:val="006D205E"/>
    <w:rsid w:val="006E260E"/>
    <w:rsid w:val="00730562"/>
    <w:rsid w:val="00754DD8"/>
    <w:rsid w:val="00783B2A"/>
    <w:rsid w:val="007A4A9B"/>
    <w:rsid w:val="007B0719"/>
    <w:rsid w:val="007B7354"/>
    <w:rsid w:val="007F3643"/>
    <w:rsid w:val="00817FE1"/>
    <w:rsid w:val="00825365"/>
    <w:rsid w:val="0083425D"/>
    <w:rsid w:val="0085140C"/>
    <w:rsid w:val="008548CE"/>
    <w:rsid w:val="00860EC6"/>
    <w:rsid w:val="00863B38"/>
    <w:rsid w:val="00864C0D"/>
    <w:rsid w:val="008950DB"/>
    <w:rsid w:val="008F3C7B"/>
    <w:rsid w:val="009169C5"/>
    <w:rsid w:val="00954F32"/>
    <w:rsid w:val="009E7F9A"/>
    <w:rsid w:val="009F6E6F"/>
    <w:rsid w:val="00A04512"/>
    <w:rsid w:val="00A12487"/>
    <w:rsid w:val="00A271FC"/>
    <w:rsid w:val="00A41DC0"/>
    <w:rsid w:val="00A43F90"/>
    <w:rsid w:val="00A75DF2"/>
    <w:rsid w:val="00A96096"/>
    <w:rsid w:val="00AA685D"/>
    <w:rsid w:val="00AA7AD1"/>
    <w:rsid w:val="00AB26E1"/>
    <w:rsid w:val="00AF40E4"/>
    <w:rsid w:val="00AF4698"/>
    <w:rsid w:val="00AF50FC"/>
    <w:rsid w:val="00B03190"/>
    <w:rsid w:val="00B453F3"/>
    <w:rsid w:val="00B51357"/>
    <w:rsid w:val="00BA076A"/>
    <w:rsid w:val="00BB3AAC"/>
    <w:rsid w:val="00BD2AD4"/>
    <w:rsid w:val="00BE2E21"/>
    <w:rsid w:val="00BF2E7B"/>
    <w:rsid w:val="00BF4CAC"/>
    <w:rsid w:val="00C04E8C"/>
    <w:rsid w:val="00C149D8"/>
    <w:rsid w:val="00C52605"/>
    <w:rsid w:val="00C83129"/>
    <w:rsid w:val="00CA0B16"/>
    <w:rsid w:val="00CA0FF7"/>
    <w:rsid w:val="00CA3457"/>
    <w:rsid w:val="00CD2759"/>
    <w:rsid w:val="00CE03DC"/>
    <w:rsid w:val="00CE544C"/>
    <w:rsid w:val="00D0455F"/>
    <w:rsid w:val="00D06888"/>
    <w:rsid w:val="00D26794"/>
    <w:rsid w:val="00D46D87"/>
    <w:rsid w:val="00DB4538"/>
    <w:rsid w:val="00DB51D7"/>
    <w:rsid w:val="00E17804"/>
    <w:rsid w:val="00E33377"/>
    <w:rsid w:val="00E62415"/>
    <w:rsid w:val="00E657CC"/>
    <w:rsid w:val="00E664C7"/>
    <w:rsid w:val="00E87F38"/>
    <w:rsid w:val="00EB1F1B"/>
    <w:rsid w:val="00EB20CF"/>
    <w:rsid w:val="00EF5700"/>
    <w:rsid w:val="00EF627C"/>
    <w:rsid w:val="00EF6F37"/>
    <w:rsid w:val="00F03979"/>
    <w:rsid w:val="00F133AF"/>
    <w:rsid w:val="00F35F98"/>
    <w:rsid w:val="00F60E89"/>
    <w:rsid w:val="00F960F9"/>
    <w:rsid w:val="00FE44AB"/>
    <w:rsid w:val="00FF5BEB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68D20"/>
  <w15:chartTrackingRefBased/>
  <w15:docId w15:val="{2ABDF9E3-D861-974E-A5A9-04CAA7ED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2A1D"/>
    <w:pPr>
      <w:jc w:val="both"/>
    </w:pPr>
    <w:rPr>
      <w:rFonts w:ascii="Times New Roman" w:eastAsia="Times New Roman" w:hAnsi="Times New Roman" w:cs="Times New Roman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263D2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263D28"/>
    <w:rPr>
      <w:rFonts w:ascii="Times New Roman" w:eastAsia="Times New Roman" w:hAnsi="Times New Roman" w:cs="Times New Roman"/>
      <w:szCs w:val="20"/>
      <w:lang w:eastAsia="it-IT"/>
    </w:rPr>
  </w:style>
  <w:style w:type="paragraph" w:styleId="NormaleWeb">
    <w:name w:val="Normal (Web)"/>
    <w:basedOn w:val="Normale"/>
    <w:uiPriority w:val="99"/>
    <w:rsid w:val="00263D28"/>
    <w:pPr>
      <w:widowControl w:val="0"/>
      <w:adjustRightInd w:val="0"/>
      <w:spacing w:before="100" w:beforeAutospacing="1" w:after="100" w:afterAutospacing="1" w:line="360" w:lineRule="atLeast"/>
    </w:pPr>
    <w:rPr>
      <w:rFonts w:ascii="Arial Unicode MS" w:eastAsia="Arial Unicode MS" w:hAnsi="Arial Unicode MS" w:cs="Arial Unicode MS"/>
      <w:szCs w:val="24"/>
    </w:rPr>
  </w:style>
  <w:style w:type="paragraph" w:styleId="Paragrafoelenco">
    <w:name w:val="List Paragraph"/>
    <w:basedOn w:val="Normale"/>
    <w:uiPriority w:val="1"/>
    <w:qFormat/>
    <w:rsid w:val="00263D28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customStyle="1" w:styleId="TableNormal1">
    <w:name w:val="Table Normal1"/>
    <w:uiPriority w:val="2"/>
    <w:semiHidden/>
    <w:unhideWhenUsed/>
    <w:qFormat/>
    <w:rsid w:val="00263D28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263D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63D28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63D28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950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50DB"/>
    <w:rPr>
      <w:rFonts w:ascii="Times New Roman" w:eastAsia="Times New Roman" w:hAnsi="Times New Roman" w:cs="Times New Roman"/>
      <w:szCs w:val="20"/>
      <w:lang w:eastAsia="it-IT"/>
    </w:rPr>
  </w:style>
  <w:style w:type="paragraph" w:customStyle="1" w:styleId="Default">
    <w:name w:val="Default"/>
    <w:rsid w:val="008950D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ui-provider">
    <w:name w:val="ui-provider"/>
    <w:basedOn w:val="Carpredefinitoparagrafo"/>
    <w:rsid w:val="00E657C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87F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87F38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8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431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504</Words>
  <Characters>2844</Characters>
  <Application>Microsoft Office Word</Application>
  <DocSecurity>0</DocSecurity>
  <Lines>58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Ferrazzi</dc:creator>
  <cp:keywords/>
  <dc:description/>
  <cp:lastModifiedBy>Matteo Ferrazzi</cp:lastModifiedBy>
  <cp:revision>14</cp:revision>
  <dcterms:created xsi:type="dcterms:W3CDTF">2023-12-28T16:31:00Z</dcterms:created>
  <dcterms:modified xsi:type="dcterms:W3CDTF">2024-01-10T10:09:00Z</dcterms:modified>
</cp:coreProperties>
</file>