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44F30" w14:textId="4FDC9773" w:rsidR="006529B8" w:rsidRDefault="006529B8" w:rsidP="006529B8">
      <w:pPr>
        <w:pStyle w:val="Heading2"/>
        <w:rPr>
          <w:b/>
          <w:bCs/>
          <w:sz w:val="28"/>
          <w:szCs w:val="28"/>
        </w:rPr>
      </w:pPr>
      <w:r w:rsidRPr="009525BB">
        <w:rPr>
          <w:b/>
          <w:bCs/>
          <w:sz w:val="28"/>
          <w:szCs w:val="28"/>
        </w:rPr>
        <w:t>Order of Calculations f</w:t>
      </w:r>
      <w:r>
        <w:rPr>
          <w:b/>
          <w:bCs/>
          <w:sz w:val="28"/>
          <w:szCs w:val="28"/>
        </w:rPr>
        <w:t xml:space="preserve">rom Raw Data to </w:t>
      </w:r>
      <w:r w:rsidRPr="009525BB">
        <w:rPr>
          <w:b/>
          <w:bCs/>
          <w:sz w:val="28"/>
          <w:szCs w:val="28"/>
        </w:rPr>
        <w:t>Clearance Rate</w:t>
      </w:r>
      <w:r>
        <w:rPr>
          <w:b/>
          <w:bCs/>
          <w:sz w:val="28"/>
          <w:szCs w:val="28"/>
        </w:rPr>
        <w:t xml:space="preserve">, </w:t>
      </w:r>
      <w:r w:rsidRPr="009525BB">
        <w:rPr>
          <w:b/>
          <w:bCs/>
          <w:sz w:val="28"/>
          <w:szCs w:val="28"/>
        </w:rPr>
        <w:t xml:space="preserve">Ingestion Rate </w:t>
      </w:r>
      <w:r>
        <w:rPr>
          <w:b/>
          <w:bCs/>
          <w:sz w:val="28"/>
          <w:szCs w:val="28"/>
        </w:rPr>
        <w:t xml:space="preserve"> and Abundance</w:t>
      </w:r>
    </w:p>
    <w:p w14:paraId="27B20E7B" w14:textId="77777777" w:rsidR="006529B8" w:rsidRDefault="006529B8" w:rsidP="006529B8"/>
    <w:p w14:paraId="1C5723DC" w14:textId="6565CF60" w:rsidR="006529B8" w:rsidRPr="006529B8" w:rsidRDefault="006529B8" w:rsidP="006529B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6529B8">
        <w:rPr>
          <w:color w:val="2F5496" w:themeColor="accent1" w:themeShade="BF"/>
          <w:sz w:val="28"/>
          <w:szCs w:val="28"/>
        </w:rPr>
        <w:t>Prepare the raw data, 02_dataclean_100_400.R</w:t>
      </w:r>
    </w:p>
    <w:p w14:paraId="26C7D46F" w14:textId="77777777" w:rsidR="006529B8" w:rsidRDefault="006529B8" w:rsidP="006529B8">
      <w:pPr>
        <w:pStyle w:val="ListParagraph"/>
        <w:numPr>
          <w:ilvl w:val="1"/>
          <w:numId w:val="1"/>
        </w:numPr>
      </w:pPr>
      <w:r>
        <w:t>Raw data</w:t>
      </w:r>
    </w:p>
    <w:p w14:paraId="2B2122D0" w14:textId="276DCC3B" w:rsidR="006529B8" w:rsidRDefault="006529B8" w:rsidP="006529B8">
      <w:pPr>
        <w:pStyle w:val="ListParagraph"/>
        <w:numPr>
          <w:ilvl w:val="2"/>
          <w:numId w:val="1"/>
        </w:numPr>
      </w:pPr>
      <w:r>
        <w:t>These operations are done separately for the 100x raw data and the 400x raw data, and later combined into a master data frame.</w:t>
      </w:r>
    </w:p>
    <w:p w14:paraId="76E0735F" w14:textId="77777777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data/MasterFiles/100x_RawCount_R.csv</w:t>
      </w:r>
      <w:r>
        <w:t xml:space="preserve"> and </w:t>
      </w:r>
    </w:p>
    <w:p w14:paraId="0EF788BB" w14:textId="4EAF3868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data/MasterFiles/400x_RawCount_R.csv</w:t>
      </w:r>
    </w:p>
    <w:p w14:paraId="2AD851C9" w14:textId="67C557BB" w:rsidR="006529B8" w:rsidRDefault="006529B8" w:rsidP="006529B8">
      <w:pPr>
        <w:pStyle w:val="ListParagraph"/>
        <w:numPr>
          <w:ilvl w:val="1"/>
          <w:numId w:val="1"/>
        </w:numPr>
      </w:pPr>
      <w:r>
        <w:t>Convert to long format</w:t>
      </w:r>
    </w:p>
    <w:p w14:paraId="23C7705D" w14:textId="0F4E4761" w:rsidR="006529B8" w:rsidRDefault="006529B8" w:rsidP="006529B8">
      <w:pPr>
        <w:pStyle w:val="ListParagraph"/>
        <w:numPr>
          <w:ilvl w:val="1"/>
          <w:numId w:val="1"/>
        </w:numPr>
      </w:pPr>
      <w:r>
        <w:t>Rearrange the column orders to have the station/sample column first, using the select function, and then change the NAs in the counts column to 0s using the mutate function.</w:t>
      </w:r>
    </w:p>
    <w:p w14:paraId="4DF7F7E0" w14:textId="6CD09734" w:rsidR="006529B8" w:rsidRDefault="006529B8" w:rsidP="006529B8">
      <w:pPr>
        <w:pStyle w:val="ListParagraph"/>
        <w:numPr>
          <w:ilvl w:val="1"/>
          <w:numId w:val="1"/>
        </w:numPr>
      </w:pPr>
      <w:r>
        <w:t>Add the headers column to include the other data</w:t>
      </w:r>
    </w:p>
    <w:p w14:paraId="1FF638FC" w14:textId="5D64E035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samp_date</w:t>
      </w:r>
      <w:r>
        <w:t xml:space="preserve">, </w:t>
      </w:r>
      <w:r w:rsidRPr="006529B8">
        <w:t>cnt_date</w:t>
      </w:r>
      <w:r>
        <w:t xml:space="preserve">, </w:t>
      </w:r>
      <w:r w:rsidRPr="006529B8">
        <w:t>sample</w:t>
      </w:r>
      <w:r>
        <w:t xml:space="preserve">, </w:t>
      </w:r>
      <w:r w:rsidRPr="006529B8">
        <w:t>pres_fact</w:t>
      </w:r>
      <w:r>
        <w:t xml:space="preserve">, </w:t>
      </w:r>
      <w:r w:rsidRPr="006529B8">
        <w:t>vol_set_ml</w:t>
      </w:r>
      <w:r>
        <w:t xml:space="preserve">, </w:t>
      </w:r>
      <w:r w:rsidRPr="006529B8">
        <w:t>n_bugs</w:t>
      </w:r>
      <w:r>
        <w:t xml:space="preserve">, </w:t>
      </w:r>
      <w:r w:rsidRPr="006529B8">
        <w:t>time_d</w:t>
      </w:r>
    </w:p>
    <w:p w14:paraId="3D715D3A" w14:textId="6B2D8FF1" w:rsidR="006529B8" w:rsidRDefault="006529B8" w:rsidP="006529B8">
      <w:pPr>
        <w:pStyle w:val="ListParagraph"/>
        <w:numPr>
          <w:ilvl w:val="2"/>
          <w:numId w:val="1"/>
        </w:numPr>
      </w:pPr>
      <w:r>
        <w:t>headers_100 &lt;- read_csv("data/MasterFiles/100xHeaders.csv</w:t>
      </w:r>
    </w:p>
    <w:p w14:paraId="7A2DD185" w14:textId="5E3F4527" w:rsidR="006529B8" w:rsidRDefault="006529B8" w:rsidP="006529B8">
      <w:pPr>
        <w:pStyle w:val="ListParagraph"/>
        <w:numPr>
          <w:ilvl w:val="1"/>
          <w:numId w:val="1"/>
        </w:numPr>
      </w:pPr>
      <w:r>
        <w:t>J</w:t>
      </w:r>
      <w:r w:rsidRPr="006529B8">
        <w:t xml:space="preserve">oin headers </w:t>
      </w:r>
      <w:r>
        <w:t xml:space="preserve">df </w:t>
      </w:r>
      <w:r w:rsidRPr="006529B8">
        <w:t>to raw100_fin</w:t>
      </w:r>
      <w:r>
        <w:t xml:space="preserve"> df</w:t>
      </w:r>
    </w:p>
    <w:p w14:paraId="68D92A46" w14:textId="6506D9E7" w:rsidR="006529B8" w:rsidRDefault="006529B8" w:rsidP="006529B8">
      <w:pPr>
        <w:pStyle w:val="ListParagraph"/>
        <w:numPr>
          <w:ilvl w:val="1"/>
          <w:numId w:val="1"/>
        </w:numPr>
      </w:pPr>
      <w:r>
        <w:t>Separate the sampling event names into three columns: sampling event, experimental and replicate</w:t>
      </w:r>
    </w:p>
    <w:p w14:paraId="511FE3B2" w14:textId="33701C43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First, make a separate column for the sampling event</w:t>
      </w:r>
    </w:p>
    <w:p w14:paraId="60EC290A" w14:textId="22B98215" w:rsidR="006529B8" w:rsidRDefault="006529B8" w:rsidP="006529B8">
      <w:pPr>
        <w:pStyle w:val="ListParagraph"/>
        <w:numPr>
          <w:ilvl w:val="2"/>
          <w:numId w:val="1"/>
        </w:numPr>
      </w:pPr>
      <w:r>
        <w:t>T</w:t>
      </w:r>
      <w:r w:rsidRPr="006529B8">
        <w:t>hen, using the above file, make a separate column for the experiment type</w:t>
      </w:r>
    </w:p>
    <w:p w14:paraId="053BAFD9" w14:textId="3313DBA1" w:rsidR="006529B8" w:rsidRDefault="006529B8" w:rsidP="006529B8">
      <w:pPr>
        <w:pStyle w:val="ListParagraph"/>
        <w:numPr>
          <w:ilvl w:val="2"/>
          <w:numId w:val="1"/>
        </w:numPr>
      </w:pPr>
      <w:r>
        <w:t>Then using the above file, make a separate column for the replicate; tN/A will be filled in where the experiment was "site" and there were no replicates</w:t>
      </w:r>
    </w:p>
    <w:p w14:paraId="184ECA41" w14:textId="69CAE5E1" w:rsidR="006529B8" w:rsidRDefault="006529B8" w:rsidP="006529B8">
      <w:pPr>
        <w:pStyle w:val="ListParagraph"/>
        <w:numPr>
          <w:ilvl w:val="2"/>
          <w:numId w:val="1"/>
        </w:numPr>
      </w:pPr>
      <w:r w:rsidRPr="006529B8">
        <w:t>Then, separate the experiment type from the replicate number</w:t>
      </w:r>
    </w:p>
    <w:p w14:paraId="1EF4AB45" w14:textId="1C85165C" w:rsidR="006529B8" w:rsidRDefault="006529B8" w:rsidP="006529B8">
      <w:pPr>
        <w:pStyle w:val="ListParagraph"/>
        <w:numPr>
          <w:ilvl w:val="1"/>
          <w:numId w:val="1"/>
        </w:numPr>
      </w:pPr>
      <w:r w:rsidRPr="006529B8">
        <w:t>Reorder the columns and remove sample, Organism, name, count dates</w:t>
      </w:r>
      <w:r>
        <w:t>, since those columns were replaced or revised; also add a column that indicates if it was in the 100x or 400x raw data files.</w:t>
      </w:r>
    </w:p>
    <w:p w14:paraId="2DEF5D20" w14:textId="1623FE2C" w:rsidR="006529B8" w:rsidRDefault="006529B8" w:rsidP="006529B8">
      <w:pPr>
        <w:pStyle w:val="ListParagraph"/>
        <w:numPr>
          <w:ilvl w:val="1"/>
          <w:numId w:val="1"/>
        </w:numPr>
      </w:pPr>
      <w:r w:rsidRPr="006529B8">
        <w:t>Correct the date format</w:t>
      </w:r>
    </w:p>
    <w:p w14:paraId="7808232D" w14:textId="77777777" w:rsidR="006529B8" w:rsidRPr="006529B8" w:rsidRDefault="006529B8" w:rsidP="006529B8">
      <w:pPr>
        <w:pStyle w:val="ListParagraph"/>
        <w:numPr>
          <w:ilvl w:val="1"/>
          <w:numId w:val="1"/>
        </w:numPr>
      </w:pPr>
      <w:r w:rsidRPr="006529B8">
        <w:t>Add the proportion counted column</w:t>
      </w:r>
      <w:r>
        <w:t xml:space="preserve">, created in </w:t>
      </w:r>
      <w:r w:rsidRPr="006529B8">
        <w:t>02_dataclean_propCntd.R</w:t>
      </w:r>
    </w:p>
    <w:p w14:paraId="444A9634" w14:textId="05620764" w:rsidR="006529B8" w:rsidRDefault="006529B8" w:rsidP="006529B8">
      <w:pPr>
        <w:pStyle w:val="ListParagraph"/>
        <w:numPr>
          <w:ilvl w:val="1"/>
          <w:numId w:val="1"/>
        </w:numPr>
      </w:pPr>
      <w:r>
        <w:t>Repeat all the above for the 400x raw data.1</w:t>
      </w:r>
      <w:r w:rsidR="00EA5C38">
        <w:br/>
      </w:r>
    </w:p>
    <w:p w14:paraId="191CCFA7" w14:textId="7EEE54F2" w:rsidR="006529B8" w:rsidRPr="006529B8" w:rsidRDefault="006529B8" w:rsidP="006529B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6529B8">
        <w:rPr>
          <w:color w:val="2F5496" w:themeColor="accent1" w:themeShade="BF"/>
          <w:sz w:val="28"/>
          <w:szCs w:val="28"/>
        </w:rPr>
        <w:t>Calculate Volume</w:t>
      </w:r>
      <w:r>
        <w:rPr>
          <w:color w:val="2F5496" w:themeColor="accent1" w:themeShade="BF"/>
          <w:sz w:val="28"/>
          <w:szCs w:val="28"/>
        </w:rPr>
        <w:t>,</w:t>
      </w:r>
      <w:r w:rsidRPr="006529B8">
        <w:rPr>
          <w:color w:val="7030A0"/>
        </w:rPr>
        <w:t xml:space="preserve"> </w:t>
      </w:r>
      <w:r w:rsidRPr="006529B8">
        <w:rPr>
          <w:color w:val="2F5496" w:themeColor="accent1" w:themeShade="BF"/>
          <w:sz w:val="28"/>
          <w:szCs w:val="28"/>
        </w:rPr>
        <w:t>03_calcs_volume.R</w:t>
      </w:r>
    </w:p>
    <w:p w14:paraId="4E142371" w14:textId="2F088E41" w:rsidR="006529B8" w:rsidRDefault="006529B8" w:rsidP="006529B8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6529B8">
        <w:rPr>
          <w:color w:val="000000" w:themeColor="text1"/>
        </w:rPr>
        <w:t>Uses data files raw100_final and raw400_final from 02_dataclean_100_400.R</w:t>
      </w:r>
    </w:p>
    <w:p w14:paraId="240C823B" w14:textId="167C1B0B" w:rsidR="006529B8" w:rsidRPr="006529B8" w:rsidRDefault="006529B8" w:rsidP="006529B8">
      <w:pPr>
        <w:pStyle w:val="ListParagraph"/>
        <w:numPr>
          <w:ilvl w:val="2"/>
          <w:numId w:val="1"/>
        </w:numPr>
      </w:pPr>
      <w:r>
        <w:t>These operations are done separately for the 100x data and the 400x data, and later combined into a master data frame.</w:t>
      </w:r>
    </w:p>
    <w:p w14:paraId="4D68AF17" w14:textId="033DB1CD" w:rsidR="006529B8" w:rsidRDefault="006529B8" w:rsidP="006529B8">
      <w:pPr>
        <w:pStyle w:val="ListParagraph"/>
        <w:numPr>
          <w:ilvl w:val="1"/>
          <w:numId w:val="1"/>
        </w:numPr>
      </w:pPr>
      <w:r>
        <w:t xml:space="preserve">Uses volume function, </w:t>
      </w:r>
      <w:r w:rsidRPr="006529B8">
        <w:t>01_function_volume.R</w:t>
      </w:r>
    </w:p>
    <w:p w14:paraId="0FEDCB5D" w14:textId="7D8C7462" w:rsidR="006529B8" w:rsidRDefault="006529B8" w:rsidP="006529B8">
      <w:pPr>
        <w:pStyle w:val="ListParagraph"/>
        <w:numPr>
          <w:ilvl w:val="1"/>
          <w:numId w:val="1"/>
        </w:numPr>
      </w:pPr>
      <w:r w:rsidRPr="006529B8">
        <w:t>Load the raw counts data, file created in 02_dataclean_100_400.R</w:t>
      </w:r>
    </w:p>
    <w:p w14:paraId="60F71964" w14:textId="7522A4EA" w:rsidR="006529B8" w:rsidRDefault="006529B8" w:rsidP="006529B8">
      <w:pPr>
        <w:pStyle w:val="ListParagraph"/>
        <w:numPr>
          <w:ilvl w:val="1"/>
          <w:numId w:val="1"/>
        </w:numPr>
      </w:pPr>
      <w:r w:rsidRPr="006529B8">
        <w:t>Run the volume function</w:t>
      </w:r>
    </w:p>
    <w:p w14:paraId="5E6C2862" w14:textId="77777777" w:rsidR="006529B8" w:rsidRDefault="006529B8" w:rsidP="006529B8">
      <w:pPr>
        <w:pStyle w:val="ListParagraph"/>
        <w:numPr>
          <w:ilvl w:val="2"/>
          <w:numId w:val="1"/>
        </w:numPr>
      </w:pPr>
      <w:r>
        <w:t>Volume function returns volume per cell in cubic micrometers (um^3), vol_per_cell_um3</w:t>
      </w:r>
    </w:p>
    <w:p w14:paraId="76561A5B" w14:textId="4552E4A9" w:rsidR="006529B8" w:rsidRDefault="006529B8" w:rsidP="006529B8">
      <w:pPr>
        <w:pStyle w:val="ListParagraph"/>
        <w:numPr>
          <w:ilvl w:val="2"/>
          <w:numId w:val="1"/>
        </w:numPr>
      </w:pPr>
      <w:r>
        <w:lastRenderedPageBreak/>
        <w:t>tot_volume_um3 is the volume per cell times the counts (number of organisms counted)</w:t>
      </w:r>
    </w:p>
    <w:p w14:paraId="036C5068" w14:textId="62D780F3" w:rsidR="006529B8" w:rsidRDefault="006529B8" w:rsidP="006529B8">
      <w:pPr>
        <w:pStyle w:val="ListParagraph"/>
        <w:numPr>
          <w:ilvl w:val="2"/>
          <w:numId w:val="1"/>
        </w:numPr>
      </w:pPr>
      <w:r>
        <w:t>Also, add a column that calculates the mean volume per organism</w:t>
      </w:r>
      <w:r w:rsidR="00EC2029">
        <w:br/>
      </w:r>
    </w:p>
    <w:p w14:paraId="1A59517C" w14:textId="77777777" w:rsidR="00EC2029" w:rsidRPr="00EC2029" w:rsidRDefault="00EC2029" w:rsidP="00EC202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EC2029">
        <w:rPr>
          <w:color w:val="2F5496" w:themeColor="accent1" w:themeShade="BF"/>
          <w:sz w:val="28"/>
          <w:szCs w:val="28"/>
        </w:rPr>
        <w:t>Calculate the biomass, 03_calcs_biomass.R</w:t>
      </w:r>
    </w:p>
    <w:p w14:paraId="3A4611AF" w14:textId="34F96140" w:rsidR="00EC2029" w:rsidRDefault="00EC2029" w:rsidP="00EC2029">
      <w:pPr>
        <w:pStyle w:val="ListParagraph"/>
        <w:numPr>
          <w:ilvl w:val="1"/>
          <w:numId w:val="1"/>
        </w:numPr>
      </w:pPr>
      <w:r>
        <w:t xml:space="preserve">Uses data files vol100 and vol400, which were created in the above file, </w:t>
      </w:r>
      <w:r w:rsidRPr="00EC2029">
        <w:t>03_calcs_volume.R</w:t>
      </w:r>
    </w:p>
    <w:p w14:paraId="6BC6D49F" w14:textId="77777777" w:rsidR="00EC2029" w:rsidRPr="006529B8" w:rsidRDefault="00EC2029" w:rsidP="00EC2029">
      <w:pPr>
        <w:pStyle w:val="ListParagraph"/>
        <w:numPr>
          <w:ilvl w:val="2"/>
          <w:numId w:val="1"/>
        </w:numPr>
      </w:pPr>
      <w:r>
        <w:t>These operations are done separately for the 100x data and the 400x data, and later combined into a master data frame.</w:t>
      </w:r>
    </w:p>
    <w:p w14:paraId="6758944B" w14:textId="540382C0" w:rsidR="00EC2029" w:rsidRDefault="00EC2029" w:rsidP="00EC2029">
      <w:pPr>
        <w:pStyle w:val="ListParagraph"/>
        <w:numPr>
          <w:ilvl w:val="1"/>
          <w:numId w:val="1"/>
        </w:numPr>
      </w:pPr>
      <w:r>
        <w:t xml:space="preserve">Uses biomass function, </w:t>
      </w:r>
      <w:r w:rsidRPr="006529B8">
        <w:t>01_function_</w:t>
      </w:r>
      <w:r>
        <w:t>biomass</w:t>
      </w:r>
      <w:r w:rsidRPr="006529B8">
        <w:t>.R</w:t>
      </w:r>
    </w:p>
    <w:p w14:paraId="593107FE" w14:textId="333875C1" w:rsidR="00EC2029" w:rsidRDefault="00EC2029" w:rsidP="00EC2029">
      <w:pPr>
        <w:pStyle w:val="ListParagraph"/>
        <w:numPr>
          <w:ilvl w:val="1"/>
          <w:numId w:val="1"/>
        </w:numPr>
      </w:pPr>
      <w:r>
        <w:t>Load vol100, which is the data file with the volume calculations, created in 03_calcs_volume.R</w:t>
      </w:r>
    </w:p>
    <w:p w14:paraId="6F8F18EC" w14:textId="77777777" w:rsidR="00EC2029" w:rsidRDefault="00EC2029" w:rsidP="00EC2029">
      <w:pPr>
        <w:pStyle w:val="ListParagraph"/>
        <w:numPr>
          <w:ilvl w:val="1"/>
          <w:numId w:val="1"/>
        </w:numPr>
      </w:pPr>
      <w:r>
        <w:t>Run the biomass function</w:t>
      </w:r>
    </w:p>
    <w:p w14:paraId="0CFD6059" w14:textId="17F2FD79" w:rsidR="00EC2029" w:rsidRDefault="00EC2029" w:rsidP="00EC2029">
      <w:pPr>
        <w:pStyle w:val="ListParagraph"/>
        <w:numPr>
          <w:ilvl w:val="2"/>
          <w:numId w:val="1"/>
        </w:numPr>
      </w:pPr>
      <w:r>
        <w:t>U</w:t>
      </w:r>
      <w:r w:rsidRPr="00EC2029">
        <w:t>nits of the biomass equation results</w:t>
      </w:r>
      <w:r>
        <w:t xml:space="preserve"> are pgC per cell</w:t>
      </w:r>
    </w:p>
    <w:p w14:paraId="6F65F39F" w14:textId="5FBBFA96" w:rsidR="00EC2029" w:rsidRDefault="00EC2029" w:rsidP="00EC2029">
      <w:pPr>
        <w:pStyle w:val="ListParagraph"/>
        <w:numPr>
          <w:ilvl w:val="2"/>
          <w:numId w:val="1"/>
        </w:numPr>
      </w:pPr>
      <w:r>
        <w:t>biomass_cell_pgC is the biomass per individual cell</w:t>
      </w:r>
    </w:p>
    <w:p w14:paraId="5DBE0B66" w14:textId="007ACAB7" w:rsidR="00EC2029" w:rsidRDefault="00EC2029" w:rsidP="00EC2029">
      <w:pPr>
        <w:pStyle w:val="ListParagraph"/>
        <w:numPr>
          <w:ilvl w:val="2"/>
          <w:numId w:val="1"/>
        </w:numPr>
      </w:pPr>
      <w:r>
        <w:t>tot_biomass_pgC is the total biomass of all the cells counted</w:t>
      </w:r>
      <w:r>
        <w:br/>
      </w:r>
    </w:p>
    <w:p w14:paraId="4AB28F74" w14:textId="3A88E426" w:rsidR="00EC2029" w:rsidRPr="00EC2029" w:rsidRDefault="00EC2029" w:rsidP="00EC202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EC2029">
        <w:rPr>
          <w:color w:val="2F5496" w:themeColor="accent1" w:themeShade="BF"/>
          <w:sz w:val="28"/>
          <w:szCs w:val="28"/>
        </w:rPr>
        <w:t>Join the 100x and 400x volume and biomass data into one data frame,</w:t>
      </w:r>
      <w:r w:rsidRPr="00EC2029">
        <w:rPr>
          <w:color w:val="2F5496" w:themeColor="accent1" w:themeShade="BF"/>
        </w:rPr>
        <w:t xml:space="preserve"> </w:t>
      </w:r>
      <w:r w:rsidRPr="00EC2029">
        <w:rPr>
          <w:color w:val="2F5496" w:themeColor="accent1" w:themeShade="BF"/>
          <w:sz w:val="28"/>
          <w:szCs w:val="28"/>
        </w:rPr>
        <w:t>03_calcs_volbio_100400.R</w:t>
      </w:r>
    </w:p>
    <w:p w14:paraId="07F309E6" w14:textId="77777777" w:rsidR="00EC2029" w:rsidRDefault="00EC2029" w:rsidP="00EC2029">
      <w:pPr>
        <w:pStyle w:val="ListParagraph"/>
        <w:numPr>
          <w:ilvl w:val="1"/>
          <w:numId w:val="1"/>
        </w:numPr>
      </w:pPr>
      <w:r>
        <w:t>To be used as a base data file for other calculations</w:t>
      </w:r>
    </w:p>
    <w:p w14:paraId="681999C2" w14:textId="77777777" w:rsidR="00EC2029" w:rsidRDefault="00EC2029" w:rsidP="00EC2029">
      <w:pPr>
        <w:pStyle w:val="ListParagraph"/>
        <w:numPr>
          <w:ilvl w:val="1"/>
          <w:numId w:val="1"/>
        </w:numPr>
      </w:pPr>
      <w:r>
        <w:t>Calculations include</w:t>
      </w:r>
    </w:p>
    <w:p w14:paraId="72EBD67F" w14:textId="77777777" w:rsidR="00EC2029" w:rsidRDefault="00EC2029" w:rsidP="00EC2029">
      <w:pPr>
        <w:pStyle w:val="ListParagraph"/>
        <w:numPr>
          <w:ilvl w:val="2"/>
          <w:numId w:val="1"/>
        </w:numPr>
      </w:pPr>
      <w:r>
        <w:t>volume per organism, um^3</w:t>
      </w:r>
    </w:p>
    <w:p w14:paraId="3527C95A" w14:textId="77777777" w:rsidR="00EC2029" w:rsidRDefault="00EC2029" w:rsidP="00EC2029">
      <w:pPr>
        <w:pStyle w:val="ListParagraph"/>
        <w:numPr>
          <w:ilvl w:val="2"/>
          <w:numId w:val="1"/>
        </w:numPr>
      </w:pPr>
      <w:r>
        <w:t>total volume, um^3</w:t>
      </w:r>
    </w:p>
    <w:p w14:paraId="5FB5415E" w14:textId="77777777" w:rsidR="00EC2029" w:rsidRDefault="00EC2029" w:rsidP="00EC2029">
      <w:pPr>
        <w:pStyle w:val="ListParagraph"/>
        <w:numPr>
          <w:ilvl w:val="2"/>
          <w:numId w:val="1"/>
        </w:numPr>
      </w:pPr>
      <w:r>
        <w:t>Biomass per cell pgC</w:t>
      </w:r>
    </w:p>
    <w:p w14:paraId="119B31F8" w14:textId="6C8905ED" w:rsidR="00EC2029" w:rsidRDefault="00EC2029" w:rsidP="00EC2029">
      <w:pPr>
        <w:pStyle w:val="ListParagraph"/>
        <w:numPr>
          <w:ilvl w:val="2"/>
          <w:numId w:val="1"/>
        </w:numPr>
      </w:pPr>
      <w:r>
        <w:t>Total biomass, pgC</w:t>
      </w:r>
    </w:p>
    <w:p w14:paraId="6B7A3848" w14:textId="24B2979D" w:rsidR="00EC2029" w:rsidRDefault="00EC2029" w:rsidP="00EC2029">
      <w:pPr>
        <w:pStyle w:val="ListParagraph"/>
        <w:numPr>
          <w:ilvl w:val="1"/>
          <w:numId w:val="1"/>
        </w:numPr>
      </w:pPr>
      <w:r>
        <w:t>Load the 100x and 400x volume/biomass data files, created in 03_calcs_biomass.R</w:t>
      </w:r>
    </w:p>
    <w:p w14:paraId="2F5BDD6E" w14:textId="2528EECC" w:rsidR="00EC2029" w:rsidRDefault="00EC2029" w:rsidP="00EC2029">
      <w:pPr>
        <w:pStyle w:val="ListParagraph"/>
        <w:numPr>
          <w:ilvl w:val="1"/>
          <w:numId w:val="1"/>
        </w:numPr>
      </w:pPr>
      <w:r w:rsidRPr="00EC2029">
        <w:t>Join the two datasets</w:t>
      </w:r>
      <w:r>
        <w:t>; add columns as follows:</w:t>
      </w:r>
    </w:p>
    <w:p w14:paraId="5083B649" w14:textId="2E5DD596" w:rsidR="00EC2029" w:rsidRDefault="00EC2029" w:rsidP="00EC2029">
      <w:pPr>
        <w:pStyle w:val="ListParagraph"/>
        <w:numPr>
          <w:ilvl w:val="2"/>
          <w:numId w:val="1"/>
        </w:numPr>
      </w:pPr>
      <w:r>
        <w:t xml:space="preserve">biomass per milliliter, pgC per ml: </w:t>
      </w:r>
    </w:p>
    <w:p w14:paraId="042A6A61" w14:textId="306E5609" w:rsidR="00EC2029" w:rsidRDefault="00EC2029" w:rsidP="00EC2029">
      <w:pPr>
        <w:pStyle w:val="ListParagraph"/>
        <w:numPr>
          <w:ilvl w:val="3"/>
          <w:numId w:val="1"/>
        </w:numPr>
      </w:pPr>
      <w:r>
        <w:t>total biomass in pgC divided by volume, which is the proportion of sample counted, times preservative factor, times volume of sample settled: Total biomass: tot_biomass_pgC/(propCntd*pres_fact*vol_set_ml) and then name it bio_pgC_ml</w:t>
      </w:r>
    </w:p>
    <w:p w14:paraId="6A3FBCEA" w14:textId="1DBFF70D" w:rsidR="00EC2029" w:rsidRDefault="00EC2029" w:rsidP="00EC2029">
      <w:pPr>
        <w:pStyle w:val="ListParagraph"/>
        <w:numPr>
          <w:ilvl w:val="2"/>
          <w:numId w:val="1"/>
        </w:numPr>
      </w:pPr>
      <w:r>
        <w:t>Convert pgC per mL to ugC per L (</w:t>
      </w:r>
      <w:r w:rsidRPr="00EC2029">
        <w:t>bio_pgC_ml*.001</w:t>
      </w:r>
      <w:r>
        <w:t>)</w:t>
      </w:r>
    </w:p>
    <w:p w14:paraId="6F62560C" w14:textId="215FBE89" w:rsidR="00EC2029" w:rsidRDefault="00EC2029" w:rsidP="00EC2029">
      <w:pPr>
        <w:pStyle w:val="ListParagraph"/>
        <w:numPr>
          <w:ilvl w:val="2"/>
          <w:numId w:val="1"/>
        </w:numPr>
      </w:pPr>
      <w:r>
        <w:t>Counts per milliliter (</w:t>
      </w:r>
      <w:r w:rsidRPr="00EC2029">
        <w:t>counts/(propCntd*pres_fact*vol_set_ml</w:t>
      </w:r>
      <w:r>
        <w:t>)</w:t>
      </w:r>
    </w:p>
    <w:p w14:paraId="0C624849" w14:textId="6807A211" w:rsidR="00EC2029" w:rsidRDefault="00EC2029" w:rsidP="00EC2029">
      <w:pPr>
        <w:pStyle w:val="ListParagraph"/>
        <w:numPr>
          <w:ilvl w:val="2"/>
          <w:numId w:val="1"/>
        </w:numPr>
      </w:pPr>
      <w:r>
        <w:t>Equivalent Spherical Diameter</w:t>
      </w:r>
    </w:p>
    <w:p w14:paraId="441CB77C" w14:textId="7D56E1A9" w:rsidR="00EC2029" w:rsidRDefault="00EC2029" w:rsidP="00EC2029">
      <w:pPr>
        <w:pStyle w:val="ListParagraph"/>
        <w:numPr>
          <w:ilvl w:val="3"/>
          <w:numId w:val="1"/>
        </w:numPr>
      </w:pPr>
      <w:r>
        <w:t xml:space="preserve">Use the equation for the volume of a sphere, V= 4/3*pi*r3, and solve for r, and then double to get the diameter. </w:t>
      </w:r>
    </w:p>
    <w:p w14:paraId="6A4FE95E" w14:textId="391687F0" w:rsidR="00EC2029" w:rsidRDefault="00EC2029" w:rsidP="00EC2029">
      <w:pPr>
        <w:pStyle w:val="ListParagraph"/>
        <w:numPr>
          <w:ilvl w:val="3"/>
          <w:numId w:val="1"/>
        </w:numPr>
      </w:pPr>
      <w:r>
        <w:t>r = the cube root of 0.75V/pi, so the function will be that the column esd = 2* the cube root of (0.75V/pi), where V= volume</w:t>
      </w:r>
    </w:p>
    <w:p w14:paraId="67F42CAB" w14:textId="71D72946" w:rsidR="00EC2029" w:rsidRDefault="00EC2029" w:rsidP="00EC2029">
      <w:pPr>
        <w:pStyle w:val="ListParagraph"/>
        <w:numPr>
          <w:ilvl w:val="2"/>
          <w:numId w:val="1"/>
        </w:numPr>
      </w:pPr>
      <w:r>
        <w:t>S</w:t>
      </w:r>
      <w:r w:rsidRPr="00EC2029">
        <w:t>everal colum</w:t>
      </w:r>
      <w:r>
        <w:t>ns</w:t>
      </w:r>
      <w:r w:rsidRPr="00EC2029">
        <w:t xml:space="preserve"> that put group categories together</w:t>
      </w:r>
    </w:p>
    <w:p w14:paraId="39AFBF65" w14:textId="6F3E652C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grp-typ so that the organism group and type are together</w:t>
      </w:r>
    </w:p>
    <w:p w14:paraId="028A16A4" w14:textId="7180F1E6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lastRenderedPageBreak/>
        <w:t>grp_sz, so that the organism group and type and size are together</w:t>
      </w:r>
    </w:p>
    <w:p w14:paraId="23149CA4" w14:textId="3631E2B1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grp_esd, so tht the organsim group and type and esd are together</w:t>
      </w:r>
    </w:p>
    <w:p w14:paraId="4C2690F8" w14:textId="753E8489" w:rsidR="00EC2029" w:rsidRDefault="00EC2029" w:rsidP="00EC2029">
      <w:pPr>
        <w:pStyle w:val="ListParagraph"/>
        <w:numPr>
          <w:ilvl w:val="2"/>
          <w:numId w:val="1"/>
        </w:numPr>
      </w:pPr>
      <w:r>
        <w:t>Size categories, esd &lt; 15 is small, esd &gt;= 15 is large</w:t>
      </w:r>
    </w:p>
    <w:p w14:paraId="207B4213" w14:textId="32BB6B16" w:rsidR="00EC2029" w:rsidRDefault="00EC2029" w:rsidP="00EC2029">
      <w:pPr>
        <w:pStyle w:val="ListParagraph"/>
        <w:numPr>
          <w:ilvl w:val="2"/>
          <w:numId w:val="1"/>
        </w:numPr>
      </w:pPr>
      <w:r>
        <w:t>Change the experiment names:</w:t>
      </w:r>
    </w:p>
    <w:p w14:paraId="5E1897C4" w14:textId="41C03A6B" w:rsidR="00EC2029" w:rsidRDefault="00EC2029" w:rsidP="00EC2029">
      <w:pPr>
        <w:pStyle w:val="ListParagraph"/>
        <w:numPr>
          <w:ilvl w:val="3"/>
          <w:numId w:val="1"/>
        </w:numPr>
      </w:pPr>
      <w:r>
        <w:t>T24 = E, for experimental samples</w:t>
      </w:r>
    </w:p>
    <w:p w14:paraId="0E9E5F8B" w14:textId="46F49D55" w:rsidR="00EC2029" w:rsidRDefault="00EC2029" w:rsidP="00EC2029">
      <w:pPr>
        <w:pStyle w:val="ListParagraph"/>
        <w:numPr>
          <w:ilvl w:val="3"/>
          <w:numId w:val="1"/>
        </w:numPr>
      </w:pPr>
      <w:r>
        <w:t>FC = C, for control samples</w:t>
      </w:r>
    </w:p>
    <w:p w14:paraId="31BE5B5C" w14:textId="0E2DE895" w:rsidR="00EC2029" w:rsidRDefault="00EC2029" w:rsidP="00EC2029">
      <w:pPr>
        <w:pStyle w:val="ListParagraph"/>
        <w:numPr>
          <w:ilvl w:val="3"/>
          <w:numId w:val="1"/>
        </w:numPr>
      </w:pPr>
      <w:r>
        <w:t>IC = I for initial samples</w:t>
      </w:r>
    </w:p>
    <w:p w14:paraId="46A85116" w14:textId="68394CC1" w:rsidR="00EC2029" w:rsidRDefault="00EC2029" w:rsidP="00EC2029">
      <w:pPr>
        <w:pStyle w:val="ListParagraph"/>
        <w:numPr>
          <w:ilvl w:val="3"/>
          <w:numId w:val="1"/>
        </w:numPr>
      </w:pPr>
      <w:r>
        <w:t>site = S, for site water samples</w:t>
      </w:r>
    </w:p>
    <w:p w14:paraId="442C5A55" w14:textId="6392A085" w:rsidR="00EC2029" w:rsidRDefault="00EC2029" w:rsidP="00EC2029">
      <w:pPr>
        <w:pStyle w:val="ListParagraph"/>
        <w:numPr>
          <w:ilvl w:val="2"/>
          <w:numId w:val="1"/>
        </w:numPr>
      </w:pPr>
      <w:r>
        <w:t>Change organism group names as follows, so that I can consolidate them for calculating main group CR and IR, and save as a separate data frame, volbio_all_cr.Rdata</w:t>
      </w:r>
    </w:p>
    <w:p w14:paraId="054CA171" w14:textId="0933F851" w:rsidR="00EC2029" w:rsidRDefault="00EC2029" w:rsidP="00EC2029">
      <w:pPr>
        <w:pStyle w:val="ListParagraph"/>
        <w:numPr>
          <w:ilvl w:val="3"/>
          <w:numId w:val="1"/>
        </w:numPr>
      </w:pPr>
      <w:r>
        <w:t>Note that chlorophytes, cyanobacteria and unidentified don't need consolidating, as groups will be calclulated all together as is.</w:t>
      </w:r>
    </w:p>
    <w:p w14:paraId="429708D3" w14:textId="4FFA4210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Add tintinnids to the ciliate Group</w:t>
      </w:r>
    </w:p>
    <w:p w14:paraId="7FA348F0" w14:textId="5B4A0B74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Make centric diatoms their own category</w:t>
      </w:r>
    </w:p>
    <w:p w14:paraId="7FBE2F01" w14:textId="635C6B68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 xml:space="preserve">All other diatoms are changed to Group, "pennateDiatom", and keep their </w:t>
      </w:r>
      <w:proofErr w:type="gramStart"/>
      <w:r w:rsidRPr="00EC2029">
        <w:t>type</w:t>
      </w:r>
      <w:proofErr w:type="gramEnd"/>
      <w:r w:rsidRPr="00EC2029">
        <w:t xml:space="preserve"> category</w:t>
      </w:r>
    </w:p>
    <w:p w14:paraId="42DDA046" w14:textId="732A9DAB" w:rsidR="00EC2029" w:rsidRDefault="00EC2029" w:rsidP="00EC2029">
      <w:pPr>
        <w:pStyle w:val="ListParagraph"/>
        <w:numPr>
          <w:ilvl w:val="3"/>
          <w:numId w:val="1"/>
        </w:numPr>
      </w:pPr>
      <w:r w:rsidRPr="00EC2029">
        <w:t>Change Group "Ochrophyte" to flagellate</w:t>
      </w:r>
      <w:r w:rsidR="009376D6">
        <w:t>, because what I was calling Ochrophytes were what looked to me like synura, which are flagellates, but I couldn’t identify them as such definitively.</w:t>
      </w:r>
    </w:p>
    <w:p w14:paraId="40886614" w14:textId="5CBEF92C" w:rsidR="00EC2029" w:rsidRDefault="00EC2029" w:rsidP="00EC2029">
      <w:pPr>
        <w:pStyle w:val="ListParagraph"/>
        <w:numPr>
          <w:ilvl w:val="3"/>
          <w:numId w:val="1"/>
        </w:numPr>
      </w:pPr>
      <w:r>
        <w:t>Reorder the columns</w:t>
      </w:r>
    </w:p>
    <w:p w14:paraId="6E2FF723" w14:textId="6AD5BE1D" w:rsidR="00EC2029" w:rsidRPr="006C0989" w:rsidRDefault="006C0989" w:rsidP="006C0989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C0989">
        <w:rPr>
          <w:color w:val="2F5496" w:themeColor="accent1" w:themeShade="BF"/>
          <w:sz w:val="28"/>
          <w:szCs w:val="28"/>
        </w:rPr>
        <w:t xml:space="preserve">Calculate clearance rates and ingestion rates for both cell counts and biomass, 03_calcs_Mn_CR_FR.R </w:t>
      </w:r>
    </w:p>
    <w:p w14:paraId="2031684D" w14:textId="2FDA3235" w:rsidR="006C0989" w:rsidRDefault="001D3106" w:rsidP="006C098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See </w:t>
      </w:r>
      <w:r w:rsidRPr="001D3106">
        <w:rPr>
          <w:color w:val="000000" w:themeColor="text1"/>
        </w:rPr>
        <w:t>Order of Calculations CR and IR</w:t>
      </w:r>
      <w:r>
        <w:rPr>
          <w:color w:val="000000" w:themeColor="text1"/>
        </w:rPr>
        <w:t>.docx for the full order of operations for both clearance rates and ingestion rates</w:t>
      </w:r>
    </w:p>
    <w:p w14:paraId="54439515" w14:textId="77777777" w:rsidR="001D3106" w:rsidRPr="006C0989" w:rsidRDefault="001D3106" w:rsidP="006C0989">
      <w:pPr>
        <w:pStyle w:val="ListParagraph"/>
        <w:numPr>
          <w:ilvl w:val="1"/>
          <w:numId w:val="1"/>
        </w:numPr>
        <w:rPr>
          <w:color w:val="000000" w:themeColor="text1"/>
        </w:rPr>
      </w:pPr>
    </w:p>
    <w:sectPr w:rsidR="001D3106" w:rsidRPr="006C0989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871AA"/>
    <w:multiLevelType w:val="hybridMultilevel"/>
    <w:tmpl w:val="8A206A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3511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B8"/>
    <w:rsid w:val="001D3106"/>
    <w:rsid w:val="00354A19"/>
    <w:rsid w:val="004D65EF"/>
    <w:rsid w:val="006529B8"/>
    <w:rsid w:val="006C0989"/>
    <w:rsid w:val="00716101"/>
    <w:rsid w:val="009376D6"/>
    <w:rsid w:val="00EA5C38"/>
    <w:rsid w:val="00EC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C129A"/>
  <w15:chartTrackingRefBased/>
  <w15:docId w15:val="{A03AD53A-3C77-CB49-885A-681ABE0F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9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9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29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6</cp:revision>
  <dcterms:created xsi:type="dcterms:W3CDTF">2023-04-03T18:22:00Z</dcterms:created>
  <dcterms:modified xsi:type="dcterms:W3CDTF">2023-04-04T20:07:00Z</dcterms:modified>
</cp:coreProperties>
</file>