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97" w14:textId="05E02D53" w:rsidR="00000000" w:rsidRPr="009525BB" w:rsidRDefault="00081AAA" w:rsidP="009525BB">
      <w:pPr>
        <w:pStyle w:val="Heading2"/>
        <w:rPr>
          <w:b/>
          <w:bCs/>
          <w:sz w:val="28"/>
          <w:szCs w:val="28"/>
        </w:rPr>
      </w:pPr>
      <w:r w:rsidRPr="009525BB">
        <w:rPr>
          <w:b/>
          <w:bCs/>
          <w:sz w:val="28"/>
          <w:szCs w:val="28"/>
        </w:rPr>
        <w:t xml:space="preserve">Order of </w:t>
      </w:r>
      <w:r w:rsidR="00BB5FFE" w:rsidRPr="009525BB">
        <w:rPr>
          <w:b/>
          <w:bCs/>
          <w:sz w:val="28"/>
          <w:szCs w:val="28"/>
        </w:rPr>
        <w:t xml:space="preserve">Calculations </w:t>
      </w:r>
      <w:r w:rsidRPr="009525BB">
        <w:rPr>
          <w:b/>
          <w:bCs/>
          <w:sz w:val="28"/>
          <w:szCs w:val="28"/>
        </w:rPr>
        <w:t>for Clearance Rate and Ingestion Rate calculations in R</w:t>
      </w:r>
    </w:p>
    <w:p w14:paraId="2B833F58" w14:textId="565DA500" w:rsidR="00081AAA" w:rsidRDefault="00081AAA">
      <w:r>
        <w:t>and how to combine them</w:t>
      </w:r>
    </w:p>
    <w:p w14:paraId="3823709F" w14:textId="5D81189A" w:rsidR="00547707" w:rsidRDefault="00547707">
      <w:r>
        <w:t xml:space="preserve">See </w:t>
      </w:r>
      <w:r w:rsidRPr="00547707">
        <w:t>~/Documents/Thesis/Microplankton/R Work/MicroplanktonAnalysis/scripts/03_calcs_CrFr_bySizeSmLg.R</w:t>
      </w:r>
    </w:p>
    <w:p w14:paraId="5E241B6C" w14:textId="77777777" w:rsidR="00B8786E" w:rsidRDefault="00B8786E"/>
    <w:p w14:paraId="0041E8A4" w14:textId="72865E7D" w:rsidR="00B8786E" w:rsidRDefault="00B8786E" w:rsidP="00B8786E">
      <w:pPr>
        <w:pStyle w:val="Heading2"/>
      </w:pPr>
      <w:r>
        <w:t>Counts per mL (cpm)</w:t>
      </w:r>
    </w:p>
    <w:p w14:paraId="290E5150" w14:textId="0F929523" w:rsidR="008175C2" w:rsidRDefault="008175C2" w:rsidP="008175C2">
      <w:pPr>
        <w:pStyle w:val="Heading3"/>
      </w:pPr>
      <w:r>
        <w:t xml:space="preserve">see </w:t>
      </w:r>
      <w:r w:rsidRPr="001F01F4">
        <w:t>Equations for Microplankton Analysis.docx</w:t>
      </w:r>
    </w:p>
    <w:p w14:paraId="1247C2FE" w14:textId="38D1F624" w:rsidR="00B8786E" w:rsidRDefault="00B8786E" w:rsidP="00B8786E">
      <w:r w:rsidRPr="00B8786E">
        <w:t>cpm = counts/(propCntd*pres_fact*vol_set_ml</w:t>
      </w:r>
      <w:r>
        <w:t>)</w:t>
      </w:r>
    </w:p>
    <w:p w14:paraId="6EEEA7A7" w14:textId="77777777" w:rsidR="001F01F4" w:rsidRDefault="001F01F4" w:rsidP="00B8786E"/>
    <w:p w14:paraId="32E1CBC8" w14:textId="77777777" w:rsidR="00BC385A" w:rsidRDefault="00BC385A" w:rsidP="00BC385A">
      <w:pPr>
        <w:pStyle w:val="Heading2"/>
      </w:pPr>
      <w:r>
        <w:t>Unit Conversions</w:t>
      </w:r>
    </w:p>
    <w:p w14:paraId="1B539492" w14:textId="77777777" w:rsidR="00BC385A" w:rsidRDefault="00BC385A" w:rsidP="00BC385A">
      <w:pPr>
        <w:jc w:val="both"/>
      </w:pPr>
      <w:r>
        <w:t>1 pg = 0.000001 µg</w:t>
      </w:r>
    </w:p>
    <w:p w14:paraId="70776181" w14:textId="77777777" w:rsidR="00BC385A" w:rsidRDefault="00BC385A" w:rsidP="00BC385A">
      <w:pPr>
        <w:jc w:val="both"/>
      </w:pPr>
      <w:r>
        <w:t>1 µg = 1,000,000 pg</w:t>
      </w:r>
    </w:p>
    <w:p w14:paraId="2EE4821B" w14:textId="77777777" w:rsidR="00BC385A" w:rsidRDefault="00BC385A" w:rsidP="00BC385A">
      <w:pPr>
        <w:jc w:val="both"/>
      </w:pPr>
      <w:r>
        <w:t>1 mL = 0.001 L</w:t>
      </w:r>
    </w:p>
    <w:p w14:paraId="0F60238C" w14:textId="77777777" w:rsidR="00BC385A" w:rsidRDefault="00BC385A" w:rsidP="00BC385A">
      <w:pPr>
        <w:jc w:val="both"/>
      </w:pPr>
      <w:r>
        <w:t>1 L = 1,000 mL</w:t>
      </w:r>
    </w:p>
    <w:p w14:paraId="76406E40" w14:textId="77777777" w:rsidR="00BC385A" w:rsidRDefault="00BC385A" w:rsidP="00BC385A">
      <w:pPr>
        <w:jc w:val="both"/>
        <w:rPr>
          <w:rFonts w:eastAsiaTheme="minorEastAsia"/>
        </w:rPr>
      </w:pPr>
      <w:r>
        <w:t>1 pg mL</w:t>
      </w:r>
      <w:r w:rsidRPr="00B465B3">
        <w:rPr>
          <w:vertAlign w:val="superscript"/>
        </w:rPr>
        <w:t>-1</w:t>
      </w:r>
      <w:r>
        <w:t xml:space="preserve">   </w:t>
      </w:r>
      <w:r>
        <w:rPr>
          <w:rFonts w:eastAsiaTheme="minorEastAsia"/>
        </w:rPr>
        <w:t>=  0.001 µg L</w:t>
      </w:r>
      <w:r w:rsidRPr="00B465B3">
        <w:rPr>
          <w:rFonts w:eastAsiaTheme="minorEastAsia"/>
          <w:vertAlign w:val="superscript"/>
        </w:rPr>
        <w:t>-1</w:t>
      </w:r>
      <w:r>
        <w:rPr>
          <w:rFonts w:eastAsiaTheme="minorEastAsia"/>
        </w:rPr>
        <w:t xml:space="preserve">       </w:t>
      </w:r>
      <w:r>
        <w:t xml:space="preserve">  </w:t>
      </w:r>
      <m:oMath>
        <m:f>
          <m:fPr>
            <m:ctrlPr>
              <w:rPr>
                <w:rFonts w:ascii="Cambria Math" w:hAnsi="Cambria Math"/>
                <w:i/>
              </w:rPr>
            </m:ctrlPr>
          </m:fPr>
          <m:num>
            <m:r>
              <w:rPr>
                <w:rFonts w:ascii="Cambria Math" w:hAnsi="Cambria Math"/>
              </w:rPr>
              <m:t>1 pgC</m:t>
            </m:r>
          </m:num>
          <m:den>
            <m:r>
              <w:rPr>
                <w:rFonts w:ascii="Cambria Math" w:hAnsi="Cambria Math"/>
              </w:rPr>
              <m:t>1 ml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1000 ml</m:t>
            </m:r>
          </m:num>
          <m:den>
            <m:r>
              <w:rPr>
                <w:rFonts w:ascii="Cambria Math" w:eastAsiaTheme="minorEastAsia" w:hAnsi="Cambria Math"/>
              </w:rPr>
              <m:t>1 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0.000001 µg</m:t>
            </m:r>
          </m:num>
          <m:den>
            <m:r>
              <w:rPr>
                <w:rFonts w:ascii="Cambria Math" w:eastAsiaTheme="minorEastAsia" w:hAnsi="Cambria Math"/>
              </w:rPr>
              <m:t>1 pgC</m:t>
            </m:r>
          </m:den>
        </m:f>
      </m:oMath>
      <w:r>
        <w:rPr>
          <w:rFonts w:eastAsiaTheme="minorEastAsia"/>
        </w:rPr>
        <w:t xml:space="preserve"> </w:t>
      </w:r>
    </w:p>
    <w:p w14:paraId="20D27687" w14:textId="77777777" w:rsidR="00BC385A" w:rsidRDefault="00BC385A" w:rsidP="00BC385A">
      <w:pPr>
        <w:jc w:val="both"/>
      </w:pPr>
      <w:r>
        <w:t>µg C L</w:t>
      </w:r>
      <w:r w:rsidRPr="00B465B3">
        <w:rPr>
          <w:vertAlign w:val="superscript"/>
        </w:rPr>
        <w:t>-1</w:t>
      </w:r>
      <w:r>
        <w:t xml:space="preserve"> = pg C m</w:t>
      </w:r>
      <w:r w:rsidRPr="00B465B3">
        <w:t xml:space="preserve"> </w:t>
      </w:r>
      <w:r>
        <w:t>L</w:t>
      </w:r>
      <w:r w:rsidRPr="00B465B3">
        <w:rPr>
          <w:vertAlign w:val="superscript"/>
        </w:rPr>
        <w:t>-1</w:t>
      </w:r>
      <w:r>
        <w:t xml:space="preserve"> * .001</w:t>
      </w:r>
    </w:p>
    <w:p w14:paraId="060CC4AD" w14:textId="77777777" w:rsidR="00BC385A" w:rsidRDefault="00BC385A" w:rsidP="00B8786E"/>
    <w:p w14:paraId="5BD14622" w14:textId="713673AC" w:rsidR="001F01F4" w:rsidRDefault="001F01F4" w:rsidP="001F01F4">
      <w:pPr>
        <w:pStyle w:val="Heading2"/>
      </w:pPr>
      <w:r>
        <w:t>Volume</w:t>
      </w:r>
    </w:p>
    <w:p w14:paraId="445AFA05" w14:textId="779FF87F" w:rsidR="001F01F4" w:rsidRDefault="001F01F4" w:rsidP="001F01F4">
      <w:pPr>
        <w:pStyle w:val="Heading3"/>
      </w:pPr>
      <w:r>
        <w:t>see volume dimensions-to µm</w:t>
      </w:r>
      <w:r w:rsidRPr="001F01F4">
        <w:rPr>
          <w:vertAlign w:val="superscript"/>
        </w:rPr>
        <w:t>3</w:t>
      </w:r>
      <w:r>
        <w:t xml:space="preserve">-conversions in </w:t>
      </w:r>
      <w:r w:rsidRPr="001F01F4">
        <w:t>Equations for Microplankton Analysis.docx</w:t>
      </w:r>
    </w:p>
    <w:p w14:paraId="7E631862" w14:textId="77777777" w:rsidR="001F01F4" w:rsidRDefault="001F01F4" w:rsidP="00B8786E"/>
    <w:p w14:paraId="180D37D4" w14:textId="77777777" w:rsidR="001F01F4" w:rsidRDefault="001F01F4" w:rsidP="001F01F4">
      <w:pPr>
        <w:pStyle w:val="Heading2"/>
      </w:pPr>
      <w:r>
        <w:t>Biomass</w:t>
      </w:r>
    </w:p>
    <w:p w14:paraId="33AC965C" w14:textId="39849D21" w:rsidR="001F01F4" w:rsidRDefault="001F01F4" w:rsidP="001F01F4">
      <w:pPr>
        <w:pStyle w:val="Heading3"/>
      </w:pPr>
      <w:r>
        <w:t xml:space="preserve">see biomass volume-to-carbon conversions in </w:t>
      </w:r>
      <w:r w:rsidRPr="001F01F4">
        <w:t>Equations for Microplankton Analysis.docx</w:t>
      </w:r>
    </w:p>
    <w:p w14:paraId="4BF8A526" w14:textId="10109D63" w:rsidR="001F01F4" w:rsidRDefault="001F01F4" w:rsidP="001F01F4">
      <w:r>
        <w:t>bio_pgC_ml = tot_biomass_pgC/(propCntd*pres_fact*vol_set_ml)</w:t>
      </w:r>
    </w:p>
    <w:p w14:paraId="4558E21F" w14:textId="7DE7A828" w:rsidR="001F01F4" w:rsidRDefault="001F01F4" w:rsidP="001F01F4">
      <w:r>
        <w:t>bio_ugC_l = bio_pgC_ml*.001</w:t>
      </w:r>
    </w:p>
    <w:p w14:paraId="395AD4ED" w14:textId="77777777" w:rsidR="00BC385A" w:rsidRDefault="00BC385A" w:rsidP="001F01F4"/>
    <w:p w14:paraId="6AD297F6" w14:textId="260D1F67" w:rsidR="00BC385A" w:rsidRDefault="00BC385A" w:rsidP="001F01F4">
      <w:r>
        <w:t>When calculating straight pgC to µgC , not per mL or L, as in pgC c</w:t>
      </w:r>
      <w:r w:rsidRPr="00BC385A">
        <w:rPr>
          <w:vertAlign w:val="superscript"/>
        </w:rPr>
        <w:t>-1</w:t>
      </w:r>
      <w:r>
        <w:t>d</w:t>
      </w:r>
      <w:r w:rsidRPr="00BC385A">
        <w:rPr>
          <w:vertAlign w:val="superscript"/>
        </w:rPr>
        <w:t>-1</w:t>
      </w:r>
      <w:r>
        <w:t xml:space="preserve"> to µg C c</w:t>
      </w:r>
      <w:r w:rsidRPr="00BC385A">
        <w:rPr>
          <w:vertAlign w:val="superscript"/>
        </w:rPr>
        <w:t>-1</w:t>
      </w:r>
      <w:r>
        <w:t>d</w:t>
      </w:r>
      <w:r w:rsidRPr="00BC385A">
        <w:rPr>
          <w:vertAlign w:val="superscript"/>
        </w:rPr>
        <w:t>-1</w:t>
      </w:r>
      <w:r>
        <w:t>, then use the conversion of:</w:t>
      </w:r>
    </w:p>
    <w:p w14:paraId="5FAE7707" w14:textId="77777777" w:rsidR="00BC385A" w:rsidRDefault="00BC385A" w:rsidP="00BC385A">
      <w:pPr>
        <w:jc w:val="both"/>
      </w:pPr>
      <w:r>
        <w:t>1 pg = 0.000001 µg</w:t>
      </w:r>
    </w:p>
    <w:p w14:paraId="4319432D" w14:textId="77777777" w:rsidR="00BC385A" w:rsidRDefault="00BC385A" w:rsidP="00BC385A">
      <w:pPr>
        <w:jc w:val="both"/>
      </w:pPr>
      <w:r>
        <w:t>1 µg = 1,000,000 pg</w:t>
      </w:r>
    </w:p>
    <w:p w14:paraId="56529CFF" w14:textId="77777777" w:rsidR="00BC385A" w:rsidRDefault="00BC385A"/>
    <w:p w14:paraId="615FD96C" w14:textId="08D4CEB7" w:rsidR="00081AAA" w:rsidRDefault="00081AAA" w:rsidP="00081AAA">
      <w:pPr>
        <w:pStyle w:val="Heading2"/>
      </w:pPr>
      <w:r>
        <w:t>Clearance Rate, ml copepod</w:t>
      </w:r>
      <w:r>
        <w:rPr>
          <w:vertAlign w:val="superscript"/>
        </w:rPr>
        <w:t>-1</w:t>
      </w:r>
      <w:r>
        <w:t xml:space="preserve"> d</w:t>
      </w:r>
      <w:r>
        <w:rPr>
          <w:vertAlign w:val="superscript"/>
        </w:rPr>
        <w:t>-1</w:t>
      </w:r>
      <w:r>
        <w:t xml:space="preserve"> </w:t>
      </w:r>
    </w:p>
    <w:p w14:paraId="3524E4BE" w14:textId="7F7EEA23" w:rsidR="00081AAA" w:rsidRDefault="00081AAA" w:rsidP="00081AAA">
      <w:pPr>
        <w:rPr>
          <w:sz w:val="18"/>
          <w:szCs w:val="18"/>
        </w:rPr>
      </w:pPr>
      <w:r w:rsidRPr="0035387D">
        <w:rPr>
          <w:sz w:val="18"/>
          <w:szCs w:val="18"/>
        </w:rPr>
        <w:t>(ml of water with that organism in it</w:t>
      </w:r>
      <w:r>
        <w:rPr>
          <w:sz w:val="18"/>
          <w:szCs w:val="18"/>
        </w:rPr>
        <w:t>; i.e., concentration of that organism</w:t>
      </w:r>
      <w:r w:rsidR="00FB433C">
        <w:rPr>
          <w:sz w:val="18"/>
          <w:szCs w:val="18"/>
        </w:rPr>
        <w:t>, cells per mL</w:t>
      </w:r>
      <w:r w:rsidRPr="0035387D">
        <w:rPr>
          <w:sz w:val="18"/>
          <w:szCs w:val="18"/>
        </w:rPr>
        <w:t>)</w:t>
      </w:r>
    </w:p>
    <w:p w14:paraId="71B69EEE" w14:textId="44B3BBEA" w:rsidR="00ED5BC5" w:rsidRPr="0035387D" w:rsidRDefault="00ED5BC5" w:rsidP="00081AAA">
      <w:pPr>
        <w:rPr>
          <w:sz w:val="18"/>
          <w:szCs w:val="18"/>
        </w:rPr>
      </w:pPr>
      <w:r>
        <w:rPr>
          <w:sz w:val="18"/>
          <w:szCs w:val="18"/>
        </w:rPr>
        <w:t>Use the cell count data to calculate clearance rate, since “</w:t>
      </w:r>
      <w:r w:rsidRPr="00ED5BC5">
        <w:rPr>
          <w:sz w:val="18"/>
          <w:szCs w:val="18"/>
        </w:rPr>
        <w:t>determination of clearance rate depends upon measured changes in cell concentrations caused by grazers in experimental chambers.</w:t>
      </w:r>
      <w:r>
        <w:rPr>
          <w:sz w:val="18"/>
          <w:szCs w:val="18"/>
        </w:rPr>
        <w:t>” Marin et al., 1986</w:t>
      </w:r>
    </w:p>
    <w:p w14:paraId="63682510" w14:textId="77777777" w:rsidR="00081AAA" w:rsidRDefault="00081AAA" w:rsidP="00081AAA">
      <w:r>
        <w:t>V /T * ( lnC -lnE)/n</w:t>
      </w:r>
    </w:p>
    <w:p w14:paraId="2D62C110" w14:textId="2214FC4A" w:rsidR="00081AAA" w:rsidRDefault="00081AAA" w:rsidP="00081AAA">
      <w:r>
        <w:t xml:space="preserve">V= volume of </w:t>
      </w:r>
      <w:r w:rsidR="00936CAB">
        <w:t>experimental container, in our case, 595 mL</w:t>
      </w:r>
    </w:p>
    <w:p w14:paraId="40954C05" w14:textId="77777777" w:rsidR="00081AAA" w:rsidRDefault="00081AAA" w:rsidP="00081AAA">
      <w:r>
        <w:t>T= time of experiment, in our case, 1 day</w:t>
      </w:r>
    </w:p>
    <w:p w14:paraId="3A92210D" w14:textId="5737ED64" w:rsidR="00081AAA" w:rsidRPr="00B4011D" w:rsidRDefault="00081AAA" w:rsidP="00081AAA">
      <w:r>
        <w:t xml:space="preserve">C = means of control samples, counts </w:t>
      </w:r>
      <w:r w:rsidR="00BD1039">
        <w:t xml:space="preserve">(cells) </w:t>
      </w:r>
      <w:r>
        <w:t>ml</w:t>
      </w:r>
      <w:r>
        <w:rPr>
          <w:vertAlign w:val="superscript"/>
        </w:rPr>
        <w:t>-1</w:t>
      </w:r>
    </w:p>
    <w:p w14:paraId="130AC345" w14:textId="37B4A58A" w:rsidR="00081AAA" w:rsidRDefault="00081AAA" w:rsidP="00081AAA">
      <w:r>
        <w:t xml:space="preserve">E = experimental samples, counts </w:t>
      </w:r>
      <w:r w:rsidR="00BD1039">
        <w:t xml:space="preserve"> (cells) </w:t>
      </w:r>
      <w:r>
        <w:t>ml</w:t>
      </w:r>
      <w:r>
        <w:rPr>
          <w:vertAlign w:val="superscript"/>
        </w:rPr>
        <w:t>-1</w:t>
      </w:r>
    </w:p>
    <w:p w14:paraId="1EF1F5DA" w14:textId="77777777" w:rsidR="00081AAA" w:rsidRPr="004041E1" w:rsidRDefault="00081AAA" w:rsidP="00081AAA"/>
    <w:p w14:paraId="4371601F" w14:textId="01A0CCE9" w:rsidR="00081AAA" w:rsidRDefault="00081AAA" w:rsidP="00081AAA">
      <w:pPr>
        <w:pStyle w:val="Heading2"/>
        <w:rPr>
          <w:vertAlign w:val="superscript"/>
        </w:rPr>
      </w:pPr>
      <w:r>
        <w:lastRenderedPageBreak/>
        <w:t>Ingestion Rate (aka feeding rate or consumption rate), quantity (biomass pgC, or cell counts) copepod</w:t>
      </w:r>
      <w:r>
        <w:rPr>
          <w:vertAlign w:val="superscript"/>
        </w:rPr>
        <w:t>-1</w:t>
      </w:r>
      <w:r>
        <w:t xml:space="preserve"> d</w:t>
      </w:r>
      <w:r>
        <w:rPr>
          <w:vertAlign w:val="superscript"/>
        </w:rPr>
        <w:t>-1</w:t>
      </w:r>
    </w:p>
    <w:p w14:paraId="4090F335" w14:textId="6BFDA373" w:rsidR="006910AA" w:rsidRPr="00CF4819" w:rsidRDefault="006910AA" w:rsidP="00CF4819">
      <w:pPr>
        <w:pStyle w:val="Heading3"/>
        <w:ind w:left="720"/>
        <w:rPr>
          <w:sz w:val="20"/>
          <w:szCs w:val="20"/>
        </w:rPr>
      </w:pPr>
      <w:r w:rsidRPr="00CF4819">
        <w:rPr>
          <w:sz w:val="20"/>
          <w:szCs w:val="20"/>
        </w:rPr>
        <w:t xml:space="preserve">Note: Use </w:t>
      </w:r>
      <w:r w:rsidR="00CF4819" w:rsidRPr="00CF4819">
        <w:rPr>
          <w:sz w:val="20"/>
          <w:szCs w:val="20"/>
        </w:rPr>
        <w:t xml:space="preserve">Initial means in units of </w:t>
      </w:r>
      <w:r w:rsidRPr="00CF4819">
        <w:rPr>
          <w:sz w:val="20"/>
          <w:szCs w:val="20"/>
        </w:rPr>
        <w:t>pgC mL</w:t>
      </w:r>
      <w:r w:rsidRPr="00CF4819">
        <w:rPr>
          <w:sz w:val="20"/>
          <w:szCs w:val="20"/>
          <w:vertAlign w:val="superscript"/>
        </w:rPr>
        <w:t>-1</w:t>
      </w:r>
      <w:r w:rsidRPr="00CF4819">
        <w:rPr>
          <w:sz w:val="20"/>
          <w:szCs w:val="20"/>
        </w:rPr>
        <w:t xml:space="preserve"> to calculate the Ingestion Rate, because the Clearance Rate is in units of ml copepod</w:t>
      </w:r>
      <w:r w:rsidRPr="00CF4819">
        <w:rPr>
          <w:sz w:val="20"/>
          <w:szCs w:val="20"/>
          <w:vertAlign w:val="superscript"/>
        </w:rPr>
        <w:t>-1</w:t>
      </w:r>
      <w:r w:rsidRPr="00CF4819">
        <w:rPr>
          <w:sz w:val="20"/>
          <w:szCs w:val="20"/>
        </w:rPr>
        <w:t xml:space="preserve"> d</w:t>
      </w:r>
      <w:r w:rsidRPr="00CF4819">
        <w:rPr>
          <w:sz w:val="20"/>
          <w:szCs w:val="20"/>
          <w:vertAlign w:val="superscript"/>
        </w:rPr>
        <w:t>-1</w:t>
      </w:r>
      <w:r w:rsidRPr="00CF4819">
        <w:rPr>
          <w:sz w:val="20"/>
          <w:szCs w:val="20"/>
        </w:rPr>
        <w:t xml:space="preserve">. If I want Ingestion Rate in terms of µg C </w:t>
      </w:r>
      <w:r w:rsidR="00CF4819" w:rsidRPr="00CF4819">
        <w:rPr>
          <w:sz w:val="20"/>
          <w:szCs w:val="20"/>
        </w:rPr>
        <w:t>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Pr="00CF4819">
        <w:rPr>
          <w:sz w:val="20"/>
          <w:szCs w:val="20"/>
        </w:rPr>
        <w:t>, then I can do the conversion later</w:t>
      </w:r>
      <w:r w:rsidR="00CF4819" w:rsidRPr="00CF4819">
        <w:rPr>
          <w:sz w:val="20"/>
          <w:szCs w:val="20"/>
        </w:rPr>
        <w:t xml:space="preserve"> by dividing the FR pgC 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00CF4819" w:rsidRPr="00CF4819">
        <w:rPr>
          <w:sz w:val="20"/>
          <w:szCs w:val="20"/>
        </w:rPr>
        <w:t xml:space="preserve"> by 1,000,000, since 1 µg = 1,000,000 pg.</w:t>
      </w:r>
    </w:p>
    <w:p w14:paraId="19AB4186" w14:textId="77777777" w:rsidR="00CF4819" w:rsidRPr="00CF4819" w:rsidRDefault="00CF4819" w:rsidP="00CF4819"/>
    <w:p w14:paraId="6F815A61" w14:textId="77777777" w:rsidR="00081AAA" w:rsidRDefault="00081AAA" w:rsidP="00081AAA">
      <w:r>
        <w:t>CR x mean I</w:t>
      </w:r>
    </w:p>
    <w:p w14:paraId="50752244" w14:textId="4E2AF209" w:rsidR="00081AAA" w:rsidRPr="00006227" w:rsidRDefault="00081AAA" w:rsidP="00081AAA">
      <w:r>
        <w:t>CR = Clearance rate, in ml copepod</w:t>
      </w:r>
      <w:r>
        <w:rPr>
          <w:vertAlign w:val="superscript"/>
        </w:rPr>
        <w:t>-1</w:t>
      </w:r>
      <w:r>
        <w:t xml:space="preserve"> d</w:t>
      </w:r>
      <w:r>
        <w:rPr>
          <w:vertAlign w:val="superscript"/>
        </w:rPr>
        <w:t>-1</w:t>
      </w:r>
    </w:p>
    <w:p w14:paraId="38B05B40" w14:textId="27E9BD17" w:rsidR="00081AAA" w:rsidRDefault="00081AAA" w:rsidP="00081AAA">
      <w:r>
        <w:t>I = initial samples</w:t>
      </w:r>
      <w:r w:rsidR="00CF4819">
        <w:t>, either in pgC mL</w:t>
      </w:r>
      <w:r w:rsidR="00CF4819" w:rsidRPr="00CF4819">
        <w:rPr>
          <w:vertAlign w:val="superscript"/>
        </w:rPr>
        <w:t>-1</w:t>
      </w:r>
      <w:r w:rsidR="00CF4819">
        <w:t xml:space="preserve"> or counts mL</w:t>
      </w:r>
      <w:r w:rsidR="00CF4819" w:rsidRPr="00CF4819">
        <w:rPr>
          <w:vertAlign w:val="superscript"/>
        </w:rPr>
        <w:t>-1</w:t>
      </w:r>
    </w:p>
    <w:p w14:paraId="396F4B2B" w14:textId="77777777" w:rsidR="002C6C30" w:rsidRDefault="002C6C30" w:rsidP="00B465B3">
      <w:pPr>
        <w:jc w:val="both"/>
      </w:pPr>
    </w:p>
    <w:p w14:paraId="09C1FF6D" w14:textId="5D45827F" w:rsidR="00081AAA" w:rsidRDefault="00997FA4" w:rsidP="00997FA4">
      <w:pPr>
        <w:pStyle w:val="Heading2"/>
      </w:pPr>
      <w:r>
        <w:t>Steps in R</w:t>
      </w:r>
    </w:p>
    <w:p w14:paraId="3F6BCCF2" w14:textId="77777777" w:rsidR="00997FA4" w:rsidRDefault="00997FA4"/>
    <w:p w14:paraId="048317D9" w14:textId="77777777" w:rsidR="00081AAA" w:rsidRDefault="00081AAA" w:rsidP="00997FA4">
      <w:pPr>
        <w:pStyle w:val="Heading3"/>
      </w:pPr>
      <w:r>
        <w:t>Clearance Rate:</w:t>
      </w:r>
    </w:p>
    <w:p w14:paraId="2C72F019" w14:textId="6D4112D3" w:rsidR="00081AAA" w:rsidRDefault="00081AAA" w:rsidP="00081AAA">
      <w:pPr>
        <w:pStyle w:val="ListParagraph"/>
        <w:numPr>
          <w:ilvl w:val="0"/>
          <w:numId w:val="1"/>
        </w:numPr>
      </w:pPr>
      <w:r>
        <w:t xml:space="preserve">Create the base data frame </w:t>
      </w:r>
      <w:r w:rsidR="00534075">
        <w:t>from the main data fram</w:t>
      </w:r>
      <w:r w:rsidR="00997FA4">
        <w:t>e</w:t>
      </w:r>
      <w:r w:rsidR="00534075">
        <w:t xml:space="preserve"> that has everything, volbio_all_cr.Rdata</w:t>
      </w:r>
    </w:p>
    <w:p w14:paraId="514FE117" w14:textId="6EEBEF61" w:rsidR="00534075" w:rsidRDefault="00534075" w:rsidP="00534075">
      <w:pPr>
        <w:pStyle w:val="ListParagraph"/>
        <w:numPr>
          <w:ilvl w:val="1"/>
          <w:numId w:val="1"/>
        </w:numPr>
      </w:pPr>
      <w:r>
        <w:t>columns include: samp_ev, group_size, exp, rep, cpm, bio_pgC_ml</w:t>
      </w:r>
    </w:p>
    <w:p w14:paraId="5A867CC6" w14:textId="5A1BC490" w:rsidR="00534075" w:rsidRDefault="00534075" w:rsidP="00534075">
      <w:pPr>
        <w:pStyle w:val="ListParagraph"/>
        <w:numPr>
          <w:ilvl w:val="0"/>
          <w:numId w:val="1"/>
        </w:numPr>
      </w:pPr>
      <w:r>
        <w:t>Sum up the cpm for the 15 group_size groups, adding all cpm for organisms that fall into those 15 categories, such as, all the small centric diatoms in a sampling event, experimental bottle</w:t>
      </w:r>
    </w:p>
    <w:p w14:paraId="5148DD49" w14:textId="51B28B75" w:rsidR="00534075" w:rsidRDefault="00534075" w:rsidP="00534075">
      <w:pPr>
        <w:pStyle w:val="ListParagraph"/>
        <w:numPr>
          <w:ilvl w:val="1"/>
          <w:numId w:val="1"/>
        </w:numPr>
      </w:pPr>
      <w:r>
        <w:t>15 major taxa groups abbreviations: ChlSm, ChlLg, CilSm, CilLg, CyanoSm, CyanoLg, CenDiaLg, CenDiaSm, PenDiaSm, PenDiaLg, DinoLg, FlagSm, FlagLg, UnidSm, UnidLg</w:t>
      </w:r>
    </w:p>
    <w:p w14:paraId="75321F7B" w14:textId="3A6B61D1" w:rsidR="00534075" w:rsidRDefault="00534075" w:rsidP="00534075">
      <w:pPr>
        <w:pStyle w:val="ListParagraph"/>
        <w:numPr>
          <w:ilvl w:val="0"/>
          <w:numId w:val="1"/>
        </w:numPr>
      </w:pPr>
      <w:r>
        <w:t>Create a data frame with only the C and E cpm columns (the control samples and the experimental samples).</w:t>
      </w:r>
    </w:p>
    <w:p w14:paraId="2AB03858" w14:textId="77777777" w:rsidR="00081AAA" w:rsidRDefault="00081AAA" w:rsidP="00081AAA">
      <w:pPr>
        <w:pStyle w:val="ListParagraph"/>
        <w:numPr>
          <w:ilvl w:val="0"/>
          <w:numId w:val="1"/>
        </w:numPr>
      </w:pPr>
      <w:r>
        <w:t>Create a data frame from the above with only the control samples and another one with only the experimental samples</w:t>
      </w:r>
    </w:p>
    <w:p w14:paraId="7282B7CA" w14:textId="5AB3C5D1" w:rsidR="00081AAA" w:rsidRDefault="00081AAA" w:rsidP="00081AAA">
      <w:pPr>
        <w:pStyle w:val="ListParagraph"/>
        <w:numPr>
          <w:ilvl w:val="0"/>
          <w:numId w:val="1"/>
        </w:numPr>
      </w:pPr>
      <w:r>
        <w:t>Using the control samples data frame, apply the mean function to counts per m</w:t>
      </w:r>
      <w:r w:rsidR="00997FA4">
        <w:t>L</w:t>
      </w:r>
      <w:r>
        <w:t xml:space="preserve"> to get the contro</w:t>
      </w:r>
      <w:r w:rsidR="0032679A">
        <w:t>l</w:t>
      </w:r>
      <w:r>
        <w:t xml:space="preserve"> means across the three replicates. When writing the group_by argument, leave out the rep column so that what remains in the data frame is  one row for each individiual organism/size and the mean of the control sample counts per ml</w:t>
      </w:r>
      <w:r w:rsidR="0052074F">
        <w:t>.</w:t>
      </w:r>
    </w:p>
    <w:p w14:paraId="14205DD8" w14:textId="1B79E969" w:rsidR="00081AAA" w:rsidRDefault="00081AAA" w:rsidP="00081AAA">
      <w:pPr>
        <w:pStyle w:val="ListParagraph"/>
        <w:numPr>
          <w:ilvl w:val="0"/>
          <w:numId w:val="1"/>
        </w:numPr>
      </w:pPr>
      <w:r>
        <w:t>Since clearance rate needs the mean control samples and the three replicates experimental samples, join those two data frames into one. This will necessarily include the rep column, since we need the experimental samples individucal replicate counts or biomass for the calculation.</w:t>
      </w:r>
    </w:p>
    <w:p w14:paraId="02DC90E1" w14:textId="77777777" w:rsidR="00081AAA" w:rsidRDefault="00081AAA" w:rsidP="00081AAA">
      <w:pPr>
        <w:pStyle w:val="ListParagraph"/>
        <w:numPr>
          <w:ilvl w:val="0"/>
          <w:numId w:val="1"/>
        </w:numPr>
      </w:pPr>
      <w:r>
        <w:t>Then, with the joined data frame,  remove the unneeded columns and rename as needed.</w:t>
      </w:r>
    </w:p>
    <w:p w14:paraId="5B845C39" w14:textId="77777777" w:rsidR="00081AAA" w:rsidRDefault="00081AAA" w:rsidP="00081AAA">
      <w:pPr>
        <w:pStyle w:val="ListParagraph"/>
        <w:numPr>
          <w:ilvl w:val="0"/>
          <w:numId w:val="1"/>
        </w:numPr>
      </w:pPr>
      <w:r>
        <w:t>Calculate the clearance rate with the clearance rate function</w:t>
      </w:r>
    </w:p>
    <w:p w14:paraId="6A61A990" w14:textId="4702FC4E" w:rsidR="00081AAA" w:rsidRDefault="00081AAA" w:rsidP="00081AAA">
      <w:pPr>
        <w:pStyle w:val="ListParagraph"/>
        <w:numPr>
          <w:ilvl w:val="0"/>
          <w:numId w:val="1"/>
        </w:numPr>
      </w:pPr>
      <w:r>
        <w:t>The resulting data frame includes all the replicates since the clearance rate was calculated for each replicate.</w:t>
      </w:r>
    </w:p>
    <w:p w14:paraId="0034F7D8" w14:textId="74FAB107" w:rsidR="00081AAA" w:rsidRDefault="00F30091" w:rsidP="00081AAA">
      <w:pPr>
        <w:pStyle w:val="ListParagraph"/>
        <w:numPr>
          <w:ilvl w:val="0"/>
          <w:numId w:val="1"/>
        </w:numPr>
      </w:pPr>
      <w:r>
        <w:t>Take the mean CR</w:t>
      </w:r>
    </w:p>
    <w:p w14:paraId="00969142" w14:textId="7AF82FF0" w:rsidR="00534075" w:rsidRDefault="00534075" w:rsidP="00534075">
      <w:pPr>
        <w:pStyle w:val="ListParagraph"/>
        <w:numPr>
          <w:ilvl w:val="0"/>
          <w:numId w:val="1"/>
        </w:numPr>
      </w:pPr>
      <w:r>
        <w:t>Replace the NAs with 0 because if not, when R calculates the mean, if one of the reps has NA, but the other one or two have a number, R will not calculate it and will return NA</w:t>
      </w:r>
    </w:p>
    <w:p w14:paraId="3770B8A2" w14:textId="2774821E" w:rsidR="00534075" w:rsidRDefault="00534075" w:rsidP="00534075">
      <w:pPr>
        <w:pStyle w:val="ListParagraph"/>
        <w:numPr>
          <w:ilvl w:val="0"/>
          <w:numId w:val="1"/>
        </w:numPr>
      </w:pPr>
      <w:r>
        <w:t>Take the mean of the CR</w:t>
      </w:r>
    </w:p>
    <w:p w14:paraId="7B70E294" w14:textId="7B173BB2" w:rsidR="00534075" w:rsidRDefault="00534075" w:rsidP="00534075">
      <w:pPr>
        <w:pStyle w:val="ListParagraph"/>
        <w:numPr>
          <w:ilvl w:val="0"/>
          <w:numId w:val="1"/>
        </w:numPr>
      </w:pPr>
      <w:r>
        <w:lastRenderedPageBreak/>
        <w:t xml:space="preserve">Make a </w:t>
      </w:r>
      <w:r w:rsidRPr="00534075">
        <w:t>df that combines rep CR with mean CR</w:t>
      </w:r>
      <w:r>
        <w:t>, to u</w:t>
      </w:r>
      <w:r w:rsidRPr="00534075">
        <w:t xml:space="preserve">se </w:t>
      </w:r>
      <w:r>
        <w:t>for plotting</w:t>
      </w:r>
      <w:r w:rsidRPr="00534075">
        <w:t xml:space="preserve"> the CR means with the reps</w:t>
      </w:r>
    </w:p>
    <w:p w14:paraId="1913F098" w14:textId="77777777" w:rsidR="00534075" w:rsidRDefault="00534075" w:rsidP="00534075">
      <w:pPr>
        <w:pStyle w:val="ListParagraph"/>
      </w:pPr>
    </w:p>
    <w:p w14:paraId="3EC93EF6" w14:textId="0B14D830" w:rsidR="00081AAA" w:rsidRDefault="00081AAA" w:rsidP="00997FA4">
      <w:pPr>
        <w:pStyle w:val="Heading3"/>
      </w:pPr>
      <w:r>
        <w:t xml:space="preserve">Ingestion Rate </w:t>
      </w:r>
    </w:p>
    <w:p w14:paraId="39B65E30" w14:textId="6D852216" w:rsidR="00081AAA" w:rsidRDefault="00081AAA" w:rsidP="00081AAA">
      <w:pPr>
        <w:pStyle w:val="ListParagraph"/>
        <w:numPr>
          <w:ilvl w:val="0"/>
          <w:numId w:val="2"/>
        </w:numPr>
      </w:pPr>
      <w:r>
        <w:t>Create a data frame with only the I column</w:t>
      </w:r>
      <w:r w:rsidR="0032679A">
        <w:t xml:space="preserve"> (</w:t>
      </w:r>
      <w:r>
        <w:t>the initial samples</w:t>
      </w:r>
      <w:r w:rsidR="0032679A">
        <w:t>).</w:t>
      </w:r>
    </w:p>
    <w:p w14:paraId="3EC220F1" w14:textId="1F25C4CA" w:rsidR="00081AAA" w:rsidRPr="00081AAA" w:rsidRDefault="00081AAA" w:rsidP="00081AAA">
      <w:pPr>
        <w:pStyle w:val="ListParagraph"/>
        <w:numPr>
          <w:ilvl w:val="0"/>
          <w:numId w:val="2"/>
        </w:numPr>
      </w:pPr>
      <w:r>
        <w:t>As in #3,</w:t>
      </w:r>
      <w:r w:rsidRPr="00081AAA">
        <w:t xml:space="preserve"> </w:t>
      </w:r>
      <w:r>
        <w:t>u</w:t>
      </w:r>
      <w:r w:rsidRPr="00081AAA">
        <w:t xml:space="preserve">sing the </w:t>
      </w:r>
      <w:r>
        <w:t>initial</w:t>
      </w:r>
      <w:r w:rsidRPr="00081AAA">
        <w:t xml:space="preserve"> samples data frame, apply the mean function to biomass per ml</w:t>
      </w:r>
      <w:r w:rsidR="00EB4183">
        <w:t xml:space="preserve"> (bio_pgC_ml)</w:t>
      </w:r>
      <w:r w:rsidRPr="00081AAA">
        <w:t>, to get the contro</w:t>
      </w:r>
      <w:r>
        <w:t>l</w:t>
      </w:r>
      <w:r w:rsidRPr="00081AAA">
        <w:t xml:space="preserve"> means across the three replicates. When writing the group_by argument, leave out the rep column so that what remains in the data frame is  one row for each </w:t>
      </w:r>
      <w:r w:rsidR="003839BA" w:rsidRPr="00081AAA">
        <w:t>individual</w:t>
      </w:r>
      <w:r w:rsidRPr="00081AAA">
        <w:t xml:space="preserve"> organism/size and the mean of the control sample counts per ml or biomass per ml.</w:t>
      </w:r>
    </w:p>
    <w:p w14:paraId="5565E055" w14:textId="2EB3443C" w:rsidR="00081AAA" w:rsidRDefault="00081AAA" w:rsidP="00081AAA">
      <w:pPr>
        <w:pStyle w:val="ListParagraph"/>
        <w:numPr>
          <w:ilvl w:val="0"/>
          <w:numId w:val="2"/>
        </w:numPr>
      </w:pPr>
      <w:r>
        <w:t xml:space="preserve">Join the </w:t>
      </w:r>
      <w:r w:rsidR="003839BA">
        <w:t>initial</w:t>
      </w:r>
      <w:r>
        <w:t xml:space="preserve"> means data frame with the clearance rate data </w:t>
      </w:r>
      <w:r w:rsidR="00DA05E6">
        <w:t>frame.</w:t>
      </w:r>
    </w:p>
    <w:p w14:paraId="53896E54" w14:textId="77777777" w:rsidR="00081AAA" w:rsidRDefault="00081AAA" w:rsidP="00081AAA">
      <w:pPr>
        <w:pStyle w:val="ListParagraph"/>
        <w:numPr>
          <w:ilvl w:val="0"/>
          <w:numId w:val="2"/>
        </w:numPr>
      </w:pPr>
      <w:r>
        <w:t>Remove unneeded columns and rename as needed.</w:t>
      </w:r>
    </w:p>
    <w:p w14:paraId="5C63EFAB" w14:textId="28B61D0E" w:rsidR="00081AAA" w:rsidRDefault="00081AAA" w:rsidP="00081AAA">
      <w:pPr>
        <w:pStyle w:val="ListParagraph"/>
        <w:numPr>
          <w:ilvl w:val="0"/>
          <w:numId w:val="2"/>
        </w:numPr>
      </w:pPr>
      <w:r>
        <w:t xml:space="preserve">Calculate ingestion rate with the feeding rate </w:t>
      </w:r>
      <w:r w:rsidR="00DA05E6">
        <w:t>function.</w:t>
      </w:r>
    </w:p>
    <w:p w14:paraId="0C79DAA1" w14:textId="02810BE5" w:rsidR="001C6B74" w:rsidRPr="001C6B74" w:rsidRDefault="001C6B74" w:rsidP="001C6B74">
      <w:pPr>
        <w:pStyle w:val="ListParagraph"/>
        <w:numPr>
          <w:ilvl w:val="1"/>
          <w:numId w:val="2"/>
        </w:numPr>
        <w:rPr>
          <w:rFonts w:cstheme="minorHAnsi"/>
        </w:rPr>
      </w:pPr>
      <w:r w:rsidRPr="001C6B74">
        <w:rPr>
          <w:rFonts w:cstheme="minorHAnsi"/>
          <w:shd w:val="clear" w:color="auto" w:fill="FFFFFF"/>
        </w:rPr>
        <w:t>Ingestion rates were calculated from cell counts of the control beaker and separately for each beaker with grazers.  Frost 1972</w:t>
      </w:r>
    </w:p>
    <w:p w14:paraId="3F7AA143" w14:textId="06A59636" w:rsidR="00DA05E6" w:rsidRDefault="00DA05E6" w:rsidP="00081AAA">
      <w:pPr>
        <w:pStyle w:val="ListParagraph"/>
        <w:numPr>
          <w:ilvl w:val="0"/>
          <w:numId w:val="2"/>
        </w:numPr>
      </w:pPr>
      <w:r>
        <w:t>Calculate the mean FR.</w:t>
      </w:r>
    </w:p>
    <w:p w14:paraId="1501B252" w14:textId="6986AF21" w:rsidR="00534075" w:rsidRDefault="00534075" w:rsidP="00081AAA">
      <w:pPr>
        <w:pStyle w:val="ListParagraph"/>
        <w:numPr>
          <w:ilvl w:val="0"/>
          <w:numId w:val="2"/>
        </w:numPr>
      </w:pPr>
      <w:r w:rsidRPr="00534075">
        <w:t>Make a df that combines rep FR with mean FR</w:t>
      </w:r>
      <w:r>
        <w:t>.</w:t>
      </w:r>
    </w:p>
    <w:p w14:paraId="742A0979" w14:textId="336786E6" w:rsidR="00534075" w:rsidRDefault="00534075" w:rsidP="00081AAA">
      <w:pPr>
        <w:pStyle w:val="ListParagraph"/>
        <w:numPr>
          <w:ilvl w:val="0"/>
          <w:numId w:val="2"/>
        </w:numPr>
      </w:pPr>
      <w:r>
        <w:t xml:space="preserve">For the biomass ingestion rates, add a column that converts FR from pgC </w:t>
      </w:r>
      <w:r w:rsidR="00D9098D">
        <w:t>copepod</w:t>
      </w:r>
      <w:r w:rsidR="00D9098D">
        <w:rPr>
          <w:vertAlign w:val="superscript"/>
        </w:rPr>
        <w:t>-1</w:t>
      </w:r>
      <w:r w:rsidR="00D9098D">
        <w:t xml:space="preserve"> d</w:t>
      </w:r>
      <w:r w:rsidR="00D9098D">
        <w:rPr>
          <w:vertAlign w:val="superscript"/>
        </w:rPr>
        <w:t>-1</w:t>
      </w:r>
      <w:r>
        <w:t xml:space="preserve"> to ugC </w:t>
      </w:r>
      <w:r w:rsidR="00D9098D">
        <w:t>copepod</w:t>
      </w:r>
      <w:r w:rsidR="00D9098D">
        <w:rPr>
          <w:vertAlign w:val="superscript"/>
        </w:rPr>
        <w:t>-1</w:t>
      </w:r>
      <w:r w:rsidR="00D9098D">
        <w:t xml:space="preserve"> d</w:t>
      </w:r>
      <w:r w:rsidR="00D9098D">
        <w:rPr>
          <w:vertAlign w:val="superscript"/>
        </w:rPr>
        <w:t>-1</w:t>
      </w:r>
      <w:r>
        <w:t>, since I want to plot in ug.</w:t>
      </w:r>
      <w:r w:rsidR="00D9098D">
        <w:t xml:space="preserve"> Divide the FR pgC copepod</w:t>
      </w:r>
      <w:r w:rsidR="00D9098D">
        <w:rPr>
          <w:vertAlign w:val="superscript"/>
        </w:rPr>
        <w:t>-1</w:t>
      </w:r>
      <w:r w:rsidR="00D9098D">
        <w:t xml:space="preserve"> d</w:t>
      </w:r>
      <w:r w:rsidR="00D9098D">
        <w:rPr>
          <w:vertAlign w:val="superscript"/>
        </w:rPr>
        <w:t>-1</w:t>
      </w:r>
      <w:r w:rsidR="00D9098D">
        <w:t xml:space="preserve"> by 1,000,000, since 1 µg = 1,000,000 pg.</w:t>
      </w:r>
    </w:p>
    <w:p w14:paraId="24B61AF2" w14:textId="77777777" w:rsidR="003839BA" w:rsidRDefault="003839BA" w:rsidP="003839BA"/>
    <w:p w14:paraId="1A27BA1D" w14:textId="77777777" w:rsidR="003839BA" w:rsidRDefault="003839BA" w:rsidP="003839BA"/>
    <w:p w14:paraId="1F53CF1E" w14:textId="5F5C690C" w:rsidR="003839BA" w:rsidRDefault="003839BA" w:rsidP="003839BA">
      <w:pPr>
        <w:pStyle w:val="Heading2"/>
      </w:pPr>
      <w:r>
        <w:t xml:space="preserve">Other version of steps to calculating </w:t>
      </w:r>
      <w:r w:rsidRPr="003839BA">
        <w:rPr>
          <w:b/>
          <w:bCs/>
        </w:rPr>
        <w:t>clearance rates</w:t>
      </w:r>
      <w:r>
        <w:t xml:space="preserve"> for each sampling event, by taxa groups</w:t>
      </w:r>
    </w:p>
    <w:p w14:paraId="10FE13CC" w14:textId="41204826" w:rsidR="003839BA" w:rsidRDefault="003839BA" w:rsidP="003839BA">
      <w:pPr>
        <w:pStyle w:val="ListParagraph"/>
        <w:numPr>
          <w:ilvl w:val="0"/>
          <w:numId w:val="3"/>
        </w:numPr>
      </w:pPr>
      <w:r>
        <w:t>Sum the counts per ml (cpm), grouping by sampling event, taxa group, experiment (Control, Experimental, Initial, Site water) and replicate</w:t>
      </w:r>
    </w:p>
    <w:p w14:paraId="5EA1B775" w14:textId="653E0345" w:rsidR="003839BA" w:rsidRDefault="003839BA" w:rsidP="003839BA">
      <w:pPr>
        <w:pStyle w:val="ListParagraph"/>
        <w:numPr>
          <w:ilvl w:val="0"/>
          <w:numId w:val="3"/>
        </w:numPr>
      </w:pPr>
      <w:r>
        <w:t>Take the mean of the Control cpm three replicates</w:t>
      </w:r>
    </w:p>
    <w:p w14:paraId="6AB6D201" w14:textId="2A2EC60C" w:rsidR="003839BA" w:rsidRDefault="003839BA" w:rsidP="003839BA">
      <w:pPr>
        <w:pStyle w:val="ListParagraph"/>
        <w:numPr>
          <w:ilvl w:val="0"/>
          <w:numId w:val="3"/>
        </w:numPr>
      </w:pPr>
      <w:r>
        <w:t>Calculate clearance rates.</w:t>
      </w:r>
      <w:r>
        <w:br/>
      </w:r>
    </w:p>
    <w:p w14:paraId="143CBE0E" w14:textId="756768B3" w:rsidR="003839BA" w:rsidRDefault="003839BA" w:rsidP="003839BA">
      <w:pPr>
        <w:pStyle w:val="Heading3"/>
      </w:pPr>
      <w:r>
        <w:t>Other calculations using these clearance rates:</w:t>
      </w:r>
    </w:p>
    <w:p w14:paraId="1D85C1EB" w14:textId="49F961C1" w:rsidR="003839BA" w:rsidRDefault="003839BA" w:rsidP="003839BA">
      <w:pPr>
        <w:pStyle w:val="Heading4"/>
        <w:ind w:left="720"/>
      </w:pPr>
      <w:r>
        <w:t>Mean of the clearance rates of each taxa group across all sampling events</w:t>
      </w:r>
    </w:p>
    <w:p w14:paraId="5156011F" w14:textId="6CDF2152" w:rsidR="003839BA" w:rsidRPr="003839BA" w:rsidRDefault="003839BA" w:rsidP="003839BA">
      <w:pPr>
        <w:pStyle w:val="ListParagraph"/>
        <w:numPr>
          <w:ilvl w:val="0"/>
          <w:numId w:val="5"/>
        </w:numPr>
      </w:pPr>
      <w:r>
        <w:t>Take the mean</w:t>
      </w:r>
      <w:r w:rsidRPr="003839BA">
        <w:t xml:space="preserve"> </w:t>
      </w:r>
      <w:r>
        <w:t>of the clearance rates of each taxa group across all sampling events, but in the summarize command, include na.rm = TRUE so that it will calculate the means of the real numbers and ignore the NAs.</w:t>
      </w:r>
    </w:p>
    <w:p w14:paraId="6F9E33D9" w14:textId="0DCA81EF" w:rsidR="003839BA" w:rsidRDefault="003839BA" w:rsidP="003839BA"/>
    <w:p w14:paraId="437599AE" w14:textId="77777777" w:rsidR="003839BA" w:rsidRPr="003839BA" w:rsidRDefault="003839BA" w:rsidP="003839BA"/>
    <w:p w14:paraId="3479FE9C" w14:textId="074DD918" w:rsidR="003839BA" w:rsidRDefault="003839BA" w:rsidP="003839BA">
      <w:pPr>
        <w:pStyle w:val="Heading2"/>
      </w:pPr>
      <w:r>
        <w:t xml:space="preserve">Other version of steps to calculating </w:t>
      </w:r>
      <w:r w:rsidRPr="003839BA">
        <w:rPr>
          <w:b/>
          <w:bCs/>
        </w:rPr>
        <w:t>ingestion rates</w:t>
      </w:r>
      <w:r>
        <w:t xml:space="preserve"> for each sampling event, by taxa groups</w:t>
      </w:r>
    </w:p>
    <w:p w14:paraId="2FC020E5" w14:textId="77777777" w:rsidR="00AA71CA" w:rsidRDefault="00AA71CA" w:rsidP="00AA71CA"/>
    <w:p w14:paraId="2C8277D4" w14:textId="74F42E3E" w:rsidR="00AA71CA" w:rsidRDefault="00AA71CA" w:rsidP="00AA71CA">
      <w:pPr>
        <w:pStyle w:val="Heading2"/>
      </w:pPr>
      <w:r>
        <w:t>Abundance Calculations</w:t>
      </w:r>
    </w:p>
    <w:p w14:paraId="3B3FE4FC" w14:textId="1210E0E3" w:rsidR="00AA71CA" w:rsidRDefault="00AA71CA" w:rsidP="00AA71CA">
      <w:pPr>
        <w:pStyle w:val="Heading3"/>
      </w:pPr>
      <w:r>
        <w:t>Use baseTop5 as the base data frame, for calculating with the Top 5 + Other taxa groups.</w:t>
      </w:r>
    </w:p>
    <w:p w14:paraId="30C4F546" w14:textId="0AE76345" w:rsidR="00AA71CA" w:rsidRPr="00AA71CA" w:rsidRDefault="00AA71CA" w:rsidP="00AA71CA">
      <w:pPr>
        <w:rPr>
          <w:u w:val="single"/>
        </w:rPr>
      </w:pPr>
      <w:r w:rsidRPr="00AA71CA">
        <w:rPr>
          <w:u w:val="single"/>
        </w:rPr>
        <w:t>For Initial Samples</w:t>
      </w:r>
    </w:p>
    <w:p w14:paraId="37D2ACC4" w14:textId="5C004982" w:rsidR="00AA71CA" w:rsidRDefault="00AA71CA" w:rsidP="00AA71CA">
      <w:pPr>
        <w:pStyle w:val="ListParagraph"/>
        <w:numPr>
          <w:ilvl w:val="0"/>
          <w:numId w:val="6"/>
        </w:numPr>
      </w:pPr>
      <w:r>
        <w:lastRenderedPageBreak/>
        <w:t xml:space="preserve">Create a df with just the I samples: </w:t>
      </w:r>
      <w:r>
        <w:br/>
      </w:r>
      <w:r>
        <w:t>abundanceI &lt;- baseTop5 %&gt;%  filter(exp == "I")</w:t>
      </w:r>
    </w:p>
    <w:p w14:paraId="7644CB8F" w14:textId="6CDB029D" w:rsidR="00AA71CA" w:rsidRDefault="00AA71CA" w:rsidP="00AA71CA">
      <w:pPr>
        <w:pStyle w:val="ListParagraph"/>
        <w:numPr>
          <w:ilvl w:val="0"/>
          <w:numId w:val="6"/>
        </w:numPr>
      </w:pPr>
      <w:r>
        <w:t>Calculate the means of the replicates of biomass pgC mL</w:t>
      </w:r>
      <w:r w:rsidRPr="00AA71CA">
        <w:rPr>
          <w:vertAlign w:val="superscript"/>
        </w:rPr>
        <w:t>-1</w:t>
      </w:r>
      <w:r>
        <w:t xml:space="preserve"> per entry (per organism + dimensions), then sum those replicate means.</w:t>
      </w:r>
    </w:p>
    <w:p w14:paraId="3A277BBF" w14:textId="4D3B47F8" w:rsidR="00AA71CA" w:rsidRDefault="00AA71CA" w:rsidP="00AA71CA">
      <w:pPr>
        <w:pStyle w:val="ListParagraph"/>
        <w:numPr>
          <w:ilvl w:val="1"/>
          <w:numId w:val="6"/>
        </w:numPr>
      </w:pPr>
      <w:r>
        <w:t xml:space="preserve">group_by(samp_ev, taxaGroup) %&gt;% </w:t>
      </w:r>
    </w:p>
    <w:p w14:paraId="17C32335" w14:textId="46F394F5" w:rsidR="00AA71CA" w:rsidRDefault="00AA71CA" w:rsidP="00AA71CA">
      <w:pPr>
        <w:pStyle w:val="ListParagraph"/>
        <w:numPr>
          <w:ilvl w:val="1"/>
          <w:numId w:val="6"/>
        </w:numPr>
      </w:pPr>
      <w:r>
        <w:t xml:space="preserve">  summarise(mnBpm</w:t>
      </w:r>
      <w:r>
        <w:t>I</w:t>
      </w:r>
      <w:r>
        <w:t xml:space="preserve">txEv = </w:t>
      </w:r>
      <w:r>
        <w:t>mean</w:t>
      </w:r>
      <w:r>
        <w:t xml:space="preserve">(bio_pgC_ml), </w:t>
      </w:r>
    </w:p>
    <w:p w14:paraId="342A7368" w14:textId="77777777" w:rsidR="00AA71CA" w:rsidRDefault="00AA71CA" w:rsidP="00AA71CA">
      <w:pPr>
        <w:pStyle w:val="ListParagraph"/>
        <w:numPr>
          <w:ilvl w:val="1"/>
          <w:numId w:val="6"/>
        </w:numPr>
      </w:pPr>
      <w:r>
        <w:t xml:space="preserve">            .groups = 'drop') %&gt;% </w:t>
      </w:r>
    </w:p>
    <w:p w14:paraId="5B9A3DBD" w14:textId="77777777" w:rsidR="00AA71CA" w:rsidRDefault="00AA71CA" w:rsidP="00AA71CA">
      <w:pPr>
        <w:pStyle w:val="ListParagraph"/>
        <w:numPr>
          <w:ilvl w:val="1"/>
          <w:numId w:val="6"/>
        </w:numPr>
      </w:pPr>
      <w:r>
        <w:t xml:space="preserve">  as.data.frame() %&gt;% </w:t>
      </w:r>
    </w:p>
    <w:p w14:paraId="17FC5B13" w14:textId="25682499" w:rsidR="00AA71CA" w:rsidRDefault="00AA71CA" w:rsidP="00AA71CA">
      <w:pPr>
        <w:pStyle w:val="ListParagraph"/>
        <w:numPr>
          <w:ilvl w:val="1"/>
          <w:numId w:val="6"/>
        </w:numPr>
      </w:pPr>
      <w:r>
        <w:t xml:space="preserve">  rename(event = samp_ev)</w:t>
      </w:r>
    </w:p>
    <w:p w14:paraId="60E53399" w14:textId="0BFECAD0" w:rsidR="00AA71CA" w:rsidRDefault="00AA71CA" w:rsidP="00AA71CA">
      <w:pPr>
        <w:pStyle w:val="ListParagraph"/>
        <w:ind w:left="0"/>
      </w:pPr>
      <w:r w:rsidRPr="00AA71CA">
        <w:rPr>
          <w:u w:val="single"/>
        </w:rPr>
        <w:t>For Site Water Samples</w:t>
      </w:r>
    </w:p>
    <w:p w14:paraId="34067EE1" w14:textId="24EABC0C" w:rsidR="00AA71CA" w:rsidRDefault="00AA71CA" w:rsidP="00AA71CA">
      <w:pPr>
        <w:pStyle w:val="ListParagraph"/>
        <w:numPr>
          <w:ilvl w:val="0"/>
          <w:numId w:val="7"/>
        </w:numPr>
      </w:pPr>
      <w:r>
        <w:t xml:space="preserve">Create a df with just the </w:t>
      </w:r>
      <w:r>
        <w:t>S</w:t>
      </w:r>
      <w:r>
        <w:t xml:space="preserve"> samples: </w:t>
      </w:r>
      <w:r>
        <w:br/>
        <w:t>abundance</w:t>
      </w:r>
      <w:r>
        <w:t>S</w:t>
      </w:r>
      <w:r>
        <w:t xml:space="preserve"> &lt;- baseTop5 %&gt;%  filter(exp == "</w:t>
      </w:r>
      <w:r>
        <w:t>S</w:t>
      </w:r>
      <w:r>
        <w:t>")</w:t>
      </w:r>
    </w:p>
    <w:p w14:paraId="783E51CE" w14:textId="77777777" w:rsidR="00AA71CA" w:rsidRDefault="00AA71CA" w:rsidP="00AA71CA">
      <w:pPr>
        <w:pStyle w:val="ListParagraph"/>
        <w:numPr>
          <w:ilvl w:val="0"/>
          <w:numId w:val="7"/>
        </w:numPr>
      </w:pPr>
      <w:r>
        <w:t>Calculate the means of the replicates of biomass pgC mL</w:t>
      </w:r>
      <w:r w:rsidRPr="00AA71CA">
        <w:rPr>
          <w:vertAlign w:val="superscript"/>
        </w:rPr>
        <w:t>-1</w:t>
      </w:r>
      <w:r>
        <w:t>.</w:t>
      </w:r>
    </w:p>
    <w:p w14:paraId="09D54466" w14:textId="77777777" w:rsidR="00AA71CA" w:rsidRDefault="00AA71CA" w:rsidP="00AA71CA">
      <w:pPr>
        <w:pStyle w:val="ListParagraph"/>
        <w:numPr>
          <w:ilvl w:val="1"/>
          <w:numId w:val="7"/>
        </w:numPr>
      </w:pPr>
      <w:r>
        <w:t xml:space="preserve">group_by(samp_ev, taxaGroup) %&gt;% </w:t>
      </w:r>
    </w:p>
    <w:p w14:paraId="55ADBA92" w14:textId="5AF01C07" w:rsidR="00AA71CA" w:rsidRDefault="00AA71CA" w:rsidP="00AA71CA">
      <w:pPr>
        <w:pStyle w:val="ListParagraph"/>
        <w:numPr>
          <w:ilvl w:val="1"/>
          <w:numId w:val="7"/>
        </w:numPr>
      </w:pPr>
      <w:r>
        <w:t xml:space="preserve">  summarise(mnBpmStxEv = sum(bio_pgC_ml), # sum the biomass, pgC per ml by taxaGroup, per samp_ev</w:t>
      </w:r>
      <w:r>
        <w:t>. This will sum all the various entries that make up the “Other” taxa group, and all the different sizes of each of the top 5 taxa groups</w:t>
      </w:r>
    </w:p>
    <w:p w14:paraId="04DB51C1" w14:textId="77777777" w:rsidR="00AA71CA" w:rsidRDefault="00AA71CA" w:rsidP="00AA71CA">
      <w:pPr>
        <w:pStyle w:val="ListParagraph"/>
        <w:numPr>
          <w:ilvl w:val="1"/>
          <w:numId w:val="7"/>
        </w:numPr>
      </w:pPr>
      <w:r>
        <w:t xml:space="preserve">            .groups = 'drop') %&gt;% </w:t>
      </w:r>
    </w:p>
    <w:p w14:paraId="6CDBFD00" w14:textId="77777777" w:rsidR="00AA71CA" w:rsidRDefault="00AA71CA" w:rsidP="00AA71CA">
      <w:pPr>
        <w:pStyle w:val="ListParagraph"/>
        <w:numPr>
          <w:ilvl w:val="1"/>
          <w:numId w:val="7"/>
        </w:numPr>
      </w:pPr>
      <w:r>
        <w:t xml:space="preserve">  as.data.frame() %&gt;% </w:t>
      </w:r>
    </w:p>
    <w:p w14:paraId="4E85E96D" w14:textId="77777777" w:rsidR="00AA71CA" w:rsidRDefault="00AA71CA" w:rsidP="00AA71CA">
      <w:pPr>
        <w:pStyle w:val="ListParagraph"/>
        <w:numPr>
          <w:ilvl w:val="1"/>
          <w:numId w:val="7"/>
        </w:numPr>
      </w:pPr>
      <w:r>
        <w:t xml:space="preserve">  rename(event = samp_ev)</w:t>
      </w:r>
    </w:p>
    <w:p w14:paraId="28CEB22B" w14:textId="732B8678" w:rsidR="00AA71CA" w:rsidRPr="00AA71CA" w:rsidRDefault="00AA71CA" w:rsidP="00AA71CA">
      <w:pPr>
        <w:pStyle w:val="ListParagraph"/>
        <w:ind w:left="0"/>
      </w:pPr>
      <w:r>
        <w:t>Extra step: to calculate micrograms per L</w:t>
      </w:r>
      <w:r w:rsidRPr="00AA71CA">
        <w:rPr>
          <w:vertAlign w:val="superscript"/>
        </w:rPr>
        <w:t>-1</w:t>
      </w:r>
      <w:r>
        <w:t>:</w:t>
      </w:r>
    </w:p>
    <w:p w14:paraId="4DF9E13D" w14:textId="77777777" w:rsidR="00AA71CA" w:rsidRPr="00AA71CA" w:rsidRDefault="00AA71CA" w:rsidP="00AA71CA"/>
    <w:p w14:paraId="41BCECC1" w14:textId="645A4E78" w:rsidR="003839BA" w:rsidRPr="003839BA" w:rsidRDefault="003839BA" w:rsidP="003839BA"/>
    <w:p w14:paraId="3969BD9A" w14:textId="77777777" w:rsidR="003839BA" w:rsidRDefault="003839BA" w:rsidP="003839BA"/>
    <w:p w14:paraId="3ECC9D79" w14:textId="77777777" w:rsidR="001C6B74" w:rsidRDefault="001C6B74" w:rsidP="001C6B74"/>
    <w:p w14:paraId="69B374D2" w14:textId="77777777" w:rsidR="001C6B74" w:rsidRDefault="001C6B74" w:rsidP="001C6B74"/>
    <w:sectPr w:rsidR="001C6B74"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61"/>
    <w:multiLevelType w:val="hybridMultilevel"/>
    <w:tmpl w:val="F094E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A56"/>
    <w:multiLevelType w:val="hybridMultilevel"/>
    <w:tmpl w:val="7B0A94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41D8F"/>
    <w:multiLevelType w:val="hybridMultilevel"/>
    <w:tmpl w:val="1E4EF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40890"/>
    <w:multiLevelType w:val="hybridMultilevel"/>
    <w:tmpl w:val="3C26D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1BC"/>
    <w:multiLevelType w:val="hybridMultilevel"/>
    <w:tmpl w:val="FB8E06DA"/>
    <w:lvl w:ilvl="0" w:tplc="F2542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526CF0"/>
    <w:multiLevelType w:val="hybridMultilevel"/>
    <w:tmpl w:val="2D66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E67CB"/>
    <w:multiLevelType w:val="hybridMultilevel"/>
    <w:tmpl w:val="7B0A94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5862732">
    <w:abstractNumId w:val="2"/>
  </w:num>
  <w:num w:numId="2" w16cid:durableId="2036534308">
    <w:abstractNumId w:val="0"/>
  </w:num>
  <w:num w:numId="3" w16cid:durableId="1216888112">
    <w:abstractNumId w:val="5"/>
  </w:num>
  <w:num w:numId="4" w16cid:durableId="2014456184">
    <w:abstractNumId w:val="3"/>
  </w:num>
  <w:num w:numId="5" w16cid:durableId="308291342">
    <w:abstractNumId w:val="4"/>
  </w:num>
  <w:num w:numId="6" w16cid:durableId="1467890606">
    <w:abstractNumId w:val="1"/>
  </w:num>
  <w:num w:numId="7" w16cid:durableId="548035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AA"/>
    <w:rsid w:val="00006227"/>
    <w:rsid w:val="00081AAA"/>
    <w:rsid w:val="0018175C"/>
    <w:rsid w:val="001C6B74"/>
    <w:rsid w:val="001F01F4"/>
    <w:rsid w:val="002C6C30"/>
    <w:rsid w:val="0032679A"/>
    <w:rsid w:val="00354A19"/>
    <w:rsid w:val="003747D6"/>
    <w:rsid w:val="003839BA"/>
    <w:rsid w:val="004A3E40"/>
    <w:rsid w:val="004D65EF"/>
    <w:rsid w:val="004E23C4"/>
    <w:rsid w:val="0052074F"/>
    <w:rsid w:val="00534075"/>
    <w:rsid w:val="00547707"/>
    <w:rsid w:val="0066677D"/>
    <w:rsid w:val="006910AA"/>
    <w:rsid w:val="00716101"/>
    <w:rsid w:val="008175C2"/>
    <w:rsid w:val="008A5C01"/>
    <w:rsid w:val="00936CAB"/>
    <w:rsid w:val="009525BB"/>
    <w:rsid w:val="00997FA4"/>
    <w:rsid w:val="00AA71CA"/>
    <w:rsid w:val="00B4011D"/>
    <w:rsid w:val="00B465B3"/>
    <w:rsid w:val="00B8786E"/>
    <w:rsid w:val="00BB5FFE"/>
    <w:rsid w:val="00BC385A"/>
    <w:rsid w:val="00BD1039"/>
    <w:rsid w:val="00CF4819"/>
    <w:rsid w:val="00D9098D"/>
    <w:rsid w:val="00DA05E6"/>
    <w:rsid w:val="00EB4183"/>
    <w:rsid w:val="00ED5BC5"/>
    <w:rsid w:val="00F30091"/>
    <w:rsid w:val="00FB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D6BA4"/>
  <w15:chartTrackingRefBased/>
  <w15:docId w15:val="{319D7BA7-6595-9845-B90C-A6DF40D9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1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3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AAA"/>
    <w:pPr>
      <w:ind w:left="720"/>
      <w:contextualSpacing/>
    </w:pPr>
  </w:style>
  <w:style w:type="character" w:customStyle="1" w:styleId="Heading1Char">
    <w:name w:val="Heading 1 Char"/>
    <w:basedOn w:val="DefaultParagraphFont"/>
    <w:link w:val="Heading1"/>
    <w:uiPriority w:val="9"/>
    <w:rsid w:val="009525B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65B3"/>
    <w:rPr>
      <w:color w:val="808080"/>
    </w:rPr>
  </w:style>
  <w:style w:type="character" w:customStyle="1" w:styleId="Heading3Char">
    <w:name w:val="Heading 3 Char"/>
    <w:basedOn w:val="DefaultParagraphFont"/>
    <w:link w:val="Heading3"/>
    <w:uiPriority w:val="9"/>
    <w:rsid w:val="001F01F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839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8217">
      <w:bodyDiv w:val="1"/>
      <w:marLeft w:val="0"/>
      <w:marRight w:val="0"/>
      <w:marTop w:val="0"/>
      <w:marBottom w:val="0"/>
      <w:divBdr>
        <w:top w:val="none" w:sz="0" w:space="0" w:color="auto"/>
        <w:left w:val="none" w:sz="0" w:space="0" w:color="auto"/>
        <w:bottom w:val="none" w:sz="0" w:space="0" w:color="auto"/>
        <w:right w:val="none" w:sz="0" w:space="0" w:color="auto"/>
      </w:divBdr>
    </w:div>
    <w:div w:id="518550726">
      <w:bodyDiv w:val="1"/>
      <w:marLeft w:val="0"/>
      <w:marRight w:val="0"/>
      <w:marTop w:val="0"/>
      <w:marBottom w:val="0"/>
      <w:divBdr>
        <w:top w:val="none" w:sz="0" w:space="0" w:color="auto"/>
        <w:left w:val="none" w:sz="0" w:space="0" w:color="auto"/>
        <w:bottom w:val="none" w:sz="0" w:space="0" w:color="auto"/>
        <w:right w:val="none" w:sz="0" w:space="0" w:color="auto"/>
      </w:divBdr>
    </w:div>
    <w:div w:id="9204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34</cp:revision>
  <dcterms:created xsi:type="dcterms:W3CDTF">2023-03-09T02:10:00Z</dcterms:created>
  <dcterms:modified xsi:type="dcterms:W3CDTF">2023-07-31T22:08:00Z</dcterms:modified>
</cp:coreProperties>
</file>