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66CB" w14:textId="12C463A0" w:rsidR="00286BDE" w:rsidRDefault="000B6A69" w:rsidP="000B6A69">
      <w:pPr>
        <w:pStyle w:val="Heading1"/>
        <w:rPr>
          <w:b/>
          <w:bCs/>
          <w:color w:val="002060"/>
        </w:rPr>
      </w:pPr>
      <w:r w:rsidRPr="00F8795A">
        <w:rPr>
          <w:b/>
          <w:bCs/>
          <w:color w:val="002060"/>
        </w:rPr>
        <w:t xml:space="preserve">Order of Operations for R </w:t>
      </w:r>
      <w:r w:rsidR="00504B2F" w:rsidRPr="00F8795A">
        <w:rPr>
          <w:b/>
          <w:bCs/>
          <w:color w:val="002060"/>
        </w:rPr>
        <w:t xml:space="preserve">scripts </w:t>
      </w:r>
      <w:r w:rsidRPr="00F8795A">
        <w:rPr>
          <w:b/>
          <w:bCs/>
          <w:color w:val="002060"/>
        </w:rPr>
        <w:t>files</w:t>
      </w:r>
    </w:p>
    <w:p w14:paraId="132EBC22" w14:textId="77777777" w:rsidR="00B50F24" w:rsidRPr="00B50F24" w:rsidRDefault="00B50F24" w:rsidP="00B50F24"/>
    <w:p w14:paraId="7F8E98B0" w14:textId="77777777" w:rsidR="00B50F24" w:rsidRDefault="00F8795A" w:rsidP="004C5E1A">
      <w:pPr>
        <w:rPr>
          <w:color w:val="002060"/>
        </w:rPr>
      </w:pPr>
      <w:r w:rsidRPr="00F8795A">
        <w:rPr>
          <w:color w:val="002060"/>
        </w:rPr>
        <w:t>Shows order of running the scripts to get</w:t>
      </w:r>
    </w:p>
    <w:p w14:paraId="0AE426F2" w14:textId="77777777" w:rsidR="00B50F24" w:rsidRDefault="00F8795A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raw data into useable form</w:t>
      </w:r>
    </w:p>
    <w:p w14:paraId="1B8FAC0F" w14:textId="0BE2EA29" w:rsidR="00F8795A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volume and biomass calculations for all</w:t>
      </w:r>
      <w:r>
        <w:rPr>
          <w:color w:val="002060"/>
        </w:rPr>
        <w:t xml:space="preserve"> data</w:t>
      </w:r>
    </w:p>
    <w:p w14:paraId="1B3DE550" w14:textId="02F41103" w:rsidR="00B50F24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other columns useful for organizing and grouping the data</w:t>
      </w:r>
    </w:p>
    <w:p w14:paraId="683D5D74" w14:textId="77777777" w:rsidR="00B50F24" w:rsidRPr="00B50F24" w:rsidRDefault="00B50F24" w:rsidP="00B50F24">
      <w:pPr>
        <w:rPr>
          <w:color w:val="002060"/>
        </w:rPr>
      </w:pPr>
    </w:p>
    <w:p w14:paraId="7BBD403B" w14:textId="432C8D6B" w:rsidR="00F8795A" w:rsidRPr="00F8795A" w:rsidRDefault="004C5E1A" w:rsidP="004C5E1A">
      <w:pPr>
        <w:rPr>
          <w:color w:val="002060"/>
        </w:rPr>
      </w:pPr>
      <w:r w:rsidRPr="00F8795A">
        <w:rPr>
          <w:color w:val="002060"/>
        </w:rPr>
        <w:t>Key:</w:t>
      </w:r>
    </w:p>
    <w:p w14:paraId="604E0E6B" w14:textId="70A973F0" w:rsidR="004C5E1A" w:rsidRPr="000B6A69" w:rsidRDefault="004C5E1A" w:rsidP="004C5E1A">
      <w:pPr>
        <w:rPr>
          <w:color w:val="7030A0"/>
        </w:rPr>
      </w:pPr>
      <w:r>
        <w:rPr>
          <w:color w:val="7030A0"/>
        </w:rPr>
        <w:t>File Name</w:t>
      </w:r>
      <w:r w:rsidRPr="000B6A69">
        <w:rPr>
          <w:color w:val="7030A0"/>
        </w:rPr>
        <w:t>.R</w:t>
      </w:r>
    </w:p>
    <w:p w14:paraId="460344C6" w14:textId="77777777" w:rsidR="00B50F24" w:rsidRPr="00B50F24" w:rsidRDefault="00B50F24" w:rsidP="004C5E1A">
      <w:pPr>
        <w:ind w:firstLine="720"/>
        <w:rPr>
          <w:color w:val="0070C0"/>
        </w:rPr>
      </w:pPr>
      <w:r w:rsidRPr="00B50F24">
        <w:rPr>
          <w:color w:val="0070C0"/>
        </w:rPr>
        <w:t>optional description</w:t>
      </w:r>
    </w:p>
    <w:p w14:paraId="2D8C0440" w14:textId="12AB8B6C" w:rsidR="004C5E1A" w:rsidRPr="000B6A69" w:rsidRDefault="0019017F" w:rsidP="004C5E1A">
      <w:pPr>
        <w:ind w:firstLine="720"/>
        <w:rPr>
          <w:color w:val="92D050"/>
        </w:rPr>
      </w:pPr>
      <w:r>
        <w:rPr>
          <w:color w:val="92D050"/>
        </w:rPr>
        <w:t xml:space="preserve">the scripts and </w:t>
      </w:r>
      <w:r w:rsidR="004C5E1A">
        <w:rPr>
          <w:color w:val="92D050"/>
        </w:rPr>
        <w:t>functions it requires</w:t>
      </w:r>
    </w:p>
    <w:p w14:paraId="6F8BDBDF" w14:textId="03F5365F" w:rsidR="004C5E1A" w:rsidRPr="000B6A69" w:rsidRDefault="004C5E1A" w:rsidP="004C5E1A">
      <w:pPr>
        <w:ind w:firstLine="720"/>
        <w:rPr>
          <w:color w:val="00B0F0"/>
        </w:rPr>
      </w:pPr>
      <w:r>
        <w:rPr>
          <w:color w:val="00B0F0"/>
        </w:rPr>
        <w:t xml:space="preserve">data files that </w:t>
      </w:r>
      <w:r w:rsidR="00504B2F">
        <w:rPr>
          <w:color w:val="00B0F0"/>
        </w:rPr>
        <w:t>it</w:t>
      </w:r>
      <w:r>
        <w:rPr>
          <w:color w:val="00B0F0"/>
        </w:rPr>
        <w:t xml:space="preserve"> creates</w:t>
      </w:r>
      <w:r w:rsidR="00504B2F">
        <w:rPr>
          <w:color w:val="00B0F0"/>
        </w:rPr>
        <w:t xml:space="preserve"> and where they are saved</w:t>
      </w:r>
    </w:p>
    <w:p w14:paraId="2149FD39" w14:textId="1C567033" w:rsidR="000B6A69" w:rsidRDefault="000B6A69"/>
    <w:p w14:paraId="238EB1D2" w14:textId="5894BF6E" w:rsidR="000B6A69" w:rsidRPr="000B6A69" w:rsidRDefault="000B6A69">
      <w:pPr>
        <w:rPr>
          <w:color w:val="7030A0"/>
        </w:rPr>
      </w:pPr>
      <w:r w:rsidRPr="000B6A69">
        <w:rPr>
          <w:color w:val="7030A0"/>
        </w:rPr>
        <w:t>02_dataclean_propCntd.R</w:t>
      </w:r>
    </w:p>
    <w:p w14:paraId="4A54B292" w14:textId="52CA40F5" w:rsidR="00E34F24" w:rsidRPr="00E34F24" w:rsidRDefault="00E34F24" w:rsidP="000B6A69">
      <w:pPr>
        <w:ind w:firstLine="720"/>
        <w:rPr>
          <w:color w:val="92D050"/>
        </w:rPr>
      </w:pPr>
      <w:r w:rsidRPr="00E34F24">
        <w:rPr>
          <w:color w:val="92D050"/>
        </w:rPr>
        <w:t>data/MasterFiles/PropCntd_100_R.csv</w:t>
      </w:r>
    </w:p>
    <w:p w14:paraId="5D80D665" w14:textId="3C51966D" w:rsidR="000B6A69" w:rsidRDefault="000B6A69" w:rsidP="000B6A69">
      <w:pPr>
        <w:ind w:firstLine="720"/>
        <w:rPr>
          <w:color w:val="92D050"/>
        </w:rPr>
      </w:pPr>
      <w:r w:rsidRPr="00E34F24">
        <w:rPr>
          <w:color w:val="92D050"/>
        </w:rPr>
        <w:t>data/MasterFiles/PropCntd_</w:t>
      </w:r>
      <w:r w:rsidR="00E34F24" w:rsidRPr="00E34F24">
        <w:rPr>
          <w:color w:val="92D050"/>
        </w:rPr>
        <w:t>4</w:t>
      </w:r>
      <w:r w:rsidRPr="00E34F24">
        <w:rPr>
          <w:color w:val="92D050"/>
        </w:rPr>
        <w:t>00.csv</w:t>
      </w:r>
    </w:p>
    <w:p w14:paraId="41E38C08" w14:textId="5922677C" w:rsid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data/MasterFiles/propCntd100_final.Rdata</w:t>
      </w:r>
    </w:p>
    <w:p w14:paraId="21049EC1" w14:textId="49C912D0" w:rsidR="00E34F24" w:rsidRP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data/MasterFiles/propCntd400_final.Rdata</w:t>
      </w:r>
    </w:p>
    <w:p w14:paraId="7EDA8A17" w14:textId="20F09274" w:rsidR="000B6A69" w:rsidRDefault="000B6A69"/>
    <w:p w14:paraId="482F2B4E" w14:textId="48E271FE" w:rsidR="000B6A69" w:rsidRPr="000B6A69" w:rsidRDefault="000B6A69">
      <w:pPr>
        <w:rPr>
          <w:color w:val="7030A0"/>
        </w:rPr>
      </w:pPr>
      <w:r w:rsidRPr="000B6A69">
        <w:rPr>
          <w:color w:val="7030A0"/>
        </w:rPr>
        <w:t>02_dataclean_100_400.R</w:t>
      </w:r>
    </w:p>
    <w:p w14:paraId="1929014E" w14:textId="0B73A527" w:rsidR="000B6A69" w:rsidRPr="006F63AE" w:rsidRDefault="000B6A69" w:rsidP="000B6A69">
      <w:pPr>
        <w:ind w:firstLine="720"/>
        <w:rPr>
          <w:color w:val="92D050"/>
        </w:rPr>
      </w:pPr>
      <w:r w:rsidRPr="006F63AE">
        <w:rPr>
          <w:color w:val="92D050"/>
        </w:rPr>
        <w:t>data/MasterFiles/100x_RawCount_R.csv</w:t>
      </w:r>
    </w:p>
    <w:p w14:paraId="7E201E71" w14:textId="77C28E49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</w:t>
      </w:r>
      <w:r w:rsidRPr="006F63AE">
        <w:rPr>
          <w:color w:val="92D050"/>
        </w:rPr>
        <w:t>4</w:t>
      </w:r>
      <w:r w:rsidRPr="006F63AE">
        <w:rPr>
          <w:color w:val="92D050"/>
        </w:rPr>
        <w:t>00x_RawCount_R.csv</w:t>
      </w:r>
    </w:p>
    <w:p w14:paraId="1DD00759" w14:textId="77777777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data/MasterFiles/propCntd100_final.Rdata</w:t>
      </w:r>
    </w:p>
    <w:p w14:paraId="7DD98BAA" w14:textId="49F76095" w:rsid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data/MasterFiles/propCntd400_final.Rdata</w:t>
      </w:r>
    </w:p>
    <w:p w14:paraId="32411E27" w14:textId="66C535DE" w:rsid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data/MasterFiles/MasterRFiles/raw100_final.Rdata</w:t>
      </w:r>
    </w:p>
    <w:p w14:paraId="36B07764" w14:textId="5E57B1B9" w:rsidR="006F63AE" w:rsidRP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data/MasterFiles/MasterRFiles/raw400_final.Rdata</w:t>
      </w:r>
    </w:p>
    <w:p w14:paraId="6C8144CB" w14:textId="3639075F" w:rsidR="000B6A69" w:rsidRDefault="000B6A69"/>
    <w:p w14:paraId="44DCA971" w14:textId="1815E1A1" w:rsidR="000B6A69" w:rsidRPr="000B6A69" w:rsidRDefault="000B6A69">
      <w:pPr>
        <w:rPr>
          <w:color w:val="7030A0"/>
        </w:rPr>
      </w:pPr>
      <w:r w:rsidRPr="000B6A69">
        <w:rPr>
          <w:color w:val="7030A0"/>
        </w:rPr>
        <w:t>03_calcs_volume.R</w:t>
      </w:r>
    </w:p>
    <w:p w14:paraId="1A7D91DE" w14:textId="5E553CB0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scripts/01_function_volume.R</w:t>
      </w:r>
    </w:p>
    <w:p w14:paraId="743CD22B" w14:textId="4CC6B169" w:rsidR="000B6A69" w:rsidRPr="00BE57AC" w:rsidRDefault="000B6A69" w:rsidP="000B6A69">
      <w:pPr>
        <w:ind w:firstLine="720"/>
        <w:rPr>
          <w:color w:val="92D050"/>
        </w:rPr>
      </w:pPr>
      <w:r w:rsidRPr="00BE57AC">
        <w:rPr>
          <w:color w:val="92D050"/>
        </w:rPr>
        <w:t>data</w:t>
      </w:r>
      <w:r w:rsidR="00504B2F" w:rsidRPr="00BE57AC">
        <w:rPr>
          <w:color w:val="92D050"/>
        </w:rPr>
        <w:t xml:space="preserve"> </w:t>
      </w:r>
      <w:r w:rsidR="0019017F" w:rsidRPr="00BE57AC">
        <w:rPr>
          <w:color w:val="92D050"/>
        </w:rPr>
        <w:t>/MasterFiles</w:t>
      </w:r>
      <w:r w:rsidRPr="00BE57AC">
        <w:rPr>
          <w:color w:val="92D050"/>
        </w:rPr>
        <w:t>/MasterRFiles/raw100_final.Rdata</w:t>
      </w:r>
    </w:p>
    <w:p w14:paraId="3AB4EFB9" w14:textId="7D90ED05" w:rsidR="000B6A69" w:rsidRPr="00BE57AC" w:rsidRDefault="00BE57AC" w:rsidP="00BE57AC">
      <w:pPr>
        <w:ind w:left="720"/>
        <w:rPr>
          <w:color w:val="92D050"/>
        </w:rPr>
      </w:pPr>
      <w:r w:rsidRPr="00BE57AC">
        <w:rPr>
          <w:color w:val="92D050"/>
        </w:rPr>
        <w:t>data/MasterFiles/MasterRFiles/raw400_final.Rdata</w:t>
      </w:r>
    </w:p>
    <w:p w14:paraId="53063A7B" w14:textId="77777777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>data/Calculations/vol100.Rdata</w:t>
      </w:r>
      <w:r w:rsidRPr="00BE57AC">
        <w:rPr>
          <w:color w:val="00B0F0"/>
        </w:rPr>
        <w:t xml:space="preserve"> </w:t>
      </w:r>
    </w:p>
    <w:p w14:paraId="3BE1DDE4" w14:textId="30FE7280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>data/Calculations/vol400.Rdata</w:t>
      </w:r>
    </w:p>
    <w:p w14:paraId="2C7B6EF8" w14:textId="77777777" w:rsidR="00BE57AC" w:rsidRDefault="00BE57AC" w:rsidP="00BE57AC">
      <w:pPr>
        <w:ind w:left="720"/>
      </w:pPr>
    </w:p>
    <w:p w14:paraId="7D0F414B" w14:textId="16249E41" w:rsidR="000B6A69" w:rsidRPr="000B6A69" w:rsidRDefault="000B6A69">
      <w:pPr>
        <w:rPr>
          <w:color w:val="7030A0"/>
        </w:rPr>
      </w:pPr>
      <w:r w:rsidRPr="000B6A69">
        <w:rPr>
          <w:color w:val="7030A0"/>
        </w:rPr>
        <w:t>03_calcs_biomass.R</w:t>
      </w:r>
    </w:p>
    <w:p w14:paraId="15D7EEFE" w14:textId="1A43CAC2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scripts/01_function_biomass.R</w:t>
      </w:r>
    </w:p>
    <w:p w14:paraId="01FE2EB7" w14:textId="77777777" w:rsidR="007217A3" w:rsidRP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 xml:space="preserve">data/Calculations/vol100.Rdata </w:t>
      </w:r>
    </w:p>
    <w:p w14:paraId="0F52C626" w14:textId="758864F7" w:rsid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>data/Calculations/vol400.Rdata</w:t>
      </w:r>
    </w:p>
    <w:p w14:paraId="0C963B50" w14:textId="3A3367B4" w:rsid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data/Calculations/volbio100.Rdata</w:t>
      </w:r>
    </w:p>
    <w:p w14:paraId="611E3323" w14:textId="02E52CBF" w:rsidR="007217A3" w:rsidRP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data/Calculations/volbio400.Rdata</w:t>
      </w:r>
    </w:p>
    <w:p w14:paraId="7A5FD814" w14:textId="2DD0CDD7" w:rsidR="000B6A69" w:rsidRDefault="000B6A69"/>
    <w:p w14:paraId="3E75857A" w14:textId="707E17A3" w:rsidR="000B6A69" w:rsidRPr="000B6A69" w:rsidRDefault="000B6A69">
      <w:pPr>
        <w:rPr>
          <w:color w:val="7030A0"/>
        </w:rPr>
      </w:pPr>
      <w:r w:rsidRPr="000B6A69">
        <w:rPr>
          <w:color w:val="7030A0"/>
        </w:rPr>
        <w:t>03_calcs_volbio_100400.R</w:t>
      </w:r>
    </w:p>
    <w:p w14:paraId="15A7A526" w14:textId="5CD1833C" w:rsid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scripts/01_function_esd.R</w:t>
      </w:r>
    </w:p>
    <w:p w14:paraId="6CA48842" w14:textId="6A8FE904" w:rsidR="00504B2F" w:rsidRDefault="00504B2F" w:rsidP="00504B2F">
      <w:pPr>
        <w:ind w:firstLine="720"/>
        <w:rPr>
          <w:color w:val="92D050"/>
        </w:rPr>
      </w:pPr>
      <w:r w:rsidRPr="0019017F">
        <w:rPr>
          <w:color w:val="92D050"/>
        </w:rPr>
        <w:lastRenderedPageBreak/>
        <w:t xml:space="preserve">data/Calculations/volbio100.Rdata </w:t>
      </w:r>
    </w:p>
    <w:p w14:paraId="2DEB4088" w14:textId="524D1614" w:rsidR="0019017F" w:rsidRPr="0019017F" w:rsidRDefault="0019017F" w:rsidP="00504B2F">
      <w:pPr>
        <w:ind w:firstLine="720"/>
        <w:rPr>
          <w:color w:val="92D050"/>
        </w:rPr>
      </w:pPr>
      <w:r w:rsidRPr="0019017F">
        <w:rPr>
          <w:color w:val="92D050"/>
        </w:rPr>
        <w:t>data/Calculations/volbio400.Rdata</w:t>
      </w:r>
    </w:p>
    <w:p w14:paraId="3698290B" w14:textId="77777777" w:rsidR="0019017F" w:rsidRDefault="0019017F" w:rsidP="00F8795A">
      <w:pPr>
        <w:ind w:firstLine="720"/>
        <w:rPr>
          <w:color w:val="00B0F0"/>
        </w:rPr>
      </w:pPr>
      <w:r w:rsidRPr="0019017F">
        <w:rPr>
          <w:color w:val="00B0F0"/>
        </w:rPr>
        <w:t>data/MasterFiles/MasterRFiles/volbio_all.Rdata</w:t>
      </w:r>
    </w:p>
    <w:p w14:paraId="604953B7" w14:textId="55C1A9B5" w:rsidR="00C050F0" w:rsidRPr="00C050F0" w:rsidRDefault="00C050F0" w:rsidP="00C050F0">
      <w:pPr>
        <w:ind w:firstLine="720"/>
        <w:rPr>
          <w:color w:val="00B0F0"/>
        </w:rPr>
      </w:pPr>
      <w:r w:rsidRPr="00C050F0">
        <w:rPr>
          <w:color w:val="00B0F0"/>
        </w:rPr>
        <w:t>data/Clearance Rates/volbio_all_cr.Rdata</w:t>
      </w:r>
    </w:p>
    <w:p w14:paraId="7D9C5260" w14:textId="6ABF5073" w:rsidR="00F8795A" w:rsidRPr="00F8795A" w:rsidRDefault="00F8795A" w:rsidP="00F8795A">
      <w:pPr>
        <w:pStyle w:val="Heading1"/>
        <w:rPr>
          <w:b/>
          <w:bCs/>
          <w:color w:val="002060"/>
        </w:rPr>
      </w:pPr>
      <w:r>
        <w:rPr>
          <w:b/>
          <w:bCs/>
          <w:color w:val="002060"/>
        </w:rPr>
        <w:t>Other R scripts and what they calculate</w:t>
      </w:r>
    </w:p>
    <w:p w14:paraId="38A2651E" w14:textId="77777777" w:rsidR="00F8795A" w:rsidRDefault="00F8795A" w:rsidP="004C5E1A">
      <w:pPr>
        <w:rPr>
          <w:color w:val="7030A0"/>
        </w:rPr>
      </w:pPr>
    </w:p>
    <w:p w14:paraId="52642BE9" w14:textId="77777777" w:rsidR="00C050F0" w:rsidRDefault="00C050F0" w:rsidP="00C050F0">
      <w:pPr>
        <w:rPr>
          <w:color w:val="7030A0"/>
        </w:rPr>
      </w:pPr>
      <w:r w:rsidRPr="00C050F0">
        <w:rPr>
          <w:color w:val="7030A0"/>
        </w:rPr>
        <w:t>03_calcs_Mn_CR_FR.R</w:t>
      </w:r>
      <w:r>
        <w:rPr>
          <w:color w:val="7030A0"/>
        </w:rPr>
        <w:t xml:space="preserve"> (located in the scripts &lt; Clearance Rates folder)</w:t>
      </w:r>
    </w:p>
    <w:p w14:paraId="67F5601C" w14:textId="77777777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files that calculate the clearance rates and ingestion rates for both cell counts and biomass</w:t>
      </w:r>
    </w:p>
    <w:p w14:paraId="4B75038A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3159827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4E7AF3E6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55B296D5" w14:textId="777395D5" w:rsidR="00C050F0" w:rsidRDefault="00C050F0" w:rsidP="004C5E1A">
      <w:pPr>
        <w:rPr>
          <w:color w:val="7030A0"/>
        </w:rPr>
      </w:pPr>
    </w:p>
    <w:p w14:paraId="3F513E6C" w14:textId="77777777" w:rsidR="00C050F0" w:rsidRDefault="00C050F0" w:rsidP="00C050F0">
      <w:pPr>
        <w:rPr>
          <w:color w:val="7030A0"/>
        </w:rPr>
      </w:pPr>
      <w:r w:rsidRPr="00C050F0">
        <w:rPr>
          <w:color w:val="7030A0"/>
        </w:rPr>
        <w:t>03_calcs_IntlMean_Fr.R</w:t>
      </w:r>
    </w:p>
    <w:p w14:paraId="2AD4954B" w14:textId="77777777" w:rsidR="00C050F0" w:rsidRDefault="00C050F0" w:rsidP="00C050F0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 xml:space="preserve">means of the initial samples </w:t>
      </w:r>
      <w:proofErr w:type="spellStart"/>
      <w:r>
        <w:rPr>
          <w:color w:val="0070C0"/>
        </w:rPr>
        <w:t>cpm</w:t>
      </w:r>
      <w:proofErr w:type="spellEnd"/>
      <w:r>
        <w:rPr>
          <w:color w:val="0070C0"/>
        </w:rPr>
        <w:t xml:space="preserve"> and bpm</w:t>
      </w:r>
    </w:p>
    <w:p w14:paraId="387032D7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435B3EB8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0E8DB8F9" w14:textId="77777777" w:rsidR="00B50F24" w:rsidRDefault="00B50F24" w:rsidP="004C5E1A">
      <w:pPr>
        <w:rPr>
          <w:color w:val="7030A0"/>
        </w:rPr>
      </w:pPr>
    </w:p>
    <w:p w14:paraId="0C079688" w14:textId="1B225118" w:rsidR="004C5E1A" w:rsidRDefault="004C5E1A" w:rsidP="004C5E1A">
      <w:pPr>
        <w:rPr>
          <w:color w:val="7030A0"/>
        </w:rPr>
      </w:pPr>
      <w:r w:rsidRPr="000B6A69">
        <w:rPr>
          <w:color w:val="7030A0"/>
        </w:rPr>
        <w:t>03_calcs_</w:t>
      </w:r>
      <w:r>
        <w:rPr>
          <w:color w:val="7030A0"/>
        </w:rPr>
        <w:t>CrFr_bySizeSmLg</w:t>
      </w:r>
      <w:r w:rsidRPr="000B6A69">
        <w:rPr>
          <w:color w:val="7030A0"/>
        </w:rPr>
        <w:t>.R</w:t>
      </w:r>
    </w:p>
    <w:p w14:paraId="306F2B45" w14:textId="13B44896" w:rsidR="00F8795A" w:rsidRPr="00F8795A" w:rsidRDefault="00F8795A" w:rsidP="00F8795A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5BA8A2A0" w14:textId="3DF72047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F73AE1C" w14:textId="1F7CEC45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32838D99" w14:textId="6741BDAA" w:rsid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601607FC" w14:textId="375D5169" w:rsidR="00C050F0" w:rsidRPr="00C050F0" w:rsidRDefault="00C050F0" w:rsidP="00C050F0">
      <w:pPr>
        <w:ind w:firstLine="720"/>
        <w:rPr>
          <w:color w:val="00B0F0"/>
        </w:rPr>
      </w:pPr>
      <w:r w:rsidRPr="00C050F0">
        <w:rPr>
          <w:color w:val="00B0F0"/>
        </w:rPr>
        <w:t>data/Clearance Rates/Feeding Rates/FRcpmBpm.Rdata</w:t>
      </w:r>
    </w:p>
    <w:p w14:paraId="0EEB7130" w14:textId="1F7C149E" w:rsidR="00C050F0" w:rsidRDefault="00C050F0" w:rsidP="00C050F0">
      <w:pPr>
        <w:rPr>
          <w:color w:val="0070C0"/>
        </w:rPr>
      </w:pPr>
    </w:p>
    <w:p w14:paraId="1D69CA02" w14:textId="4589305B" w:rsidR="00C050F0" w:rsidRPr="00C050F0" w:rsidRDefault="00C050F0" w:rsidP="00C050F0">
      <w:pPr>
        <w:rPr>
          <w:color w:val="7030A0"/>
        </w:rPr>
      </w:pPr>
      <w:r w:rsidRPr="00C050F0">
        <w:rPr>
          <w:color w:val="7030A0"/>
        </w:rPr>
        <w:t>04_plots_FRgroups.R</w:t>
      </w:r>
    </w:p>
    <w:p w14:paraId="43839CA5" w14:textId="04047EC9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plots of ingestion rates by cell counts and biomass in small/large taxa groups</w:t>
      </w:r>
    </w:p>
    <w:p w14:paraId="0D3A84A6" w14:textId="2A67A12D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275D1A4A" w14:textId="46875784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Rates/Feeding Rates/FRcpmBpm.Rdata</w:t>
      </w:r>
    </w:p>
    <w:p w14:paraId="51352F4E" w14:textId="36093D65" w:rsidR="00C050F0" w:rsidRDefault="00C050F0" w:rsidP="00C050F0">
      <w:pPr>
        <w:ind w:left="720"/>
        <w:rPr>
          <w:color w:val="00B0F0"/>
        </w:rPr>
      </w:pPr>
      <w:r w:rsidRPr="00C050F0">
        <w:rPr>
          <w:color w:val="00B0F0"/>
        </w:rPr>
        <w:t>data/Clearance Rates/Feeding Rates/</w:t>
      </w:r>
      <w:proofErr w:type="spellStart"/>
      <w:r w:rsidRPr="00C050F0">
        <w:rPr>
          <w:color w:val="00B0F0"/>
        </w:rPr>
        <w:t>FrGrps.Rdata</w:t>
      </w:r>
      <w:proofErr w:type="spellEnd"/>
    </w:p>
    <w:p w14:paraId="1B852CF3" w14:textId="5F1A3746" w:rsidR="00C050F0" w:rsidRDefault="00C050F0" w:rsidP="00C050F0">
      <w:pPr>
        <w:ind w:left="720"/>
        <w:rPr>
          <w:color w:val="00B0F0"/>
        </w:rPr>
      </w:pPr>
    </w:p>
    <w:p w14:paraId="762FB581" w14:textId="77777777" w:rsidR="00C050F0" w:rsidRDefault="00C050F0" w:rsidP="00C050F0">
      <w:pPr>
        <w:rPr>
          <w:color w:val="7030A0"/>
        </w:rPr>
      </w:pPr>
      <w:r w:rsidRPr="00C050F0">
        <w:rPr>
          <w:color w:val="7030A0"/>
        </w:rPr>
        <w:t>03_calcs_SiteWaterCpm.R</w:t>
      </w:r>
    </w:p>
    <w:p w14:paraId="1F531A57" w14:textId="1EB800FE" w:rsidR="00C050F0" w:rsidRDefault="00C050F0" w:rsidP="00C050F0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proofErr w:type="spellStart"/>
      <w:r>
        <w:rPr>
          <w:color w:val="0070C0"/>
        </w:rPr>
        <w:t>cpm</w:t>
      </w:r>
      <w:proofErr w:type="spellEnd"/>
      <w:r>
        <w:rPr>
          <w:color w:val="0070C0"/>
        </w:rPr>
        <w:t xml:space="preserve"> of site water samples</w:t>
      </w:r>
    </w:p>
    <w:p w14:paraId="5226347A" w14:textId="77777777" w:rsidR="00C050F0" w:rsidRDefault="00C050F0" w:rsidP="00C050F0">
      <w:pPr>
        <w:rPr>
          <w:color w:val="0070C0"/>
        </w:rPr>
      </w:pPr>
    </w:p>
    <w:p w14:paraId="400061C1" w14:textId="77777777" w:rsidR="00C050F0" w:rsidRPr="00C050F0" w:rsidRDefault="00C050F0" w:rsidP="000B6A69">
      <w:pPr>
        <w:rPr>
          <w:color w:val="7030A0"/>
        </w:rPr>
      </w:pPr>
    </w:p>
    <w:p w14:paraId="7C1F14A4" w14:textId="148A06B9" w:rsidR="000B6A69" w:rsidRDefault="000B6A69" w:rsidP="000B6A69">
      <w:pPr>
        <w:pStyle w:val="Heading1"/>
        <w:rPr>
          <w:b/>
          <w:bCs/>
          <w:color w:val="7030A0"/>
        </w:rPr>
      </w:pPr>
      <w:r>
        <w:rPr>
          <w:b/>
          <w:bCs/>
          <w:color w:val="7030A0"/>
        </w:rPr>
        <w:t>Master Source F</w:t>
      </w:r>
      <w:r w:rsidRPr="000B6A69">
        <w:rPr>
          <w:b/>
          <w:bCs/>
          <w:color w:val="7030A0"/>
        </w:rPr>
        <w:t>iles</w:t>
      </w:r>
    </w:p>
    <w:p w14:paraId="0E30B2BD" w14:textId="7D45B3BB" w:rsidR="000B6A69" w:rsidRDefault="000B6A69" w:rsidP="000B6A69"/>
    <w:p w14:paraId="6AE68A41" w14:textId="7FD9A14F" w:rsidR="000B6A69" w:rsidRDefault="000B6A69" w:rsidP="000B6A69">
      <w:pPr>
        <w:rPr>
          <w:color w:val="7030A0"/>
        </w:rPr>
      </w:pPr>
      <w:r>
        <w:rPr>
          <w:color w:val="7030A0"/>
        </w:rPr>
        <w:t>Raw data excel spreadsheet</w:t>
      </w:r>
    </w:p>
    <w:p w14:paraId="013BA578" w14:textId="43A6BA8C" w:rsidR="000B6A69" w:rsidRDefault="000B6A69" w:rsidP="000B6A69">
      <w:pPr>
        <w:ind w:left="720"/>
        <w:rPr>
          <w:color w:val="00B0F0"/>
        </w:rPr>
      </w:pPr>
      <w:r>
        <w:rPr>
          <w:color w:val="00B0F0"/>
        </w:rPr>
        <w:t>DiffDimAll_Detailed_Final_07_11.xlsx &lt; Micropl Data Detailed &lt; Data Sheets Detailed  &lt; Microzoop Data Sheets &lt; Microplankton &lt; Thesis &lt; Documents</w:t>
      </w:r>
    </w:p>
    <w:p w14:paraId="4AE5622C" w14:textId="5CF4151D" w:rsidR="000B6A69" w:rsidRDefault="000B6A69" w:rsidP="000B6A69">
      <w:pPr>
        <w:rPr>
          <w:color w:val="00B0F0"/>
        </w:rPr>
      </w:pPr>
    </w:p>
    <w:p w14:paraId="0C0E27DE" w14:textId="3F6CFEDA" w:rsidR="000B6A69" w:rsidRDefault="000B6A69" w:rsidP="000B6A69">
      <w:pPr>
        <w:rPr>
          <w:color w:val="7030A0"/>
        </w:rPr>
      </w:pPr>
      <w:r>
        <w:rPr>
          <w:color w:val="7030A0"/>
        </w:rPr>
        <w:t>Base files for loading into R</w:t>
      </w:r>
    </w:p>
    <w:p w14:paraId="54805F3B" w14:textId="77777777" w:rsidR="000B6A69" w:rsidRPr="000B6A69" w:rsidRDefault="000B6A69" w:rsidP="000B6A69">
      <w:pPr>
        <w:ind w:left="720"/>
        <w:rPr>
          <w:color w:val="92D050"/>
        </w:rPr>
      </w:pPr>
      <w:r w:rsidRPr="000B6A69">
        <w:rPr>
          <w:color w:val="92D050"/>
        </w:rPr>
        <w:t>Raw Counts:</w:t>
      </w:r>
    </w:p>
    <w:p w14:paraId="46DDC130" w14:textId="551E0FCE" w:rsidR="000B6A69" w:rsidRDefault="000B6A69" w:rsidP="000B6A69">
      <w:pPr>
        <w:ind w:left="1440"/>
        <w:rPr>
          <w:color w:val="00B0F0"/>
        </w:rPr>
      </w:pPr>
      <w:r>
        <w:rPr>
          <w:color w:val="00B0F0"/>
        </w:rPr>
        <w:t>100x_RawCount_R.xlsx</w:t>
      </w:r>
    </w:p>
    <w:p w14:paraId="7D5141DA" w14:textId="15D72609" w:rsidR="000B6A69" w:rsidRDefault="000B6A69" w:rsidP="000B6A69">
      <w:pPr>
        <w:ind w:left="1440"/>
        <w:rPr>
          <w:color w:val="00B0F0"/>
        </w:rPr>
      </w:pPr>
      <w:r>
        <w:rPr>
          <w:color w:val="00B0F0"/>
        </w:rPr>
        <w:t>400x_RawCount_R.xlsx</w:t>
      </w:r>
    </w:p>
    <w:p w14:paraId="6D815EF8" w14:textId="534C2AA6" w:rsidR="000B6A69" w:rsidRDefault="000B6A69" w:rsidP="000B6A69">
      <w:pPr>
        <w:ind w:left="720"/>
        <w:rPr>
          <w:color w:val="92D050"/>
        </w:rPr>
      </w:pPr>
      <w:r>
        <w:rPr>
          <w:color w:val="92D050"/>
        </w:rPr>
        <w:t>Proportion of sli</w:t>
      </w:r>
      <w:r w:rsidR="00561D50">
        <w:rPr>
          <w:color w:val="92D050"/>
        </w:rPr>
        <w:t>d</w:t>
      </w:r>
      <w:r>
        <w:rPr>
          <w:color w:val="92D050"/>
        </w:rPr>
        <w:t>e counted (for calculating counts per ml)</w:t>
      </w:r>
    </w:p>
    <w:p w14:paraId="6018B1A6" w14:textId="00856777" w:rsidR="000B6A69" w:rsidRP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r>
        <w:rPr>
          <w:color w:val="00B0F0"/>
        </w:rPr>
        <w:t>PropCntd_100_R.xlsx</w:t>
      </w:r>
    </w:p>
    <w:p w14:paraId="39B73544" w14:textId="44A28B76" w:rsid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r>
        <w:rPr>
          <w:color w:val="00B0F0"/>
        </w:rPr>
        <w:t>PropCntd_400_R.xlsx</w:t>
      </w:r>
    </w:p>
    <w:p w14:paraId="5E6BFE5D" w14:textId="66A86989" w:rsidR="000B6A69" w:rsidRPr="008D18BB" w:rsidRDefault="000B6A69" w:rsidP="008D18BB">
      <w:pPr>
        <w:ind w:left="720"/>
        <w:rPr>
          <w:color w:val="00B0F0"/>
        </w:rPr>
      </w:pPr>
      <w:r>
        <w:rPr>
          <w:color w:val="00B0F0"/>
        </w:rPr>
        <w:t xml:space="preserve">&lt; MasterFiles &lt; data&lt; </w:t>
      </w:r>
      <w:proofErr w:type="spellStart"/>
      <w:r>
        <w:rPr>
          <w:color w:val="00B0F0"/>
        </w:rPr>
        <w:t>MicroplanktonAnalysis</w:t>
      </w:r>
      <w:proofErr w:type="spellEnd"/>
      <w:r>
        <w:rPr>
          <w:color w:val="00B0F0"/>
        </w:rPr>
        <w:t xml:space="preserve"> &lt; R Work &lt; Microplankton &lt; Thesis &lt; Documents</w:t>
      </w:r>
    </w:p>
    <w:sectPr w:rsidR="000B6A69" w:rsidRPr="008D18BB" w:rsidSect="00716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CBE9" w14:textId="77777777" w:rsidR="00501A60" w:rsidRDefault="00501A60" w:rsidP="004C5E1A">
      <w:r>
        <w:separator/>
      </w:r>
    </w:p>
  </w:endnote>
  <w:endnote w:type="continuationSeparator" w:id="0">
    <w:p w14:paraId="71CBEA0F" w14:textId="77777777" w:rsidR="00501A60" w:rsidRDefault="00501A60" w:rsidP="004C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CB8F6" w14:textId="77777777" w:rsidR="00501A60" w:rsidRDefault="00501A60" w:rsidP="004C5E1A">
      <w:r>
        <w:separator/>
      </w:r>
    </w:p>
  </w:footnote>
  <w:footnote w:type="continuationSeparator" w:id="0">
    <w:p w14:paraId="17E2A120" w14:textId="77777777" w:rsidR="00501A60" w:rsidRDefault="00501A60" w:rsidP="004C5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79AD" w14:textId="7221A4E3" w:rsidR="004C5E1A" w:rsidRDefault="00F8795A">
    <w:pPr>
      <w:pStyle w:val="Header"/>
    </w:pPr>
    <w:fldSimple w:instr=" FILENAME  \* MERGEFORMAT "/>
    <w:fldSimple w:instr=" FILENAME  \* MERGEFORMAT ">
      <w:r w:rsidR="004C5E1A">
        <w:rPr>
          <w:noProof/>
        </w:rPr>
        <w:t>Order of Operations and Source files.docx</w:t>
      </w:r>
    </w:fldSimple>
    <w:r w:rsidR="004C5E1A">
      <w:tab/>
    </w:r>
    <w:r w:rsidR="004C5E1A">
      <w:tab/>
    </w:r>
    <w:r w:rsidR="004C5E1A">
      <w:fldChar w:fldCharType="begin"/>
    </w:r>
    <w:r w:rsidR="004C5E1A">
      <w:instrText xml:space="preserve"> DATE \@ "M/d/yy" </w:instrText>
    </w:r>
    <w:r w:rsidR="004C5E1A">
      <w:fldChar w:fldCharType="separate"/>
    </w:r>
    <w:r w:rsidR="00747BE0">
      <w:rPr>
        <w:noProof/>
      </w:rPr>
      <w:t>3/9/23</w:t>
    </w:r>
    <w:r w:rsidR="004C5E1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C023E"/>
    <w:multiLevelType w:val="hybridMultilevel"/>
    <w:tmpl w:val="7F6CE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2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9"/>
    <w:rsid w:val="000B6A69"/>
    <w:rsid w:val="0019017F"/>
    <w:rsid w:val="00354A19"/>
    <w:rsid w:val="0047437C"/>
    <w:rsid w:val="004C5E1A"/>
    <w:rsid w:val="004D65EF"/>
    <w:rsid w:val="00501A60"/>
    <w:rsid w:val="00504B2F"/>
    <w:rsid w:val="00561D50"/>
    <w:rsid w:val="006F63AE"/>
    <w:rsid w:val="00716101"/>
    <w:rsid w:val="007217A3"/>
    <w:rsid w:val="00747BE0"/>
    <w:rsid w:val="008D18BB"/>
    <w:rsid w:val="00B50F24"/>
    <w:rsid w:val="00BE57AC"/>
    <w:rsid w:val="00C050F0"/>
    <w:rsid w:val="00E34F24"/>
    <w:rsid w:val="00F35FE7"/>
    <w:rsid w:val="00F8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80105"/>
  <w15:chartTrackingRefBased/>
  <w15:docId w15:val="{427A46FA-BFAB-AF44-A9BA-E92D345D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E1A"/>
  </w:style>
  <w:style w:type="paragraph" w:styleId="Footer">
    <w:name w:val="footer"/>
    <w:basedOn w:val="Normal"/>
    <w:link w:val="Foot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E1A"/>
  </w:style>
  <w:style w:type="paragraph" w:styleId="ListParagraph">
    <w:name w:val="List Paragraph"/>
    <w:basedOn w:val="Normal"/>
    <w:uiPriority w:val="34"/>
    <w:qFormat/>
    <w:rsid w:val="00B50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12</cp:revision>
  <cp:lastPrinted>2023-02-06T19:44:00Z</cp:lastPrinted>
  <dcterms:created xsi:type="dcterms:W3CDTF">2023-03-09T20:03:00Z</dcterms:created>
  <dcterms:modified xsi:type="dcterms:W3CDTF">2023-03-09T21:24:00Z</dcterms:modified>
  <cp:category/>
</cp:coreProperties>
</file>