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Python | Java | PHP | JWT authentication | Cloudinary | Axios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Increased user engagement by implementing JWT authentication for secure login/logout, resulting in a 20% increase in user registrations.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Enhanced user experience by implementing responsive design, resulting in a 15% decrease in bounce rates and a 10% increase in session duration.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Integrated Cloudinary for efficient image storage, reducing load times by 30% and enhancing user experience.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Axios for seamless API requests, improving data retrieval speed by 40% and overall app performance.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