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AJAY KUMAR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+91 8954363381 | ajayvishwakarma@shooliniuniversity.com | LinkedIn | LeetCode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PROFESSIONAL SUMMARY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Motivated Full Stack Developer with a strong foundation in Node.js, React, and API integration. Passionate about problem-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solving and building efficient, user-friendly applications. Eager to contribute and grow as a Software Trainee.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EDUCATION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Bachelor of Technology (Computer Science) / Shoolini University / Solan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8.4 OGPA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Sep-2021 – Present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SKILLS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C++ | JavaScript | Data Structures and Algorithms | SQL | HTML | CSS | ReactJS | Redux | Node.js | ExpressJS | MongoDB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| Object-Oriented Programming (OOPs) | Responsive Design | Bootstrap | Tailwind CSS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PROJECTS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TedXshooliniuniversity WEBSITE – Using HTML, CSS , JAVASCRIPT | LIVE LINK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•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•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•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Designed and developed the official website for TEDx Shoolini University's largest event, "The Domino Effect".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Attracted 100+ users for ticket purchases and event participation through an engaging and user-friendly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interface.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Implemented responsive design to ensure a seamless experience across devices using modern web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technologies like HTML, CSS, and JavaScript.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HELPLINE WEBSITE | Emergency Contact Notification – Using ReactJs, NodeJS, ExpressJs | LIVE LINK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Developed a responsive helpline application using React.js, enabling users to store and notify emergency contacts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via email with the click of a panic button.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Implemented persistent user authentication using local storage, allowing verified users to bypass repeated email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verification and directly access their emergency contacts on subsequent visits.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Utilized Node.js and Express for backend services, including email verification with OTP and sending location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updates via Nodemailer.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PIXAURA | Photo Sharing Platform – MERN Stack (MongoDB, Express, React, Node.js) | LIVE LINK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Developed a full-stack photo-sharing app with features like profile creation, photo uploads, likes, comments, and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>bookmarks.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Implemented JWT authentication for secure login/logout.</w:t>
      </w:r>
    </w:p>
    <w:p>
      <w:pPr>
        <w:pStyle w:val="Normal"/>
        <w:spacing w:lineRule="auto" w:line="276" w:before="120" w:after="0"/>
        <w:jc w:val="center"/>
        <w:rPr>
          <w:sz w:val="22"/>
          <w:szCs w:val="22"/>
        </w:rPr>
      </w:pPr>
      <w:r>
        <w:rPr>
          <w:rFonts w:cs="Arial" w:ascii="Arial" w:hAnsi="Arial"/>
          <w:smallCaps/>
          <w:sz w:val="22"/>
          <w:szCs w:val="22"/>
          <w:lang w:val="en-IN"/>
        </w:rPr>
        <w:t xml:space="preserve">• </w:t>
      </w:r>
      <w:r>
        <w:rPr>
          <w:rFonts w:cs="Arial" w:ascii="Arial" w:hAnsi="Arial"/>
          <w:smallCaps/>
          <w:sz w:val="22"/>
          <w:szCs w:val="22"/>
          <w:lang w:val="en-IN"/>
        </w:rPr>
        <w:t>Integrated Cloudinary for efficient image storage and Axios f</w:t>
      </w:r>
    </w:p>
    <w:sectPr>
      <w:headerReference w:type="default" r:id="rId2"/>
      <w:type w:val="nextPage"/>
      <w:pgSz w:w="11906" w:h="16820"/>
      <w:pgMar w:left="448" w:right="448" w:gutter="0" w:header="448" w:top="505" w:footer="0" w:bottom="4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>
    <w:pPr>
      <w:pStyle w:val="Normal"/>
      <w:spacing w:before="60" w:after="0"/>
      <w:jc w:val="center"/>
      <w:rPr>
        <w:rFonts w:ascii="Century Gothic" w:hAnsi="Century Gothic"/>
        <w:b/>
        <w:b/>
        <w:color w:val="595959"/>
        <w:spacing w:val="60"/>
        <w:sz w:val="20"/>
        <w:szCs w:val="48"/>
      </w:rPr>
    </w:pPr>
    <w:r>
      <w:rPr>
        <w:rFonts w:ascii="Century Gothic" w:hAnsi="Century Gothic"/>
        <w:b/>
        <w:color w:val="595959"/>
        <w:spacing w:val="60"/>
        <w:sz w:val="20"/>
        <w:szCs w:val="48"/>
      </w:rPr>
      <mc:AlternateContent>
        <mc:Choice Requires="wps">
          <w:drawing>
            <wp:anchor behindDoc="1" distT="5080" distB="5080" distL="5080" distR="5080" simplePos="0" locked="0" layoutInCell="0" allowOverlap="1" relativeHeight="2" wp14:anchorId="05C8DD1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6309360" cy="635"/>
              <wp:effectExtent l="5080" t="5080" r="5080" b="5080"/>
              <wp:wrapNone/>
              <wp:docPr id="1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a6a6a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.4pt" to="496.75pt,4.4pt" ID="Straight Connector 23" stroked="t" o:allowincell="f" style="position:absolute" wp14:anchorId="05C8DD17">
              <v:stroke color="#a6a6a6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>
        <w:sz w:val="20"/>
        <w:szCs w:val="48"/>
      </w:rPr>
    </w:pPr>
    <w:r>
      <w:rPr>
        <w:sz w:val="20"/>
        <w:szCs w:val="48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86c"/>
    <w:pPr>
      <w:widowControl/>
      <w:suppressAutoHyphens w:val="true"/>
      <w:bidi w:val="0"/>
      <w:spacing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Autospacing="1" w:afterAutospacing="1"/>
      <w:outlineLvl w:val="3"/>
    </w:pPr>
    <w:rPr>
      <w:rFonts w:ascii="Times New Roman" w:hAnsi="Times New Roman" w:eastAsia="Times New Roman"/>
      <w:b/>
      <w:bCs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49"/>
    <w:rPr/>
  </w:style>
  <w:style w:type="character" w:styleId="InternetLink">
    <w:name w:val="Hyperlink"/>
    <w:uiPriority w:val="99"/>
    <w:unhideWhenUsed/>
    <w:rsid w:val="00003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2db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d2954"/>
    <w:rPr>
      <w:rFonts w:ascii="Times New Roman" w:hAnsi="Times New Roman" w:eastAsia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86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uiPriority w:val="1"/>
    <w:qFormat/>
    <w:rsid w:val="00a21f2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5d2954"/>
    <w:pPr>
      <w:spacing w:beforeAutospacing="1" w:afterAutospacing="1"/>
    </w:pPr>
    <w:rPr>
      <w:rFonts w:ascii="Times New Roman" w:hAnsi="Times New Roman" w:eastAsia="Times New Roman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2</Pages>
  <Words>291</Words>
  <Characters>1767</Characters>
  <CharactersWithSpaces>2027</CharactersWithSpaces>
  <Paragraphs>35</Paragraphs>
  <Company>Landed Design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2024-10-14T06:44:00Z</dcterms:created>
  <dc:creator>ajay</dc:creator>
  <dc:description/>
  <dc:language>en-IN</dc:language>
  <cp:lastModifiedBy/>
  <cp:lastPrinted>2025-06-12T06:15:00Z</cp:lastPrinted>
  <dcterms:modified xsi:type="dcterms:W3CDTF">2025-09-15T15:24:23Z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