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E5D40" w14:textId="77777777" w:rsidR="00455D71" w:rsidRDefault="00163FBE">
      <w:pPr>
        <w:pStyle w:val="Title"/>
      </w:pPr>
      <w:r>
        <w:t>CMTH 642 Data Analytics: Advanced Methods</w:t>
      </w:r>
    </w:p>
    <w:p w14:paraId="69FC26E8" w14:textId="77777777" w:rsidR="00455D71" w:rsidRDefault="00163FBE">
      <w:pPr>
        <w:pStyle w:val="FirstParagraph"/>
      </w:pPr>
      <w:r>
        <w:t>Assignment 2 (10%)</w:t>
      </w:r>
    </w:p>
    <w:p w14:paraId="096D7723" w14:textId="77777777" w:rsidR="00455D71" w:rsidRDefault="00163FBE">
      <w:pPr>
        <w:pStyle w:val="BodyText"/>
      </w:pPr>
      <w:r>
        <w:t>Ajay Herod</w:t>
      </w:r>
    </w:p>
    <w:p w14:paraId="47803FEC" w14:textId="77777777" w:rsidR="00455D71" w:rsidRDefault="00163FBE">
      <w:pPr>
        <w:pStyle w:val="BodyText"/>
      </w:pPr>
      <w:r>
        <w:t>D10 500764104</w:t>
      </w:r>
    </w:p>
    <w:p w14:paraId="1E212225" w14:textId="77777777" w:rsidR="00455D71" w:rsidRDefault="00163FBE">
      <w:r>
        <w:pict w14:anchorId="799E0291">
          <v:rect id="_x0000_i1025" style="width:0;height:1.5pt" o:hralign="center" o:hrstd="t" o:hr="t"/>
        </w:pict>
      </w:r>
    </w:p>
    <w:p w14:paraId="78279E02" w14:textId="77777777" w:rsidR="00455D71" w:rsidRDefault="00163FBE">
      <w:pPr>
        <w:pStyle w:val="Heading4"/>
      </w:pPr>
      <w:bookmarkStart w:id="0" w:name="Xe0b89d7ac074edd62d3907adabc5229790e1262"/>
      <w:r>
        <w:t>1. Read the csv file (USDA_Clean.csv) in the folder and assign it to a data frame. (3 points)</w:t>
      </w:r>
      <w:bookmarkEnd w:id="0"/>
    </w:p>
    <w:p w14:paraId="22E5B840" w14:textId="77777777" w:rsidR="00455D71" w:rsidRDefault="00163FBE">
      <w:pPr>
        <w:pStyle w:val="SourceCode"/>
      </w:pPr>
      <w:r>
        <w:rPr>
          <w:rStyle w:val="NormalTok"/>
        </w:rPr>
        <w:t>USDA_Clean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'USDA_Clean.csv'</w:t>
      </w:r>
      <w:r>
        <w:rPr>
          <w:rStyle w:val="NormalTok"/>
        </w:rPr>
        <w:t>)</w:t>
      </w:r>
    </w:p>
    <w:p w14:paraId="61DA3D19" w14:textId="77777777" w:rsidR="00455D71" w:rsidRDefault="00163FBE">
      <w:pPr>
        <w:pStyle w:val="Heading4"/>
      </w:pPr>
      <w:bookmarkStart w:id="1" w:name="Xf3eec56f2147a938fc36cdc438aeccdf3f4e2bd"/>
      <w:r>
        <w:t>2. Check the datatypes of the attributes. (3 points)</w:t>
      </w:r>
      <w:bookmarkEnd w:id="1"/>
    </w:p>
    <w:p w14:paraId="0C66DDB9" w14:textId="77777777" w:rsidR="00455D71" w:rsidRDefault="00163FBE">
      <w:pPr>
        <w:pStyle w:val="SourceCode"/>
      </w:pPr>
      <w:r>
        <w:rPr>
          <w:rStyle w:val="KeywordTok"/>
        </w:rPr>
        <w:t>head</w:t>
      </w:r>
      <w:r>
        <w:rPr>
          <w:rStyle w:val="NormalTok"/>
        </w:rPr>
        <w:t>(USDA_Clean)</w:t>
      </w:r>
    </w:p>
    <w:p w14:paraId="6154BC6D" w14:textId="77777777" w:rsidR="00455D71" w:rsidRDefault="00163FBE">
      <w:pPr>
        <w:pStyle w:val="SourceCode"/>
      </w:pPr>
      <w:r>
        <w:rPr>
          <w:rStyle w:val="VerbatimChar"/>
        </w:rPr>
        <w:t>##   X   ID              Description Calorie</w:t>
      </w:r>
      <w:r>
        <w:rPr>
          <w:rStyle w:val="VerbatimChar"/>
        </w:rPr>
        <w:t>s Protein TotalFat Carbohydrate Sodium</w:t>
      </w:r>
      <w:r>
        <w:br/>
      </w:r>
      <w:r>
        <w:rPr>
          <w:rStyle w:val="VerbatimChar"/>
        </w:rPr>
        <w:t>## 1 1 1001         BUTTER,WITH SALT      717    0.85    81.11         0.06    714</w:t>
      </w:r>
      <w:r>
        <w:br/>
      </w:r>
      <w:r>
        <w:rPr>
          <w:rStyle w:val="VerbatimChar"/>
        </w:rPr>
        <w:t>## 2 2 1002 BUTTER,WHIPPED,WITH SALT      717    0.85    81.11         0.06    827</w:t>
      </w:r>
      <w:r>
        <w:br/>
      </w:r>
      <w:r>
        <w:rPr>
          <w:rStyle w:val="VerbatimChar"/>
        </w:rPr>
        <w:t>## 3 3 1003     BUTTER OIL,ANHYDROUS      876    0.</w:t>
      </w:r>
      <w:r>
        <w:rPr>
          <w:rStyle w:val="VerbatimChar"/>
        </w:rPr>
        <w:t>28    99.48         0.00      2</w:t>
      </w:r>
      <w:r>
        <w:br/>
      </w:r>
      <w:r>
        <w:rPr>
          <w:rStyle w:val="VerbatimChar"/>
        </w:rPr>
        <w:t>## 4 4 1004              CHEESE,BLUE      353   21.40    28.74         2.34   1395</w:t>
      </w:r>
      <w:r>
        <w:br/>
      </w:r>
      <w:r>
        <w:rPr>
          <w:rStyle w:val="VerbatimChar"/>
        </w:rPr>
        <w:t>## 5 5 1005             CHEESE,BRICK      371   23.24    29.68         2.79    560</w:t>
      </w:r>
      <w:r>
        <w:br/>
      </w:r>
      <w:r>
        <w:rPr>
          <w:rStyle w:val="VerbatimChar"/>
        </w:rPr>
        <w:t>## 6 6 1006              CHEESE,BRIE      334   20.75    2</w:t>
      </w:r>
      <w:r>
        <w:rPr>
          <w:rStyle w:val="VerbatimChar"/>
        </w:rPr>
        <w:t>7.68         0.45    629</w:t>
      </w:r>
      <w:r>
        <w:br/>
      </w:r>
      <w:r>
        <w:rPr>
          <w:rStyle w:val="VerbatimChar"/>
        </w:rPr>
        <w:t>##   Cholesterol Sugar Calcium Iron Potassium VitaminC VitaminE VitaminD</w:t>
      </w:r>
      <w:r>
        <w:br/>
      </w:r>
      <w:r>
        <w:rPr>
          <w:rStyle w:val="VerbatimChar"/>
        </w:rPr>
        <w:t>## 1         215  0.06      24 0.02        24        0     2.32      1.5</w:t>
      </w:r>
      <w:r>
        <w:br/>
      </w:r>
      <w:r>
        <w:rPr>
          <w:rStyle w:val="VerbatimChar"/>
        </w:rPr>
        <w:t>## 2         219  0.06      24 0.16        26        0     2.32      1.5</w:t>
      </w:r>
      <w:r>
        <w:br/>
      </w:r>
      <w:r>
        <w:rPr>
          <w:rStyle w:val="VerbatimChar"/>
        </w:rPr>
        <w:t xml:space="preserve">## 3        </w:t>
      </w:r>
      <w:r>
        <w:rPr>
          <w:rStyle w:val="VerbatimChar"/>
        </w:rPr>
        <w:t xml:space="preserve"> 256  0.00       4 0.00         5        0     2.80      1.8</w:t>
      </w:r>
      <w:r>
        <w:br/>
      </w:r>
      <w:r>
        <w:rPr>
          <w:rStyle w:val="VerbatimChar"/>
        </w:rPr>
        <w:t>## 4          75  0.50     528 0.31       256        0     0.25      0.5</w:t>
      </w:r>
      <w:r>
        <w:br/>
      </w:r>
      <w:r>
        <w:rPr>
          <w:rStyle w:val="VerbatimChar"/>
        </w:rPr>
        <w:t>## 5          94  0.51     674 0.43       136        0     0.26      0.5</w:t>
      </w:r>
      <w:r>
        <w:br/>
      </w:r>
      <w:r>
        <w:rPr>
          <w:rStyle w:val="VerbatimChar"/>
        </w:rPr>
        <w:t xml:space="preserve">## 6         100  0.45     184 0.50       152    </w:t>
      </w:r>
      <w:r>
        <w:rPr>
          <w:rStyle w:val="VerbatimChar"/>
        </w:rPr>
        <w:t xml:space="preserve">    0     0.24      0.5</w:t>
      </w:r>
      <w:r>
        <w:br/>
      </w:r>
      <w:r>
        <w:rPr>
          <w:rStyle w:val="VerbatimChar"/>
        </w:rPr>
        <w:t>##   HighSodium HighCals HighSugar HighProtein HighFat</w:t>
      </w:r>
      <w:r>
        <w:br/>
      </w:r>
      <w:r>
        <w:rPr>
          <w:rStyle w:val="VerbatimChar"/>
        </w:rPr>
        <w:t>## 1          1        1         0           0       1</w:t>
      </w:r>
      <w:r>
        <w:br/>
      </w:r>
      <w:r>
        <w:rPr>
          <w:rStyle w:val="VerbatimChar"/>
        </w:rPr>
        <w:t>## 2          1        1         0           0       1</w:t>
      </w:r>
      <w:r>
        <w:br/>
      </w:r>
      <w:r>
        <w:rPr>
          <w:rStyle w:val="VerbatimChar"/>
        </w:rPr>
        <w:t>## 3          0        1         0           0       1</w:t>
      </w:r>
      <w:r>
        <w:br/>
      </w:r>
      <w:r>
        <w:rPr>
          <w:rStyle w:val="VerbatimChar"/>
        </w:rPr>
        <w:t xml:space="preserve">## 4        </w:t>
      </w:r>
      <w:r>
        <w:rPr>
          <w:rStyle w:val="VerbatimChar"/>
        </w:rPr>
        <w:t xml:space="preserve">  1        1         0           1       1</w:t>
      </w:r>
      <w:r>
        <w:br/>
      </w:r>
      <w:r>
        <w:rPr>
          <w:rStyle w:val="VerbatimChar"/>
        </w:rPr>
        <w:t>## 5          1        1         0           1       1</w:t>
      </w:r>
      <w:r>
        <w:br/>
      </w:r>
      <w:r>
        <w:rPr>
          <w:rStyle w:val="VerbatimChar"/>
        </w:rPr>
        <w:t>## 6          1        1         0           1       1</w:t>
      </w:r>
    </w:p>
    <w:p w14:paraId="0ACD809C" w14:textId="77777777" w:rsidR="00455D71" w:rsidRDefault="00163FBE">
      <w:pPr>
        <w:pStyle w:val="Heading4"/>
      </w:pPr>
      <w:bookmarkStart w:id="2" w:name="X168b42e0d0c0142e4b630db9d6c6a58263417b9"/>
      <w:r>
        <w:t xml:space="preserve">3. Visualize the correlation among Calories, Protein, Total Fat, Carbohydrate, Sodium and Cholesterol. </w:t>
      </w:r>
      <w:r>
        <w:t>(7 points)</w:t>
      </w:r>
      <w:bookmarkEnd w:id="2"/>
    </w:p>
    <w:p w14:paraId="08CBA071" w14:textId="77777777" w:rsidR="00455D71" w:rsidRDefault="00163FBE">
      <w:pPr>
        <w:pStyle w:val="SourceCode"/>
      </w:pPr>
      <w:r>
        <w:rPr>
          <w:rStyle w:val="KeywordTok"/>
        </w:rPr>
        <w:t>plot</w:t>
      </w:r>
      <w:r>
        <w:rPr>
          <w:rStyle w:val="NormalTok"/>
        </w:rPr>
        <w:t>(USDA_Clean[</w:t>
      </w:r>
      <w:r>
        <w:rPr>
          <w:rStyle w:val="DecValTok"/>
        </w:rPr>
        <w:t>4</w:t>
      </w:r>
      <w:r>
        <w:rPr>
          <w:rStyle w:val="OperatorTok"/>
        </w:rPr>
        <w:t>:</w:t>
      </w:r>
      <w:r>
        <w:rPr>
          <w:rStyle w:val="DecValTok"/>
        </w:rPr>
        <w:t>9</w:t>
      </w:r>
      <w:r>
        <w:rPr>
          <w:rStyle w:val="NormalTok"/>
        </w:rPr>
        <w:t>])</w:t>
      </w:r>
    </w:p>
    <w:p w14:paraId="06D6B245" w14:textId="77777777" w:rsidR="00455D71" w:rsidRDefault="00163FBE">
      <w:pPr>
        <w:pStyle w:val="FirstParagraph"/>
      </w:pPr>
      <w:r>
        <w:rPr>
          <w:noProof/>
        </w:rPr>
        <w:lastRenderedPageBreak/>
        <w:drawing>
          <wp:inline distT="0" distB="0" distL="0" distR="0" wp14:anchorId="3DD580CB" wp14:editId="42BAB8F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581C2C7" w14:textId="77777777" w:rsidR="00455D71" w:rsidRDefault="00163FBE">
      <w:pPr>
        <w:pStyle w:val="Heading4"/>
      </w:pPr>
      <w:bookmarkStart w:id="3" w:name="X3fae8198c61d4c46642d3d0062ae3dc328e4cf9"/>
      <w:r>
        <w:t>4. Is the correlation between Calories and Total Fat statistically significant? Why? (7 points)</w:t>
      </w:r>
      <w:bookmarkEnd w:id="3"/>
    </w:p>
    <w:p w14:paraId="0E1A3199" w14:textId="77777777" w:rsidR="00455D71" w:rsidRDefault="00163FBE">
      <w:pPr>
        <w:pStyle w:val="SourceCode"/>
      </w:pPr>
      <w:r>
        <w:rPr>
          <w:rStyle w:val="CommentTok"/>
        </w:rPr>
        <w:t># Yes, there is a correlation between Calories and Total Fat. The correlation appears to be statistically significant and sho</w:t>
      </w:r>
      <w:r>
        <w:rPr>
          <w:rStyle w:val="CommentTok"/>
        </w:rPr>
        <w:t xml:space="preserve">ws a strong positive linear trend. This means that as either attribute increases so does the other.  </w:t>
      </w:r>
    </w:p>
    <w:p w14:paraId="1DED843D" w14:textId="77777777" w:rsidR="00455D71" w:rsidRDefault="00163FBE">
      <w:pPr>
        <w:pStyle w:val="Heading4"/>
      </w:pPr>
      <w:bookmarkStart w:id="4" w:name="X2bb5db5784077c1ec79e2971707dc5b9ea721ac"/>
      <w:r>
        <w:t xml:space="preserve">5. Create a Linear Regression Model, using Calories as the dependent variable Protein, Total Fat, Carbohydrate, Sodium and Cholesterol as the independent </w:t>
      </w:r>
      <w:r>
        <w:t>variables. (7 points)</w:t>
      </w:r>
      <w:bookmarkEnd w:id="4"/>
    </w:p>
    <w:p w14:paraId="3BF6E0D7" w14:textId="77777777" w:rsidR="00455D71" w:rsidRDefault="00163FBE">
      <w:pPr>
        <w:pStyle w:val="SourceCode"/>
      </w:pPr>
      <w:r>
        <w:rPr>
          <w:rStyle w:val="KeywordTok"/>
        </w:rPr>
        <w:t>summary</w:t>
      </w:r>
      <w:r>
        <w:rPr>
          <w:rStyle w:val="NormalTok"/>
        </w:rPr>
        <w:t>(</w:t>
      </w:r>
      <w:r>
        <w:rPr>
          <w:rStyle w:val="KeywordTok"/>
        </w:rPr>
        <w:t>lm</w:t>
      </w:r>
      <w:r>
        <w:rPr>
          <w:rStyle w:val="NormalTok"/>
        </w:rPr>
        <w:t xml:space="preserve"> (Calories </w:t>
      </w:r>
      <w:r>
        <w:rPr>
          <w:rStyle w:val="OperatorTok"/>
        </w:rPr>
        <w:t>~</w:t>
      </w:r>
      <w:r>
        <w:rPr>
          <w:rStyle w:val="StringTok"/>
        </w:rPr>
        <w:t xml:space="preserve"> </w:t>
      </w:r>
      <w:r>
        <w:rPr>
          <w:rStyle w:val="NormalTok"/>
        </w:rPr>
        <w:t xml:space="preserve">Protein </w:t>
      </w:r>
      <w:r>
        <w:rPr>
          <w:rStyle w:val="OperatorTok"/>
        </w:rPr>
        <w:t>+</w:t>
      </w:r>
      <w:r>
        <w:rPr>
          <w:rStyle w:val="StringTok"/>
        </w:rPr>
        <w:t xml:space="preserve"> </w:t>
      </w:r>
      <w:r>
        <w:rPr>
          <w:rStyle w:val="NormalTok"/>
        </w:rPr>
        <w:t xml:space="preserve">TotalFat </w:t>
      </w:r>
      <w:r>
        <w:rPr>
          <w:rStyle w:val="OperatorTok"/>
        </w:rPr>
        <w:t>+</w:t>
      </w:r>
      <w:r>
        <w:rPr>
          <w:rStyle w:val="StringTok"/>
        </w:rPr>
        <w:t xml:space="preserve"> </w:t>
      </w:r>
      <w:r>
        <w:rPr>
          <w:rStyle w:val="NormalTok"/>
        </w:rPr>
        <w:t xml:space="preserve">Carbohydrate </w:t>
      </w:r>
      <w:r>
        <w:rPr>
          <w:rStyle w:val="OperatorTok"/>
        </w:rPr>
        <w:t>+</w:t>
      </w:r>
      <w:r>
        <w:rPr>
          <w:rStyle w:val="StringTok"/>
        </w:rPr>
        <w:t xml:space="preserve"> </w:t>
      </w:r>
      <w:r>
        <w:rPr>
          <w:rStyle w:val="NormalTok"/>
        </w:rPr>
        <w:t xml:space="preserve">Sodium </w:t>
      </w:r>
      <w:r>
        <w:rPr>
          <w:rStyle w:val="OperatorTok"/>
        </w:rPr>
        <w:t>+</w:t>
      </w:r>
      <w:r>
        <w:rPr>
          <w:rStyle w:val="StringTok"/>
        </w:rPr>
        <w:t xml:space="preserve"> </w:t>
      </w:r>
      <w:r>
        <w:rPr>
          <w:rStyle w:val="NormalTok"/>
        </w:rPr>
        <w:t xml:space="preserve">Cholesterol, </w:t>
      </w:r>
      <w:r>
        <w:rPr>
          <w:rStyle w:val="DataTypeTok"/>
        </w:rPr>
        <w:t>data =</w:t>
      </w:r>
      <w:r>
        <w:rPr>
          <w:rStyle w:val="NormalTok"/>
        </w:rPr>
        <w:t xml:space="preserve"> USDA_Clean))</w:t>
      </w:r>
    </w:p>
    <w:p w14:paraId="091C794B" w14:textId="77777777" w:rsidR="00455D71" w:rsidRDefault="00163FBE">
      <w:pPr>
        <w:pStyle w:val="SourceCode"/>
      </w:pPr>
      <w:r>
        <w:rPr>
          <w:rStyle w:val="VerbatimChar"/>
        </w:rPr>
        <w:t xml:space="preserve">## </w:t>
      </w:r>
      <w:r>
        <w:br/>
      </w:r>
      <w:r>
        <w:rPr>
          <w:rStyle w:val="VerbatimChar"/>
        </w:rPr>
        <w:t>## Call:</w:t>
      </w:r>
      <w:r>
        <w:br/>
      </w:r>
      <w:r>
        <w:rPr>
          <w:rStyle w:val="VerbatimChar"/>
        </w:rPr>
        <w:t xml:space="preserve">## lm(formula = Calories ~ Protein + TotalFat + Carbohydrate + Sodium + </w:t>
      </w:r>
      <w:r>
        <w:br/>
      </w:r>
      <w:r>
        <w:rPr>
          <w:rStyle w:val="VerbatimChar"/>
        </w:rPr>
        <w:t>##     Cholesterol, data = USDA_Clean)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-191.087   -3.832    0.426    5.147  291.011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3.9882753  0.4832629   8.253  &lt; 2e-16 ***</w:t>
      </w:r>
      <w:r>
        <w:br/>
      </w:r>
      <w:r>
        <w:rPr>
          <w:rStyle w:val="VerbatimChar"/>
        </w:rPr>
        <w:t>## Protein      3.9891994  0.0233550 170.807  &lt; 2e-16 ***</w:t>
      </w:r>
      <w:r>
        <w:br/>
      </w:r>
      <w:r>
        <w:rPr>
          <w:rStyle w:val="VerbatimChar"/>
        </w:rPr>
        <w:t>## TotalFat     8.7716980  0.0143291 612.158  &lt; 2e-16 ***</w:t>
      </w:r>
      <w:r>
        <w:br/>
      </w:r>
      <w:r>
        <w:rPr>
          <w:rStyle w:val="VerbatimChar"/>
        </w:rPr>
        <w:t>## Carbohydrate 3.7432001  0.00</w:t>
      </w:r>
      <w:r>
        <w:rPr>
          <w:rStyle w:val="VerbatimChar"/>
        </w:rPr>
        <w:t>91404 409.522  &lt; 2e-16 ***</w:t>
      </w:r>
      <w:r>
        <w:br/>
      </w:r>
      <w:r>
        <w:rPr>
          <w:rStyle w:val="VerbatimChar"/>
        </w:rPr>
        <w:t xml:space="preserve">## Sodium       0.0003383  0.0002189   1.545    0.122    </w:t>
      </w:r>
      <w:r>
        <w:br/>
      </w:r>
      <w:r>
        <w:rPr>
          <w:rStyle w:val="VerbatimChar"/>
        </w:rPr>
        <w:lastRenderedPageBreak/>
        <w:t>## Cholesterol  0.0110138  0.0019861   5.545 3.05e-08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18.92 on</w:t>
      </w:r>
      <w:r>
        <w:rPr>
          <w:rStyle w:val="VerbatimChar"/>
        </w:rPr>
        <w:t xml:space="preserve"> 6304 degrees of freedom</w:t>
      </w:r>
      <w:r>
        <w:br/>
      </w:r>
      <w:r>
        <w:rPr>
          <w:rStyle w:val="VerbatimChar"/>
        </w:rPr>
        <w:t xml:space="preserve">## Multiple R-squared:  0.9877, Adjusted R-squared:  0.9877 </w:t>
      </w:r>
      <w:r>
        <w:br/>
      </w:r>
      <w:r>
        <w:rPr>
          <w:rStyle w:val="VerbatimChar"/>
        </w:rPr>
        <w:t>## F-statistic: 1.009e+05 on 5 and 6304 DF,  p-value: &lt; 2.2e-16</w:t>
      </w:r>
    </w:p>
    <w:p w14:paraId="2465D5EA" w14:textId="77777777" w:rsidR="00455D71" w:rsidRDefault="00163FBE">
      <w:pPr>
        <w:pStyle w:val="Heading4"/>
      </w:pPr>
      <w:bookmarkStart w:id="5" w:name="X79e3c9000a1bd11d85d0fb09e83d7208d3ca096"/>
      <w:r>
        <w:t>6. Write the Linear Regression Equation, using Calories as the dependent variable whereas Protein, TotalFa</w:t>
      </w:r>
      <w:r>
        <w:t>t, Carbohydrate, Sodium and Cholesterol as the independent variables. (7 points)</w:t>
      </w:r>
      <w:bookmarkEnd w:id="5"/>
    </w:p>
    <w:p w14:paraId="71CC372A" w14:textId="77777777" w:rsidR="00455D71" w:rsidRDefault="00163FBE">
      <w:pPr>
        <w:pStyle w:val="SourceCode"/>
      </w:pPr>
      <w:r>
        <w:rPr>
          <w:rStyle w:val="NormalTok"/>
        </w:rPr>
        <w:t>formula &lt;-</w:t>
      </w:r>
      <w:r>
        <w:rPr>
          <w:rStyle w:val="StringTok"/>
        </w:rPr>
        <w:t xml:space="preserve"> </w:t>
      </w:r>
      <w:r>
        <w:rPr>
          <w:rStyle w:val="KeywordTok"/>
        </w:rPr>
        <w:t>lm</w:t>
      </w:r>
      <w:r>
        <w:rPr>
          <w:rStyle w:val="NormalTok"/>
        </w:rPr>
        <w:t xml:space="preserve">(Calories </w:t>
      </w:r>
      <w:r>
        <w:rPr>
          <w:rStyle w:val="OperatorTok"/>
        </w:rPr>
        <w:t>~</w:t>
      </w:r>
      <w:r>
        <w:rPr>
          <w:rStyle w:val="StringTok"/>
        </w:rPr>
        <w:t xml:space="preserve"> </w:t>
      </w:r>
      <w:r>
        <w:rPr>
          <w:rStyle w:val="NormalTok"/>
        </w:rPr>
        <w:t xml:space="preserve">Protein </w:t>
      </w:r>
      <w:r>
        <w:rPr>
          <w:rStyle w:val="OperatorTok"/>
        </w:rPr>
        <w:t>+</w:t>
      </w:r>
      <w:r>
        <w:rPr>
          <w:rStyle w:val="StringTok"/>
        </w:rPr>
        <w:t xml:space="preserve"> </w:t>
      </w:r>
      <w:r>
        <w:rPr>
          <w:rStyle w:val="NormalTok"/>
        </w:rPr>
        <w:t xml:space="preserve">TotalFat </w:t>
      </w:r>
      <w:r>
        <w:rPr>
          <w:rStyle w:val="OperatorTok"/>
        </w:rPr>
        <w:t>+</w:t>
      </w:r>
      <w:r>
        <w:rPr>
          <w:rStyle w:val="StringTok"/>
        </w:rPr>
        <w:t xml:space="preserve"> </w:t>
      </w:r>
      <w:r>
        <w:rPr>
          <w:rStyle w:val="NormalTok"/>
        </w:rPr>
        <w:t xml:space="preserve">Carbohydrate </w:t>
      </w:r>
      <w:r>
        <w:rPr>
          <w:rStyle w:val="OperatorTok"/>
        </w:rPr>
        <w:t>+</w:t>
      </w:r>
      <w:r>
        <w:rPr>
          <w:rStyle w:val="StringTok"/>
        </w:rPr>
        <w:t xml:space="preserve"> </w:t>
      </w:r>
      <w:r>
        <w:rPr>
          <w:rStyle w:val="NormalTok"/>
        </w:rPr>
        <w:t xml:space="preserve">Sodium </w:t>
      </w:r>
      <w:r>
        <w:rPr>
          <w:rStyle w:val="OperatorTok"/>
        </w:rPr>
        <w:t>+</w:t>
      </w:r>
      <w:r>
        <w:rPr>
          <w:rStyle w:val="StringTok"/>
        </w:rPr>
        <w:t xml:space="preserve"> </w:t>
      </w:r>
      <w:r>
        <w:rPr>
          <w:rStyle w:val="NormalTok"/>
        </w:rPr>
        <w:t xml:space="preserve">Cholesterol, </w:t>
      </w:r>
      <w:r>
        <w:rPr>
          <w:rStyle w:val="DataTypeTok"/>
        </w:rPr>
        <w:t>data =</w:t>
      </w:r>
      <w:r>
        <w:rPr>
          <w:rStyle w:val="NormalTok"/>
        </w:rPr>
        <w:t xml:space="preserve"> USDA_Clean)</w:t>
      </w:r>
      <w:r>
        <w:br/>
      </w:r>
      <w:r>
        <w:rPr>
          <w:rStyle w:val="NormalTok"/>
        </w:rPr>
        <w:t>formula</w:t>
      </w:r>
    </w:p>
    <w:p w14:paraId="426D3933" w14:textId="77777777" w:rsidR="00455D71" w:rsidRDefault="00163FBE">
      <w:pPr>
        <w:pStyle w:val="SourceCode"/>
      </w:pPr>
      <w:r>
        <w:rPr>
          <w:rStyle w:val="VerbatimChar"/>
        </w:rPr>
        <w:t xml:space="preserve">## </w:t>
      </w:r>
      <w:r>
        <w:br/>
      </w:r>
      <w:r>
        <w:rPr>
          <w:rStyle w:val="VerbatimChar"/>
        </w:rPr>
        <w:t>## Call:</w:t>
      </w:r>
      <w:r>
        <w:br/>
      </w:r>
      <w:r>
        <w:rPr>
          <w:rStyle w:val="VerbatimChar"/>
        </w:rPr>
        <w:t xml:space="preserve">## lm(formula = Calories ~ Protein + TotalFat + Carbohydrate + Sodium + </w:t>
      </w:r>
      <w:r>
        <w:br/>
      </w:r>
      <w:r>
        <w:rPr>
          <w:rStyle w:val="VerbatimChar"/>
        </w:rPr>
        <w:t>##     Cholesterol, data = USDA_Clean)</w:t>
      </w:r>
      <w:r>
        <w:br/>
      </w:r>
      <w:r>
        <w:rPr>
          <w:rStyle w:val="VerbatimChar"/>
        </w:rPr>
        <w:t xml:space="preserve">## </w:t>
      </w:r>
      <w:r>
        <w:br/>
      </w:r>
      <w:r>
        <w:rPr>
          <w:rStyle w:val="VerbatimChar"/>
        </w:rPr>
        <w:t>## Coefficients:</w:t>
      </w:r>
      <w:r>
        <w:br/>
      </w:r>
      <w:r>
        <w:rPr>
          <w:rStyle w:val="VerbatimChar"/>
        </w:rPr>
        <w:t xml:space="preserve">##  (Intercept)       Protein      TotalFat  Carbohydrate        Sodium  </w:t>
      </w:r>
      <w:r>
        <w:br/>
      </w:r>
      <w:r>
        <w:rPr>
          <w:rStyle w:val="VerbatimChar"/>
        </w:rPr>
        <w:t>##    3.9882753     3.9891994     8.7716980     3</w:t>
      </w:r>
      <w:r>
        <w:rPr>
          <w:rStyle w:val="VerbatimChar"/>
        </w:rPr>
        <w:t xml:space="preserve">.7432001     0.0003383  </w:t>
      </w:r>
      <w:r>
        <w:br/>
      </w:r>
      <w:r>
        <w:rPr>
          <w:rStyle w:val="VerbatimChar"/>
        </w:rPr>
        <w:t xml:space="preserve">##  Cholesterol  </w:t>
      </w:r>
      <w:r>
        <w:br/>
      </w:r>
      <w:r>
        <w:rPr>
          <w:rStyle w:val="VerbatimChar"/>
        </w:rPr>
        <w:t>##    0.0110138</w:t>
      </w:r>
    </w:p>
    <w:p w14:paraId="73382594" w14:textId="77777777" w:rsidR="00455D71" w:rsidRDefault="00163FBE">
      <w:pPr>
        <w:pStyle w:val="SourceCode"/>
      </w:pPr>
      <w:r>
        <w:rPr>
          <w:rStyle w:val="CommentTok"/>
        </w:rPr>
        <w:t xml:space="preserve"># Calories = 3.99Protein + 8.77TotalFat + 3.74Carbohydrate + 0.0003Sodium + 0.011Cholestrol + 3.99 </w:t>
      </w:r>
    </w:p>
    <w:p w14:paraId="4C06869E" w14:textId="77777777" w:rsidR="00455D71" w:rsidRDefault="00163FBE">
      <w:pPr>
        <w:pStyle w:val="Heading4"/>
      </w:pPr>
      <w:bookmarkStart w:id="6" w:name="X0d9033825bbad27760000a6197c30f0ada82612"/>
      <w:r>
        <w:t>7. Which independent variable is the least significant? Why? (7 points)</w:t>
      </w:r>
      <w:bookmarkEnd w:id="6"/>
    </w:p>
    <w:p w14:paraId="31672BF3" w14:textId="77777777" w:rsidR="00455D71" w:rsidRDefault="00163FBE">
      <w:pPr>
        <w:pStyle w:val="SourceCode"/>
      </w:pPr>
      <w:r>
        <w:rPr>
          <w:rStyle w:val="CommentTok"/>
        </w:rPr>
        <w:t>#Sodium is the least sign</w:t>
      </w:r>
      <w:r>
        <w:rPr>
          <w:rStyle w:val="CommentTok"/>
        </w:rPr>
        <w:t xml:space="preserve">ificant independent variable because the coefficient in the linear regression equation is the lowest. This means it is the least significant variable for Calories. </w:t>
      </w:r>
    </w:p>
    <w:p w14:paraId="5E0DC6DE" w14:textId="77777777" w:rsidR="00455D71" w:rsidRDefault="00163FBE">
      <w:pPr>
        <w:pStyle w:val="Heading4"/>
      </w:pPr>
      <w:bookmarkStart w:id="7" w:name="Xbc9f1829a3d0dcb0d5982b1341203921bd8c839"/>
      <w:r>
        <w:t>8. A new product is just produced with the following data: Protein=0.1, TotalFat=35, Carboh</w:t>
      </w:r>
      <w:r>
        <w:t>ydrate=405, Sodium=440, Cholesterol=70, Sugar=NA, Calcium=35, Iron=NA, Potassium=35, VitaminC=10, VitaminE=NA, VitaminD=NA. Based on the model you created, what is the predicted value for Calories? (7 points)</w:t>
      </w:r>
      <w:bookmarkEnd w:id="7"/>
    </w:p>
    <w:p w14:paraId="51931853" w14:textId="77777777" w:rsidR="00455D71" w:rsidRDefault="00163FBE">
      <w:pPr>
        <w:pStyle w:val="SourceCode"/>
      </w:pPr>
      <w:r>
        <w:rPr>
          <w:rStyle w:val="NormalTok"/>
        </w:rPr>
        <w:t>newProduct &lt;-</w:t>
      </w:r>
      <w:r>
        <w:rPr>
          <w:rStyle w:val="StringTok"/>
        </w:rPr>
        <w:t xml:space="preserve"> </w:t>
      </w:r>
      <w:r>
        <w:rPr>
          <w:rStyle w:val="KeywordTok"/>
        </w:rPr>
        <w:t>data.frame</w:t>
      </w:r>
      <w:r>
        <w:rPr>
          <w:rStyle w:val="NormalTok"/>
        </w:rPr>
        <w:t>(</w:t>
      </w:r>
      <w:r>
        <w:rPr>
          <w:rStyle w:val="StringTok"/>
        </w:rPr>
        <w:t>"Protein"</w:t>
      </w:r>
      <w:r>
        <w:rPr>
          <w:rStyle w:val="NormalTok"/>
        </w:rPr>
        <w:t xml:space="preserve"> =</w:t>
      </w:r>
      <w:r>
        <w:rPr>
          <w:rStyle w:val="StringTok"/>
        </w:rPr>
        <w:t xml:space="preserve"> </w:t>
      </w:r>
      <w:r>
        <w:rPr>
          <w:rStyle w:val="FloatTok"/>
        </w:rPr>
        <w:t>0.1</w:t>
      </w:r>
      <w:r>
        <w:rPr>
          <w:rStyle w:val="NormalTok"/>
        </w:rPr>
        <w:t xml:space="preserve">, </w:t>
      </w:r>
      <w:r>
        <w:rPr>
          <w:rStyle w:val="StringTok"/>
        </w:rPr>
        <w:t>"Tota</w:t>
      </w:r>
      <w:r>
        <w:rPr>
          <w:rStyle w:val="StringTok"/>
        </w:rPr>
        <w:t>lFat"</w:t>
      </w:r>
      <w:r>
        <w:rPr>
          <w:rStyle w:val="NormalTok"/>
        </w:rPr>
        <w:t xml:space="preserve"> =</w:t>
      </w:r>
      <w:r>
        <w:rPr>
          <w:rStyle w:val="StringTok"/>
        </w:rPr>
        <w:t xml:space="preserve"> </w:t>
      </w:r>
      <w:r>
        <w:rPr>
          <w:rStyle w:val="DecValTok"/>
        </w:rPr>
        <w:t>35</w:t>
      </w:r>
      <w:r>
        <w:rPr>
          <w:rStyle w:val="NormalTok"/>
        </w:rPr>
        <w:t xml:space="preserve">, </w:t>
      </w:r>
      <w:r>
        <w:rPr>
          <w:rStyle w:val="StringTok"/>
        </w:rPr>
        <w:t>"Carbohydrate"</w:t>
      </w:r>
      <w:r>
        <w:rPr>
          <w:rStyle w:val="NormalTok"/>
        </w:rPr>
        <w:t xml:space="preserve"> =</w:t>
      </w:r>
      <w:r>
        <w:rPr>
          <w:rStyle w:val="StringTok"/>
        </w:rPr>
        <w:t xml:space="preserve"> </w:t>
      </w:r>
      <w:r>
        <w:rPr>
          <w:rStyle w:val="DecValTok"/>
        </w:rPr>
        <w:t>405</w:t>
      </w:r>
      <w:r>
        <w:rPr>
          <w:rStyle w:val="NormalTok"/>
        </w:rPr>
        <w:t xml:space="preserve">, </w:t>
      </w:r>
      <w:r>
        <w:rPr>
          <w:rStyle w:val="StringTok"/>
        </w:rPr>
        <w:t>"Sodium"</w:t>
      </w:r>
      <w:r>
        <w:rPr>
          <w:rStyle w:val="NormalTok"/>
        </w:rPr>
        <w:t xml:space="preserve"> =</w:t>
      </w:r>
      <w:r>
        <w:rPr>
          <w:rStyle w:val="StringTok"/>
        </w:rPr>
        <w:t xml:space="preserve"> </w:t>
      </w:r>
      <w:r>
        <w:rPr>
          <w:rStyle w:val="DecValTok"/>
        </w:rPr>
        <w:t>440</w:t>
      </w:r>
      <w:r>
        <w:rPr>
          <w:rStyle w:val="NormalTok"/>
        </w:rPr>
        <w:t xml:space="preserve">, </w:t>
      </w:r>
      <w:r>
        <w:rPr>
          <w:rStyle w:val="StringTok"/>
        </w:rPr>
        <w:t>"Cholesterol"</w:t>
      </w:r>
      <w:r>
        <w:rPr>
          <w:rStyle w:val="NormalTok"/>
        </w:rPr>
        <w:t xml:space="preserve"> =</w:t>
      </w:r>
      <w:r>
        <w:rPr>
          <w:rStyle w:val="StringTok"/>
        </w:rPr>
        <w:t xml:space="preserve"> </w:t>
      </w:r>
      <w:r>
        <w:rPr>
          <w:rStyle w:val="DecValTok"/>
        </w:rPr>
        <w:t>70</w:t>
      </w:r>
      <w:r>
        <w:rPr>
          <w:rStyle w:val="NormalTok"/>
        </w:rPr>
        <w:t>)</w:t>
      </w:r>
      <w:r>
        <w:br/>
      </w:r>
      <w:r>
        <w:rPr>
          <w:rStyle w:val="KeywordTok"/>
        </w:rPr>
        <w:t>predict</w:t>
      </w:r>
      <w:r>
        <w:rPr>
          <w:rStyle w:val="NormalTok"/>
        </w:rPr>
        <w:t>(formula, newProduct)</w:t>
      </w:r>
    </w:p>
    <w:p w14:paraId="131914A7" w14:textId="77777777" w:rsidR="00455D71" w:rsidRDefault="00163FBE">
      <w:pPr>
        <w:pStyle w:val="SourceCode"/>
      </w:pPr>
      <w:r>
        <w:rPr>
          <w:rStyle w:val="VerbatimChar"/>
        </w:rPr>
        <w:t xml:space="preserve">##        1 </w:t>
      </w:r>
      <w:r>
        <w:br/>
      </w:r>
      <w:r>
        <w:rPr>
          <w:rStyle w:val="VerbatimChar"/>
        </w:rPr>
        <w:t>## 1828.312</w:t>
      </w:r>
    </w:p>
    <w:p w14:paraId="4439FEBE" w14:textId="77777777" w:rsidR="00455D71" w:rsidRDefault="00163FBE">
      <w:pPr>
        <w:pStyle w:val="Heading4"/>
      </w:pPr>
      <w:bookmarkStart w:id="8" w:name="X0900c8543bb61dd74016f1686370ef789ae056f"/>
      <w:r>
        <w:t>9. If the Sodium amount increases from 440 to 44440 (10000% increase), how much change will occur on Calories in percent? Explain wh</w:t>
      </w:r>
      <w:r>
        <w:t>y? (7 points)</w:t>
      </w:r>
      <w:bookmarkEnd w:id="8"/>
    </w:p>
    <w:p w14:paraId="7FEEA213" w14:textId="77777777" w:rsidR="00455D71" w:rsidRDefault="00163FBE">
      <w:pPr>
        <w:pStyle w:val="SourceCode"/>
      </w:pPr>
      <w:r>
        <w:rPr>
          <w:rStyle w:val="NormalTok"/>
        </w:rPr>
        <w:t>newProduct2 &lt;-</w:t>
      </w:r>
      <w:r>
        <w:rPr>
          <w:rStyle w:val="StringTok"/>
        </w:rPr>
        <w:t xml:space="preserve"> </w:t>
      </w:r>
      <w:r>
        <w:rPr>
          <w:rStyle w:val="KeywordTok"/>
        </w:rPr>
        <w:t>data.frame</w:t>
      </w:r>
      <w:r>
        <w:rPr>
          <w:rStyle w:val="NormalTok"/>
        </w:rPr>
        <w:t>(</w:t>
      </w:r>
      <w:r>
        <w:rPr>
          <w:rStyle w:val="StringTok"/>
        </w:rPr>
        <w:t>"Protein"</w:t>
      </w:r>
      <w:r>
        <w:rPr>
          <w:rStyle w:val="NormalTok"/>
        </w:rPr>
        <w:t xml:space="preserve"> =</w:t>
      </w:r>
      <w:r>
        <w:rPr>
          <w:rStyle w:val="StringTok"/>
        </w:rPr>
        <w:t xml:space="preserve"> </w:t>
      </w:r>
      <w:r>
        <w:rPr>
          <w:rStyle w:val="FloatTok"/>
        </w:rPr>
        <w:t>0.1</w:t>
      </w:r>
      <w:r>
        <w:rPr>
          <w:rStyle w:val="NormalTok"/>
        </w:rPr>
        <w:t xml:space="preserve">, </w:t>
      </w:r>
      <w:r>
        <w:rPr>
          <w:rStyle w:val="StringTok"/>
        </w:rPr>
        <w:t>"TotalFat"</w:t>
      </w:r>
      <w:r>
        <w:rPr>
          <w:rStyle w:val="NormalTok"/>
        </w:rPr>
        <w:t xml:space="preserve"> =</w:t>
      </w:r>
      <w:r>
        <w:rPr>
          <w:rStyle w:val="StringTok"/>
        </w:rPr>
        <w:t xml:space="preserve"> </w:t>
      </w:r>
      <w:r>
        <w:rPr>
          <w:rStyle w:val="DecValTok"/>
        </w:rPr>
        <w:t>35</w:t>
      </w:r>
      <w:r>
        <w:rPr>
          <w:rStyle w:val="NormalTok"/>
        </w:rPr>
        <w:t xml:space="preserve">, </w:t>
      </w:r>
      <w:r>
        <w:rPr>
          <w:rStyle w:val="StringTok"/>
        </w:rPr>
        <w:t>"Carbohydrate"</w:t>
      </w:r>
      <w:r>
        <w:rPr>
          <w:rStyle w:val="NormalTok"/>
        </w:rPr>
        <w:t xml:space="preserve"> =</w:t>
      </w:r>
      <w:r>
        <w:rPr>
          <w:rStyle w:val="StringTok"/>
        </w:rPr>
        <w:t xml:space="preserve"> </w:t>
      </w:r>
      <w:r>
        <w:rPr>
          <w:rStyle w:val="DecValTok"/>
        </w:rPr>
        <w:t>405</w:t>
      </w:r>
      <w:r>
        <w:rPr>
          <w:rStyle w:val="NormalTok"/>
        </w:rPr>
        <w:t xml:space="preserve">, </w:t>
      </w:r>
      <w:r>
        <w:rPr>
          <w:rStyle w:val="StringTok"/>
        </w:rPr>
        <w:t>"Sodium"</w:t>
      </w:r>
      <w:r>
        <w:rPr>
          <w:rStyle w:val="NormalTok"/>
        </w:rPr>
        <w:t xml:space="preserve"> =</w:t>
      </w:r>
      <w:r>
        <w:rPr>
          <w:rStyle w:val="StringTok"/>
        </w:rPr>
        <w:t xml:space="preserve"> </w:t>
      </w:r>
      <w:r>
        <w:rPr>
          <w:rStyle w:val="DecValTok"/>
        </w:rPr>
        <w:t>44440</w:t>
      </w:r>
      <w:r>
        <w:rPr>
          <w:rStyle w:val="NormalTok"/>
        </w:rPr>
        <w:t xml:space="preserve">, </w:t>
      </w:r>
      <w:r>
        <w:rPr>
          <w:rStyle w:val="StringTok"/>
        </w:rPr>
        <w:t>"Cholesterol"</w:t>
      </w:r>
      <w:r>
        <w:rPr>
          <w:rStyle w:val="NormalTok"/>
        </w:rPr>
        <w:t xml:space="preserve"> =</w:t>
      </w:r>
      <w:r>
        <w:rPr>
          <w:rStyle w:val="StringTok"/>
        </w:rPr>
        <w:t xml:space="preserve"> </w:t>
      </w:r>
      <w:r>
        <w:rPr>
          <w:rStyle w:val="DecValTok"/>
        </w:rPr>
        <w:t>70</w:t>
      </w:r>
      <w:r>
        <w:rPr>
          <w:rStyle w:val="NormalTok"/>
        </w:rPr>
        <w:t>)</w:t>
      </w:r>
      <w:r>
        <w:br/>
      </w:r>
      <w:r>
        <w:rPr>
          <w:rStyle w:val="NormalTok"/>
        </w:rPr>
        <w:t>((</w:t>
      </w:r>
      <w:r>
        <w:rPr>
          <w:rStyle w:val="KeywordTok"/>
        </w:rPr>
        <w:t>predict</w:t>
      </w:r>
      <w:r>
        <w:rPr>
          <w:rStyle w:val="NormalTok"/>
        </w:rPr>
        <w:t>(formula, newProduct2)</w:t>
      </w:r>
      <w:r>
        <w:rPr>
          <w:rStyle w:val="OperatorTok"/>
        </w:rPr>
        <w:t>/</w:t>
      </w:r>
      <w:r>
        <w:rPr>
          <w:rStyle w:val="KeywordTok"/>
        </w:rPr>
        <w:t>predict</w:t>
      </w:r>
      <w:r>
        <w:rPr>
          <w:rStyle w:val="NormalTok"/>
        </w:rPr>
        <w:t>(formula, newProduct))</w:t>
      </w:r>
      <w:r>
        <w:rPr>
          <w:rStyle w:val="OperatorTok"/>
        </w:rPr>
        <w:t>-</w:t>
      </w:r>
      <w:r>
        <w:rPr>
          <w:rStyle w:val="DecValTok"/>
        </w:rPr>
        <w:t>1</w:t>
      </w:r>
      <w:r>
        <w:rPr>
          <w:rStyle w:val="NormalTok"/>
        </w:rPr>
        <w:t>)</w:t>
      </w:r>
      <w:r>
        <w:rPr>
          <w:rStyle w:val="OperatorTok"/>
        </w:rPr>
        <w:t>*</w:t>
      </w:r>
      <w:r>
        <w:rPr>
          <w:rStyle w:val="DecValTok"/>
        </w:rPr>
        <w:t>100</w:t>
      </w:r>
    </w:p>
    <w:p w14:paraId="00CCB80E" w14:textId="77777777" w:rsidR="00455D71" w:rsidRDefault="00163FBE">
      <w:pPr>
        <w:pStyle w:val="SourceCode"/>
      </w:pPr>
      <w:r>
        <w:rPr>
          <w:rStyle w:val="VerbatimChar"/>
        </w:rPr>
        <w:lastRenderedPageBreak/>
        <w:t xml:space="preserve">##         1 </w:t>
      </w:r>
      <w:r>
        <w:br/>
      </w:r>
      <w:r>
        <w:rPr>
          <w:rStyle w:val="VerbatimChar"/>
        </w:rPr>
        <w:t>## 0.8141547</w:t>
      </w:r>
    </w:p>
    <w:p w14:paraId="48BD9C05" w14:textId="77777777" w:rsidR="00455D71" w:rsidRDefault="00163FBE">
      <w:pPr>
        <w:pStyle w:val="SourceCode"/>
      </w:pPr>
      <w:r>
        <w:rPr>
          <w:rStyle w:val="CommentTok"/>
        </w:rPr>
        <w:t xml:space="preserve">#There is only a 0.81% increase in calories for a 10000% increase in sodium. This is because sodium has a very low coefficient making it insignificant as a dependent variable to calories even with a 10000% increase. </w:t>
      </w:r>
    </w:p>
    <w:p w14:paraId="2D1748BB" w14:textId="77777777" w:rsidR="00455D71" w:rsidRDefault="00163FBE">
      <w:pPr>
        <w:pStyle w:val="Heading4"/>
      </w:pPr>
      <w:bookmarkStart w:id="9" w:name="X3ef6b77b78f03d0d55b57adbed3453129c4abaa"/>
      <w:r>
        <w:t xml:space="preserve">10. A study of primary education asked </w:t>
      </w:r>
      <w:r>
        <w:t>elementaty school students to retell two book articles that they read earlier in the week. The first (Article 1) had no pictures, and the second (Article 2) was illustrated with pictures. An expert listened to recordings of the students retelling each arti</w:t>
      </w:r>
      <w:r>
        <w:t>cle and assigned a score for certain uses of language. Higher scores are better. Here are the data for five readers in this study:</w:t>
      </w:r>
      <w:bookmarkEnd w:id="9"/>
    </w:p>
    <w:p w14:paraId="714DF5DD" w14:textId="77777777" w:rsidR="00455D71" w:rsidRDefault="00163FBE">
      <w:pPr>
        <w:pStyle w:val="Heading4"/>
      </w:pPr>
      <w:bookmarkStart w:id="10" w:name="article-1-0.40-0.72-0.00-0.36-0.55"/>
      <w:r>
        <w:t>Article 1 0.40 0.72 0.00 0.36 0.55</w:t>
      </w:r>
      <w:bookmarkEnd w:id="10"/>
    </w:p>
    <w:p w14:paraId="56DE0782" w14:textId="77777777" w:rsidR="00455D71" w:rsidRDefault="00163FBE">
      <w:pPr>
        <w:pStyle w:val="Heading4"/>
      </w:pPr>
      <w:bookmarkStart w:id="11" w:name="article-2-0.77-0.49-0.66-0.28-0.38"/>
      <w:r>
        <w:t>Article 2 0.77 0.49 0.66 0.28 0.38</w:t>
      </w:r>
      <w:bookmarkEnd w:id="11"/>
    </w:p>
    <w:p w14:paraId="1ED2F98B" w14:textId="77777777" w:rsidR="00455D71" w:rsidRDefault="00163FBE">
      <w:pPr>
        <w:pStyle w:val="Heading4"/>
      </w:pPr>
      <w:bookmarkStart w:id="12" w:name="a-what-are-h_0-and-h_a-5-points"/>
      <w:r>
        <w:t xml:space="preserve">A) What are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 (5 points)</w:t>
      </w:r>
      <w:bookmarkEnd w:id="12"/>
    </w:p>
    <w:p w14:paraId="1EBC11E1" w14:textId="77777777" w:rsidR="00455D71" w:rsidRDefault="00163FBE">
      <w:pPr>
        <w:pStyle w:val="SourceCode"/>
      </w:pPr>
      <w:r>
        <w:rPr>
          <w:rStyle w:val="CommentTok"/>
        </w:rPr>
        <w:t>#Illustrations do</w:t>
      </w:r>
      <w:r>
        <w:rPr>
          <w:rStyle w:val="CommentTok"/>
        </w:rPr>
        <w:t xml:space="preserve"> not improve how students retell an article</w:t>
      </w:r>
      <w:r>
        <w:br/>
      </w:r>
      <w:r>
        <w:rPr>
          <w:rStyle w:val="CommentTok"/>
        </w:rPr>
        <w:t>#H0: p &gt;= 0.05</w:t>
      </w:r>
      <w:r>
        <w:br/>
      </w:r>
      <w:r>
        <w:rPr>
          <w:rStyle w:val="CommentTok"/>
        </w:rPr>
        <w:t xml:space="preserve">#illustrations improve how students retell an article </w:t>
      </w:r>
      <w:r>
        <w:br/>
      </w:r>
      <w:r>
        <w:rPr>
          <w:rStyle w:val="CommentTok"/>
        </w:rPr>
        <w:t>#Ha: p &lt; 0.05</w:t>
      </w:r>
    </w:p>
    <w:p w14:paraId="3006AA0C" w14:textId="77777777" w:rsidR="00455D71" w:rsidRDefault="00163FBE">
      <w:pPr>
        <w:pStyle w:val="Heading4"/>
      </w:pPr>
      <w:bookmarkStart w:id="13" w:name="X6d6ac9956de5779556c84280462080ae549fb63"/>
      <w:r>
        <w:t>B) Is this a paired or unpaired experiment? (5 points)</w:t>
      </w:r>
      <w:bookmarkEnd w:id="13"/>
    </w:p>
    <w:p w14:paraId="0AB668E0" w14:textId="77777777" w:rsidR="00455D71" w:rsidRDefault="00163FBE">
      <w:pPr>
        <w:pStyle w:val="SourceCode"/>
      </w:pPr>
      <w:r>
        <w:rPr>
          <w:rStyle w:val="CommentTok"/>
        </w:rPr>
        <w:t xml:space="preserve">#This is a unpaired experiment. </w:t>
      </w:r>
    </w:p>
    <w:p w14:paraId="12E21D0A" w14:textId="77777777" w:rsidR="00455D71" w:rsidRDefault="00163FBE">
      <w:pPr>
        <w:pStyle w:val="Heading4"/>
      </w:pPr>
      <w:bookmarkStart w:id="14" w:name="Xcb08e90cdb8e992b7497e4272b4b9f2e52013ce"/>
      <w:r>
        <w:t xml:space="preserve">C) Based on your previous answer, which </w:t>
      </w:r>
      <w:r>
        <w:t>nonparametric test statistic would you use to compare the medians of Article 1 and Article 2. (5 points)</w:t>
      </w:r>
      <w:bookmarkEnd w:id="14"/>
    </w:p>
    <w:p w14:paraId="0780BCF0" w14:textId="77777777" w:rsidR="00455D71" w:rsidRDefault="00163FBE">
      <w:pPr>
        <w:pStyle w:val="SourceCode"/>
      </w:pPr>
      <w:r>
        <w:rPr>
          <w:rStyle w:val="CommentTok"/>
        </w:rPr>
        <w:t xml:space="preserve">#Wilcoxon rank sum test </w:t>
      </w:r>
    </w:p>
    <w:p w14:paraId="70DCEE6B" w14:textId="77777777" w:rsidR="00455D71" w:rsidRDefault="00163FBE">
      <w:pPr>
        <w:pStyle w:val="Heading4"/>
      </w:pPr>
      <w:bookmarkStart w:id="15" w:name="X7a3efe222814676c10ccf0d7dd14f3a1ef1736c"/>
      <w:r>
        <w:t>D) Use a nonparametric test statistic to check if there is a statistically significant difference between the medians of Artic</w:t>
      </w:r>
      <w:r>
        <w:t>le 1 and Article 2. (5 points)</w:t>
      </w:r>
      <w:bookmarkEnd w:id="15"/>
    </w:p>
    <w:p w14:paraId="66B377A7" w14:textId="77777777" w:rsidR="00455D71" w:rsidRDefault="00163FBE">
      <w:pPr>
        <w:pStyle w:val="SourceCode"/>
      </w:pPr>
      <w:r>
        <w:rPr>
          <w:rStyle w:val="NormalTok"/>
        </w:rPr>
        <w:t>Article1 &lt;-</w:t>
      </w:r>
      <w:r>
        <w:rPr>
          <w:rStyle w:val="StringTok"/>
        </w:rPr>
        <w:t xml:space="preserve"> </w:t>
      </w:r>
      <w:r>
        <w:rPr>
          <w:rStyle w:val="KeywordTok"/>
        </w:rPr>
        <w:t>c</w:t>
      </w:r>
      <w:r>
        <w:rPr>
          <w:rStyle w:val="NormalTok"/>
        </w:rPr>
        <w:t>(</w:t>
      </w:r>
      <w:r>
        <w:rPr>
          <w:rStyle w:val="FloatTok"/>
        </w:rPr>
        <w:t>0.40</w:t>
      </w:r>
      <w:r>
        <w:rPr>
          <w:rStyle w:val="NormalTok"/>
        </w:rPr>
        <w:t xml:space="preserve">, </w:t>
      </w:r>
      <w:r>
        <w:rPr>
          <w:rStyle w:val="FloatTok"/>
        </w:rPr>
        <w:t>0.72</w:t>
      </w:r>
      <w:r>
        <w:rPr>
          <w:rStyle w:val="NormalTok"/>
        </w:rPr>
        <w:t xml:space="preserve">, </w:t>
      </w:r>
      <w:r>
        <w:rPr>
          <w:rStyle w:val="FloatTok"/>
        </w:rPr>
        <w:t>0.00</w:t>
      </w:r>
      <w:r>
        <w:rPr>
          <w:rStyle w:val="NormalTok"/>
        </w:rPr>
        <w:t xml:space="preserve">, </w:t>
      </w:r>
      <w:r>
        <w:rPr>
          <w:rStyle w:val="FloatTok"/>
        </w:rPr>
        <w:t>0.36</w:t>
      </w:r>
      <w:r>
        <w:rPr>
          <w:rStyle w:val="NormalTok"/>
        </w:rPr>
        <w:t xml:space="preserve">, </w:t>
      </w:r>
      <w:r>
        <w:rPr>
          <w:rStyle w:val="FloatTok"/>
        </w:rPr>
        <w:t>0.55</w:t>
      </w:r>
      <w:r>
        <w:rPr>
          <w:rStyle w:val="NormalTok"/>
        </w:rPr>
        <w:t>)</w:t>
      </w:r>
      <w:r>
        <w:br/>
      </w:r>
      <w:r>
        <w:rPr>
          <w:rStyle w:val="NormalTok"/>
        </w:rPr>
        <w:t>Article2 &lt;-</w:t>
      </w:r>
      <w:r>
        <w:rPr>
          <w:rStyle w:val="StringTok"/>
        </w:rPr>
        <w:t xml:space="preserve"> </w:t>
      </w:r>
      <w:r>
        <w:rPr>
          <w:rStyle w:val="KeywordTok"/>
        </w:rPr>
        <w:t>c</w:t>
      </w:r>
      <w:r>
        <w:rPr>
          <w:rStyle w:val="NormalTok"/>
        </w:rPr>
        <w:t>(</w:t>
      </w:r>
      <w:r>
        <w:rPr>
          <w:rStyle w:val="FloatTok"/>
        </w:rPr>
        <w:t>0.77</w:t>
      </w:r>
      <w:r>
        <w:rPr>
          <w:rStyle w:val="NormalTok"/>
        </w:rPr>
        <w:t xml:space="preserve">, </w:t>
      </w:r>
      <w:r>
        <w:rPr>
          <w:rStyle w:val="FloatTok"/>
        </w:rPr>
        <w:t>0.49</w:t>
      </w:r>
      <w:r>
        <w:rPr>
          <w:rStyle w:val="NormalTok"/>
        </w:rPr>
        <w:t xml:space="preserve">, </w:t>
      </w:r>
      <w:r>
        <w:rPr>
          <w:rStyle w:val="FloatTok"/>
        </w:rPr>
        <w:t>0.66</w:t>
      </w:r>
      <w:r>
        <w:rPr>
          <w:rStyle w:val="NormalTok"/>
        </w:rPr>
        <w:t xml:space="preserve">, </w:t>
      </w:r>
      <w:r>
        <w:rPr>
          <w:rStyle w:val="FloatTok"/>
        </w:rPr>
        <w:t>0.28</w:t>
      </w:r>
      <w:r>
        <w:rPr>
          <w:rStyle w:val="NormalTok"/>
        </w:rPr>
        <w:t xml:space="preserve">, </w:t>
      </w:r>
      <w:r>
        <w:rPr>
          <w:rStyle w:val="FloatTok"/>
        </w:rPr>
        <w:t>0.38</w:t>
      </w:r>
      <w:r>
        <w:rPr>
          <w:rStyle w:val="NormalTok"/>
        </w:rPr>
        <w:t>)</w:t>
      </w:r>
      <w:r>
        <w:br/>
      </w:r>
      <w:r>
        <w:rPr>
          <w:rStyle w:val="KeywordTok"/>
        </w:rPr>
        <w:t>wilcox.test</w:t>
      </w:r>
      <w:r>
        <w:rPr>
          <w:rStyle w:val="NormalTok"/>
        </w:rPr>
        <w:t>(Article1, Article2)</w:t>
      </w:r>
    </w:p>
    <w:p w14:paraId="0E023A61" w14:textId="77777777" w:rsidR="00455D71" w:rsidRDefault="00163FBE">
      <w:pPr>
        <w:pStyle w:val="SourceCode"/>
      </w:pPr>
      <w:r>
        <w:rPr>
          <w:rStyle w:val="VerbatimChar"/>
        </w:rPr>
        <w:t xml:space="preserve">## </w:t>
      </w:r>
      <w:r>
        <w:br/>
      </w:r>
      <w:r>
        <w:rPr>
          <w:rStyle w:val="VerbatimChar"/>
        </w:rPr>
        <w:t>##  Wilcoxon rank sum test</w:t>
      </w:r>
      <w:r>
        <w:br/>
      </w:r>
      <w:r>
        <w:rPr>
          <w:rStyle w:val="VerbatimChar"/>
        </w:rPr>
        <w:t xml:space="preserve">## </w:t>
      </w:r>
      <w:r>
        <w:br/>
      </w:r>
      <w:r>
        <w:rPr>
          <w:rStyle w:val="VerbatimChar"/>
        </w:rPr>
        <w:t>## data:  Article1 and Article2</w:t>
      </w:r>
      <w:r>
        <w:br/>
      </w:r>
      <w:r>
        <w:rPr>
          <w:rStyle w:val="VerbatimChar"/>
        </w:rPr>
        <w:t>## W = 10, p-value = 0.6905</w:t>
      </w:r>
      <w:r>
        <w:br/>
      </w:r>
      <w:r>
        <w:rPr>
          <w:rStyle w:val="VerbatimChar"/>
        </w:rPr>
        <w:t>## alternative hypothesis: true location shift is not equal to 0</w:t>
      </w:r>
    </w:p>
    <w:p w14:paraId="0686669F" w14:textId="77777777" w:rsidR="00455D71" w:rsidRDefault="00163FBE">
      <w:pPr>
        <w:pStyle w:val="Heading4"/>
      </w:pPr>
      <w:bookmarkStart w:id="16" w:name="X7dc41eec491540bd596c1f64bc499bc51857eb3"/>
      <w:r>
        <w:t>E) Will you accept or reject your Null Hypothesis? (</w:t>
      </w:r>
      <m:oMath>
        <m:r>
          <w:rPr>
            <w:rFonts w:ascii="Cambria Math" w:hAnsi="Cambria Math"/>
          </w:rPr>
          <m:t>α</m:t>
        </m:r>
        <m:r>
          <w:rPr>
            <w:rFonts w:ascii="Cambria Math" w:hAnsi="Cambria Math"/>
          </w:rPr>
          <m:t>=0.05</m:t>
        </m:r>
      </m:oMath>
      <w:r>
        <w:t>) Do illustrations improve how the students retell an article or not? Why? (5 points)</w:t>
      </w:r>
      <w:bookmarkEnd w:id="16"/>
    </w:p>
    <w:p w14:paraId="6D1B8AE5" w14:textId="77777777" w:rsidR="00455D71" w:rsidRDefault="00163FBE">
      <w:pPr>
        <w:pStyle w:val="SourceCode"/>
      </w:pPr>
      <w:r>
        <w:rPr>
          <w:rStyle w:val="CommentTok"/>
        </w:rPr>
        <w:t>#The p-value is 0.</w:t>
      </w:r>
      <w:r>
        <w:rPr>
          <w:rStyle w:val="CommentTok"/>
        </w:rPr>
        <w:t xml:space="preserve">69 indicating to accept the null hypothesis. A p-value higher than 0.05 is not statistically significant and indicates strong evidence for the null hypothesis. This means that the illustrations do not improve how the students retell an article. </w:t>
      </w:r>
    </w:p>
    <w:p w14:paraId="54AC68AE" w14:textId="77777777" w:rsidR="00455D71" w:rsidRDefault="00163FBE">
      <w:pPr>
        <w:pStyle w:val="Heading4"/>
      </w:pPr>
      <w:bookmarkStart w:id="17" w:name="X826914aa2ec912cde513688a1c710d441857980"/>
      <w:r>
        <w:lastRenderedPageBreak/>
        <w:t>11. Two co</w:t>
      </w:r>
      <w:r>
        <w:t>mpanies selling toothpastes with the lable of 100 grams per tube on the package. We randomly bought eight toothpastes from each company A and B from random stores. Afterwards, we scaled them using high precision scale. Our measurements are recorded as foll</w:t>
      </w:r>
      <w:r>
        <w:t>ows:</w:t>
      </w:r>
      <w:bookmarkEnd w:id="17"/>
    </w:p>
    <w:p w14:paraId="7538ADDB" w14:textId="77777777" w:rsidR="00455D71" w:rsidRDefault="00163FBE">
      <w:pPr>
        <w:pStyle w:val="Heading4"/>
      </w:pPr>
      <w:bookmarkStart w:id="18" w:name="Xc5196a9d0c49f5f29747b17a7e255f289a56985"/>
      <w:r>
        <w:t>Company A: 97.1 101.3 107.8 101.9 97.4 104.5 99.5 95.1</w:t>
      </w:r>
      <w:bookmarkEnd w:id="18"/>
    </w:p>
    <w:p w14:paraId="1A7291D0" w14:textId="77777777" w:rsidR="00455D71" w:rsidRDefault="00163FBE">
      <w:pPr>
        <w:pStyle w:val="Heading4"/>
      </w:pPr>
      <w:bookmarkStart w:id="19" w:name="X9d3290efe6f7278be0ece824183a77f3b93bfd2"/>
      <w:r>
        <w:t>Company B: 103.5 105.3 106.5 107.9 102.1 105.6 109.8 97.2</w:t>
      </w:r>
      <w:bookmarkEnd w:id="19"/>
    </w:p>
    <w:p w14:paraId="385097BA" w14:textId="77777777" w:rsidR="00455D71" w:rsidRDefault="00163FBE">
      <w:pPr>
        <w:pStyle w:val="Heading4"/>
      </w:pPr>
      <w:bookmarkStart w:id="20" w:name="X595f2bb4f4f20683d0c47bde0e0e717ef64a18c"/>
      <w:r>
        <w:t>A) Is this a paired or unpaired experiment? (5 points)</w:t>
      </w:r>
      <w:bookmarkEnd w:id="20"/>
    </w:p>
    <w:p w14:paraId="06D99922" w14:textId="77777777" w:rsidR="00455D71" w:rsidRDefault="00163FBE">
      <w:pPr>
        <w:pStyle w:val="SourceCode"/>
      </w:pPr>
      <w:r>
        <w:rPr>
          <w:rStyle w:val="CommentTok"/>
        </w:rPr>
        <w:t>#This is a unpaired experiment.</w:t>
      </w:r>
    </w:p>
    <w:p w14:paraId="64D469AB" w14:textId="77777777" w:rsidR="00455D71" w:rsidRDefault="00163FBE">
      <w:pPr>
        <w:pStyle w:val="Heading4"/>
      </w:pPr>
      <w:bookmarkStart w:id="21" w:name="X4b12b0ddd2cfe62e6f1c27655674130bd9d965f"/>
      <w:r>
        <w:t>B) Based on your previous answer, which nonparametr</w:t>
      </w:r>
      <w:r>
        <w:t>ic test statistic would you use to compare the medians of Company A and Company B. (5 points)</w:t>
      </w:r>
      <w:bookmarkEnd w:id="21"/>
    </w:p>
    <w:p w14:paraId="43E6A76D" w14:textId="77777777" w:rsidR="00455D71" w:rsidRDefault="00163FBE">
      <w:pPr>
        <w:pStyle w:val="SourceCode"/>
      </w:pPr>
      <w:r>
        <w:rPr>
          <w:rStyle w:val="CommentTok"/>
        </w:rPr>
        <w:t xml:space="preserve">#Wilcoxon rank sum test </w:t>
      </w:r>
    </w:p>
    <w:p w14:paraId="02B1E66E" w14:textId="77777777" w:rsidR="00455D71" w:rsidRDefault="00163FBE">
      <w:pPr>
        <w:pStyle w:val="Heading4"/>
      </w:pPr>
      <w:bookmarkStart w:id="22" w:name="Xce6093d8a299f538e8f965e582a0bc8ca9c34ae"/>
      <w:r>
        <w:t>C) Use a nonparametric test statistic to check if there is a statistically significant difference between the medians of Company A and Co</w:t>
      </w:r>
      <w:r>
        <w:t>mpany B. (5 points)</w:t>
      </w:r>
      <w:bookmarkEnd w:id="22"/>
    </w:p>
    <w:p w14:paraId="7DE1B7AA" w14:textId="77777777" w:rsidR="00455D71" w:rsidRDefault="00163FBE">
      <w:pPr>
        <w:pStyle w:val="SourceCode"/>
      </w:pPr>
      <w:r>
        <w:rPr>
          <w:rStyle w:val="NormalTok"/>
        </w:rPr>
        <w:t>CompanyA &lt;-</w:t>
      </w:r>
      <w:r>
        <w:rPr>
          <w:rStyle w:val="StringTok"/>
        </w:rPr>
        <w:t xml:space="preserve"> </w:t>
      </w:r>
      <w:r>
        <w:rPr>
          <w:rStyle w:val="KeywordTok"/>
        </w:rPr>
        <w:t>c</w:t>
      </w:r>
      <w:r>
        <w:rPr>
          <w:rStyle w:val="NormalTok"/>
        </w:rPr>
        <w:t>(</w:t>
      </w:r>
      <w:r>
        <w:rPr>
          <w:rStyle w:val="FloatTok"/>
        </w:rPr>
        <w:t>97.1</w:t>
      </w:r>
      <w:r>
        <w:rPr>
          <w:rStyle w:val="NormalTok"/>
        </w:rPr>
        <w:t xml:space="preserve">, </w:t>
      </w:r>
      <w:r>
        <w:rPr>
          <w:rStyle w:val="FloatTok"/>
        </w:rPr>
        <w:t>101.3</w:t>
      </w:r>
      <w:r>
        <w:rPr>
          <w:rStyle w:val="NormalTok"/>
        </w:rPr>
        <w:t xml:space="preserve">, </w:t>
      </w:r>
      <w:r>
        <w:rPr>
          <w:rStyle w:val="FloatTok"/>
        </w:rPr>
        <w:t>107.8</w:t>
      </w:r>
      <w:r>
        <w:rPr>
          <w:rStyle w:val="NormalTok"/>
        </w:rPr>
        <w:t xml:space="preserve">, </w:t>
      </w:r>
      <w:r>
        <w:rPr>
          <w:rStyle w:val="FloatTok"/>
        </w:rPr>
        <w:t>101.9</w:t>
      </w:r>
      <w:r>
        <w:rPr>
          <w:rStyle w:val="NormalTok"/>
        </w:rPr>
        <w:t xml:space="preserve">, </w:t>
      </w:r>
      <w:r>
        <w:rPr>
          <w:rStyle w:val="FloatTok"/>
        </w:rPr>
        <w:t>97.4</w:t>
      </w:r>
      <w:r>
        <w:rPr>
          <w:rStyle w:val="NormalTok"/>
        </w:rPr>
        <w:t xml:space="preserve">, </w:t>
      </w:r>
      <w:r>
        <w:rPr>
          <w:rStyle w:val="FloatTok"/>
        </w:rPr>
        <w:t>104.5</w:t>
      </w:r>
      <w:r>
        <w:rPr>
          <w:rStyle w:val="NormalTok"/>
        </w:rPr>
        <w:t xml:space="preserve">, </w:t>
      </w:r>
      <w:r>
        <w:rPr>
          <w:rStyle w:val="FloatTok"/>
        </w:rPr>
        <w:t>99.5</w:t>
      </w:r>
      <w:r>
        <w:rPr>
          <w:rStyle w:val="NormalTok"/>
        </w:rPr>
        <w:t xml:space="preserve">, </w:t>
      </w:r>
      <w:r>
        <w:rPr>
          <w:rStyle w:val="FloatTok"/>
        </w:rPr>
        <w:t>95.1</w:t>
      </w:r>
      <w:r>
        <w:rPr>
          <w:rStyle w:val="NormalTok"/>
        </w:rPr>
        <w:t>)</w:t>
      </w:r>
      <w:r>
        <w:br/>
      </w:r>
      <w:r>
        <w:rPr>
          <w:rStyle w:val="NormalTok"/>
        </w:rPr>
        <w:t>CompanyB &lt;-</w:t>
      </w:r>
      <w:r>
        <w:rPr>
          <w:rStyle w:val="StringTok"/>
        </w:rPr>
        <w:t xml:space="preserve"> </w:t>
      </w:r>
      <w:r>
        <w:rPr>
          <w:rStyle w:val="KeywordTok"/>
        </w:rPr>
        <w:t>c</w:t>
      </w:r>
      <w:r>
        <w:rPr>
          <w:rStyle w:val="NormalTok"/>
        </w:rPr>
        <w:t>(</w:t>
      </w:r>
      <w:r>
        <w:rPr>
          <w:rStyle w:val="FloatTok"/>
        </w:rPr>
        <w:t>103.5</w:t>
      </w:r>
      <w:r>
        <w:rPr>
          <w:rStyle w:val="NormalTok"/>
        </w:rPr>
        <w:t xml:space="preserve">, </w:t>
      </w:r>
      <w:r>
        <w:rPr>
          <w:rStyle w:val="FloatTok"/>
        </w:rPr>
        <w:t>105.3</w:t>
      </w:r>
      <w:r>
        <w:rPr>
          <w:rStyle w:val="NormalTok"/>
        </w:rPr>
        <w:t xml:space="preserve">, </w:t>
      </w:r>
      <w:r>
        <w:rPr>
          <w:rStyle w:val="FloatTok"/>
        </w:rPr>
        <w:t>106.5</w:t>
      </w:r>
      <w:r>
        <w:rPr>
          <w:rStyle w:val="NormalTok"/>
        </w:rPr>
        <w:t xml:space="preserve">, </w:t>
      </w:r>
      <w:r>
        <w:rPr>
          <w:rStyle w:val="FloatTok"/>
        </w:rPr>
        <w:t>107.9</w:t>
      </w:r>
      <w:r>
        <w:rPr>
          <w:rStyle w:val="NormalTok"/>
        </w:rPr>
        <w:t xml:space="preserve">, </w:t>
      </w:r>
      <w:r>
        <w:rPr>
          <w:rStyle w:val="FloatTok"/>
        </w:rPr>
        <w:t>102.1</w:t>
      </w:r>
      <w:r>
        <w:rPr>
          <w:rStyle w:val="NormalTok"/>
        </w:rPr>
        <w:t xml:space="preserve">, </w:t>
      </w:r>
      <w:r>
        <w:rPr>
          <w:rStyle w:val="FloatTok"/>
        </w:rPr>
        <w:t>105.6</w:t>
      </w:r>
      <w:r>
        <w:rPr>
          <w:rStyle w:val="NormalTok"/>
        </w:rPr>
        <w:t xml:space="preserve">, </w:t>
      </w:r>
      <w:r>
        <w:rPr>
          <w:rStyle w:val="FloatTok"/>
        </w:rPr>
        <w:t>109.8</w:t>
      </w:r>
      <w:r>
        <w:rPr>
          <w:rStyle w:val="NormalTok"/>
        </w:rPr>
        <w:t xml:space="preserve">, </w:t>
      </w:r>
      <w:r>
        <w:rPr>
          <w:rStyle w:val="FloatTok"/>
        </w:rPr>
        <w:t>97.2</w:t>
      </w:r>
      <w:r>
        <w:rPr>
          <w:rStyle w:val="NormalTok"/>
        </w:rPr>
        <w:t>)</w:t>
      </w:r>
      <w:r>
        <w:br/>
      </w:r>
      <w:r>
        <w:rPr>
          <w:rStyle w:val="KeywordTok"/>
        </w:rPr>
        <w:t>wilcox.test</w:t>
      </w:r>
      <w:r>
        <w:rPr>
          <w:rStyle w:val="NormalTok"/>
        </w:rPr>
        <w:t>(CompanyA, CompanyB)</w:t>
      </w:r>
    </w:p>
    <w:p w14:paraId="574FED52" w14:textId="77777777" w:rsidR="00455D71" w:rsidRDefault="00163FBE">
      <w:pPr>
        <w:pStyle w:val="SourceCode"/>
      </w:pPr>
      <w:r>
        <w:rPr>
          <w:rStyle w:val="VerbatimChar"/>
        </w:rPr>
        <w:t xml:space="preserve">## </w:t>
      </w:r>
      <w:r>
        <w:br/>
      </w:r>
      <w:r>
        <w:rPr>
          <w:rStyle w:val="VerbatimChar"/>
        </w:rPr>
        <w:t>##  Wilcoxon rank sum test</w:t>
      </w:r>
      <w:r>
        <w:br/>
      </w:r>
      <w:r>
        <w:rPr>
          <w:rStyle w:val="VerbatimChar"/>
        </w:rPr>
        <w:t xml:space="preserve">## </w:t>
      </w:r>
      <w:r>
        <w:br/>
      </w:r>
      <w:r>
        <w:rPr>
          <w:rStyle w:val="VerbatimChar"/>
        </w:rPr>
        <w:t>## data:  CompanyA and CompanyB</w:t>
      </w:r>
      <w:r>
        <w:br/>
      </w:r>
      <w:r>
        <w:rPr>
          <w:rStyle w:val="VerbatimChar"/>
        </w:rPr>
        <w:t>##</w:t>
      </w:r>
      <w:r>
        <w:rPr>
          <w:rStyle w:val="VerbatimChar"/>
        </w:rPr>
        <w:t xml:space="preserve"> W = 13, p-value = 0.04988</w:t>
      </w:r>
      <w:r>
        <w:br/>
      </w:r>
      <w:r>
        <w:rPr>
          <w:rStyle w:val="VerbatimChar"/>
        </w:rPr>
        <w:t>## alternative hypothesis: true location shift is not equal to 0</w:t>
      </w:r>
    </w:p>
    <w:p w14:paraId="3050373C" w14:textId="77777777" w:rsidR="00455D71" w:rsidRDefault="00163FBE">
      <w:pPr>
        <w:pStyle w:val="Heading4"/>
      </w:pPr>
      <w:bookmarkStart w:id="23" w:name="X826847aa03c87f508744d3fb1505e5724d6c7d4"/>
      <w:r>
        <w:t>D) Will you accept or reject your Null Hypothesis? (</w:t>
      </w:r>
      <m:oMath>
        <m:r>
          <w:rPr>
            <w:rFonts w:ascii="Cambria Math" w:hAnsi="Cambria Math"/>
          </w:rPr>
          <m:t>α</m:t>
        </m:r>
        <m:r>
          <w:rPr>
            <w:rFonts w:ascii="Cambria Math" w:hAnsi="Cambria Math"/>
          </w:rPr>
          <m:t>=0.05</m:t>
        </m:r>
      </m:oMath>
      <w:r>
        <w:t>) Are packaging process similar or different based on weight measurements? Why? (5 points)</w:t>
      </w:r>
      <w:bookmarkEnd w:id="23"/>
    </w:p>
    <w:p w14:paraId="1063C77A" w14:textId="77777777" w:rsidR="00455D71" w:rsidRDefault="00163FBE">
      <w:pPr>
        <w:pStyle w:val="SourceCode"/>
      </w:pPr>
      <w:r>
        <w:rPr>
          <w:rStyle w:val="CommentTok"/>
        </w:rPr>
        <w:t xml:space="preserve">#The p-value is 0.049 indicating to reject the null hypothesis. A p-value less than 0.05 is statistically significant and indicates strong evidence against the null </w:t>
      </w:r>
      <w:r>
        <w:rPr>
          <w:rStyle w:val="CommentTok"/>
        </w:rPr>
        <w:t xml:space="preserve">hypothesis. This means the packaging process is different based on weight measurements. </w:t>
      </w:r>
    </w:p>
    <w:p w14:paraId="5EE83C28" w14:textId="77777777" w:rsidR="00455D71" w:rsidRDefault="00163FBE">
      <w:pPr>
        <w:pStyle w:val="FirstParagraph"/>
      </w:pPr>
      <w:r>
        <w:t>This is the end of Assignment 2</w:t>
      </w:r>
    </w:p>
    <w:p w14:paraId="0E58A426" w14:textId="77777777" w:rsidR="00455D71" w:rsidRDefault="00163FBE">
      <w:pPr>
        <w:pStyle w:val="BodyText"/>
      </w:pPr>
      <w:r>
        <w:t>Ceni Babaoglu, PhD</w:t>
      </w:r>
    </w:p>
    <w:sectPr w:rsidR="00455D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7FC20" w14:textId="77777777" w:rsidR="00163FBE" w:rsidRDefault="00163FBE">
      <w:pPr>
        <w:spacing w:after="0"/>
      </w:pPr>
      <w:r>
        <w:separator/>
      </w:r>
    </w:p>
  </w:endnote>
  <w:endnote w:type="continuationSeparator" w:id="0">
    <w:p w14:paraId="00808ECE" w14:textId="77777777" w:rsidR="00163FBE" w:rsidRDefault="00163F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6EA7A" w14:textId="77777777" w:rsidR="00163FBE" w:rsidRDefault="00163FBE">
      <w:r>
        <w:separator/>
      </w:r>
    </w:p>
  </w:footnote>
  <w:footnote w:type="continuationSeparator" w:id="0">
    <w:p w14:paraId="087B30DA" w14:textId="77777777" w:rsidR="00163FBE" w:rsidRDefault="00163F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02859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3FBE"/>
    <w:rsid w:val="00455D71"/>
    <w:rsid w:val="004E29B3"/>
    <w:rsid w:val="00590D07"/>
    <w:rsid w:val="00784D58"/>
    <w:rsid w:val="008D6863"/>
    <w:rsid w:val="00B86B75"/>
    <w:rsid w:val="00BC48D5"/>
    <w:rsid w:val="00C36279"/>
    <w:rsid w:val="00DF624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4C8B"/>
  <w15:docId w15:val="{9B096BD4-47E4-48D5-B7BA-C895BA4C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1321</Words>
  <Characters>7532</Characters>
  <Application>Microsoft Office Word</Application>
  <DocSecurity>0</DocSecurity>
  <Lines>62</Lines>
  <Paragraphs>17</Paragraphs>
  <ScaleCrop>false</ScaleCrop>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CMTH 642 Data Analytics: Advanced Methods</dc:title>
  <dc:creator>Ajay Herod</dc:creator>
  <cp:keywords/>
  <cp:lastModifiedBy>Ajay Herod</cp:lastModifiedBy>
  <cp:revision>2</cp:revision>
  <dcterms:created xsi:type="dcterms:W3CDTF">2020-11-15T05:22:00Z</dcterms:created>
  <dcterms:modified xsi:type="dcterms:W3CDTF">2020-11-15T05:22:00Z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