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4F8DC" w14:textId="77777777" w:rsidR="00FC7A12" w:rsidRPr="00A841C8" w:rsidRDefault="00083248" w:rsidP="00FC7A12">
      <w:pPr>
        <w:pStyle w:val="Title"/>
      </w:pPr>
      <w:r>
        <w:t xml:space="preserve">Time-series Stock Price Predictive Analytics </w:t>
      </w:r>
    </w:p>
    <w:p w14:paraId="5C5BEB8A" w14:textId="77777777" w:rsidR="00FC7A12" w:rsidRDefault="00083248" w:rsidP="00FC7A12">
      <w:pPr>
        <w:pStyle w:val="Heading1"/>
      </w:pPr>
      <w:r>
        <w:t xml:space="preserve">Introduction </w:t>
      </w:r>
    </w:p>
    <w:p w14:paraId="4D67F475" w14:textId="684D6724" w:rsidR="00187848" w:rsidRDefault="00083248" w:rsidP="00187848">
      <w:pPr>
        <w:ind w:firstLine="720"/>
      </w:pPr>
      <w:r>
        <w:t xml:space="preserve">The stock market began in 1792 </w:t>
      </w:r>
      <w:r w:rsidR="00680320">
        <w:t>at</w:t>
      </w:r>
      <w:r>
        <w:t xml:space="preserve"> Wall Street</w:t>
      </w:r>
      <w:r w:rsidR="00680320">
        <w:t>,</w:t>
      </w:r>
      <w:r>
        <w:t xml:space="preserve"> New York with a few stockbrokers on the street</w:t>
      </w:r>
      <w:r w:rsidRPr="00136D0E">
        <w:t xml:space="preserve"> (Posner, 2020)</w:t>
      </w:r>
      <w:r>
        <w:t xml:space="preserve">. This platform has allowed investors to buy and sell </w:t>
      </w:r>
      <w:r w:rsidR="0075075B">
        <w:t xml:space="preserve">shares of a public company or better well known as </w:t>
      </w:r>
      <w:r>
        <w:t>stock</w:t>
      </w:r>
      <w:r w:rsidR="0075075B">
        <w:t>s</w:t>
      </w:r>
      <w:r>
        <w:t>. Other investments include bonds and commodities such as gold and oil. The main ben</w:t>
      </w:r>
      <w:r w:rsidR="002D0957">
        <w:t>efits f</w:t>
      </w:r>
      <w:r w:rsidR="0075075B">
        <w:t>rom</w:t>
      </w:r>
      <w:r w:rsidR="002D0957">
        <w:t xml:space="preserve"> </w:t>
      </w:r>
      <w:r w:rsidR="00C25EBF">
        <w:t>an</w:t>
      </w:r>
      <w:r w:rsidR="002D0957">
        <w:t xml:space="preserve"> </w:t>
      </w:r>
      <w:r w:rsidR="00C25EBF">
        <w:t>investor</w:t>
      </w:r>
      <w:r w:rsidR="0075075B">
        <w:t>’s</w:t>
      </w:r>
      <w:r w:rsidR="002D0957">
        <w:t xml:space="preserve"> perspective are to stay ahead of inflation with compound interest and personal financial growth. With pros come cons and the main disadvantages are competition and risk</w:t>
      </w:r>
      <w:r w:rsidR="002D0957" w:rsidRPr="002D0957">
        <w:t xml:space="preserve"> (Amadeo, 2020)</w:t>
      </w:r>
      <w:r w:rsidR="002D0957">
        <w:t xml:space="preserve">. </w:t>
      </w:r>
    </w:p>
    <w:p w14:paraId="281A18DA" w14:textId="3A9018AD" w:rsidR="002D0957" w:rsidRPr="00187848" w:rsidRDefault="00083248" w:rsidP="00187848">
      <w:pPr>
        <w:ind w:firstLine="720"/>
      </w:pPr>
      <w:r w:rsidRPr="002D0957">
        <w:t>The S&amp;P 500 is based on the top 500 companies in America and is considered a benchmark for annual stock market returns. Many investors know that the long-term investment into the S&amp;P 500</w:t>
      </w:r>
      <w:r w:rsidRPr="002D0957">
        <w:t xml:space="preserve"> has an average return on investment of 10%</w:t>
      </w:r>
      <w:r>
        <w:t xml:space="preserve"> and as a </w:t>
      </w:r>
      <w:r w:rsidR="007E5829">
        <w:t>benchmark</w:t>
      </w:r>
      <w:r>
        <w:t xml:space="preserve"> investor</w:t>
      </w:r>
      <w:r w:rsidR="00C2573B">
        <w:t>’</w:t>
      </w:r>
      <w:r>
        <w:t>s</w:t>
      </w:r>
      <w:r>
        <w:t xml:space="preserve"> goal is to </w:t>
      </w:r>
      <w:r w:rsidR="00C25EBF">
        <w:t>outperform</w:t>
      </w:r>
      <w:r>
        <w:t xml:space="preserve"> it. </w:t>
      </w:r>
      <w:r w:rsidR="007E5829">
        <w:t xml:space="preserve">With </w:t>
      </w:r>
      <w:r w:rsidR="00C25EBF">
        <w:t>technology growing, algorithm trading has found a place in the stock market. Using data from the market and time-series predictive analytics can a model be built to outperform the S&amp;P500 for individual investors.</w:t>
      </w:r>
    </w:p>
    <w:p w14:paraId="0C382FB3" w14:textId="77777777" w:rsidR="00FC7A12" w:rsidRDefault="00083248" w:rsidP="00FC7A12">
      <w:pPr>
        <w:pStyle w:val="Heading1"/>
      </w:pPr>
      <w:r>
        <w:t>Literature Review</w:t>
      </w:r>
    </w:p>
    <w:p w14:paraId="628AAAF6" w14:textId="6C5C7E0F" w:rsidR="00E44DE5" w:rsidRDefault="00083248" w:rsidP="00FC7A12">
      <w:pPr>
        <w:ind w:firstLine="720"/>
      </w:pPr>
      <w:r>
        <w:t xml:space="preserve">Recently </w:t>
      </w:r>
      <w:r w:rsidR="000911E5">
        <w:t>the stock market has</w:t>
      </w:r>
      <w:r>
        <w:t xml:space="preserve"> seen a major crash in </w:t>
      </w:r>
      <w:r w:rsidR="00354031">
        <w:t xml:space="preserve">2020 </w:t>
      </w:r>
      <w:r w:rsidR="000911E5">
        <w:t>due to the COVID-19</w:t>
      </w:r>
      <w:r w:rsidR="00354031">
        <w:t xml:space="preserve"> pandemic</w:t>
      </w:r>
      <w:r w:rsidR="000911E5">
        <w:t xml:space="preserve">. This has caused the volume of stock trading to go up and </w:t>
      </w:r>
      <w:r w:rsidR="00680320">
        <w:t xml:space="preserve">lead </w:t>
      </w:r>
      <w:r w:rsidR="000911E5">
        <w:t xml:space="preserve">the market to be flooded with new cash </w:t>
      </w:r>
      <w:r w:rsidR="00680320">
        <w:t>resulting in</w:t>
      </w:r>
      <w:r w:rsidR="000911E5">
        <w:t xml:space="preserve"> a </w:t>
      </w:r>
      <w:r w:rsidR="00354031">
        <w:t xml:space="preserve">quick </w:t>
      </w:r>
      <w:r w:rsidR="000911E5">
        <w:t xml:space="preserve">recovery.  With </w:t>
      </w:r>
      <w:r w:rsidR="00354031">
        <w:t xml:space="preserve">emerging technology, the stock market is adapting towards algorithm trading. </w:t>
      </w:r>
      <w:r w:rsidR="00D52B9E">
        <w:t>“</w:t>
      </w:r>
      <w:r w:rsidR="00D52B9E" w:rsidRPr="00D52B9E">
        <w:t>Algorithmic trading is the process of buying or selling a security basing on some pre-described set of rules tested on historical data</w:t>
      </w:r>
      <w:r w:rsidR="00D52B9E">
        <w:t xml:space="preserve">” </w:t>
      </w:r>
      <w:r w:rsidR="00D52B9E" w:rsidRPr="00D52B9E">
        <w:t>(Turner, 2019)</w:t>
      </w:r>
      <w:r w:rsidR="00D52B9E">
        <w:t xml:space="preserve">. </w:t>
      </w:r>
      <w:r w:rsidR="00354031">
        <w:t xml:space="preserve">This technology was used to help Tesla buy 1.5 billion dollars’ worth of bitcoin at a </w:t>
      </w:r>
      <w:r w:rsidR="0075075B">
        <w:t>good</w:t>
      </w:r>
      <w:r w:rsidR="00354031">
        <w:t xml:space="preserve"> average price. The popularity of algorithm trading </w:t>
      </w:r>
      <w:r w:rsidR="00680320">
        <w:t>grew</w:t>
      </w:r>
      <w:r w:rsidR="00354031">
        <w:t xml:space="preserve"> massively over the years</w:t>
      </w:r>
      <w:r w:rsidR="00D52B9E">
        <w:t xml:space="preserve"> to 85% of market volume </w:t>
      </w:r>
      <w:r w:rsidR="0075075B">
        <w:t xml:space="preserve">in 2012 </w:t>
      </w:r>
      <w:r w:rsidR="00D52B9E" w:rsidRPr="00D52B9E">
        <w:t>(Turner, 2019)</w:t>
      </w:r>
      <w:r w:rsidR="00354031">
        <w:t xml:space="preserve">. </w:t>
      </w:r>
      <w:r w:rsidR="00D52B9E">
        <w:t>This method of trading has proven to be beneficial and eliminates poor trading ideas</w:t>
      </w:r>
      <w:r w:rsidR="00D52B9E" w:rsidRPr="00D52B9E">
        <w:t xml:space="preserve"> (Turner, 2019)</w:t>
      </w:r>
      <w:r w:rsidR="00D52B9E">
        <w:t>.</w:t>
      </w:r>
    </w:p>
    <w:p w14:paraId="7CCD7D66" w14:textId="77777777" w:rsidR="00FC7A12" w:rsidRDefault="00083248" w:rsidP="00FC7A12">
      <w:pPr>
        <w:pStyle w:val="Heading1"/>
      </w:pPr>
      <w:r>
        <w:t>Dataset</w:t>
      </w:r>
    </w:p>
    <w:p w14:paraId="7250B0AE" w14:textId="008E00C7" w:rsidR="00FC7A12" w:rsidRDefault="00083248" w:rsidP="00FC7A12">
      <w:pPr>
        <w:ind w:firstLine="720"/>
      </w:pPr>
      <w:r w:rsidRPr="00B16B58">
        <w:t xml:space="preserve">The dataset used in this research is sourced from </w:t>
      </w:r>
      <w:r>
        <w:t>Yahoo Finance</w:t>
      </w:r>
      <w:r w:rsidRPr="00B16B58">
        <w:t xml:space="preserve">. It includes over </w:t>
      </w:r>
      <w:r>
        <w:t>75</w:t>
      </w:r>
      <w:r w:rsidRPr="00B16B58">
        <w:t>00 instances</w:t>
      </w:r>
      <w:r w:rsidR="00C2573B">
        <w:t xml:space="preserve"> for each individual stock and has </w:t>
      </w:r>
      <w:r>
        <w:t>7</w:t>
      </w:r>
      <w:r w:rsidRPr="00B16B58">
        <w:t xml:space="preserve"> attributes. The data attributes outline the </w:t>
      </w:r>
      <w:r>
        <w:t xml:space="preserve">ticker symbol, </w:t>
      </w:r>
      <w:r w:rsidRPr="00B16B58">
        <w:t xml:space="preserve">date, </w:t>
      </w:r>
      <w:r w:rsidR="00E44DE5">
        <w:t>volume,</w:t>
      </w:r>
      <w:r>
        <w:t xml:space="preserve"> and various prices.  </w:t>
      </w:r>
    </w:p>
    <w:p w14:paraId="1C970284" w14:textId="77777777" w:rsidR="00FC7A12" w:rsidRDefault="00083248" w:rsidP="00424B15">
      <w:r>
        <w:t>Attribute Information:</w:t>
      </w:r>
    </w:p>
    <w:p w14:paraId="68484CCE" w14:textId="77777777" w:rsidR="00FC7A12" w:rsidRDefault="00083248" w:rsidP="00FC7A12">
      <w:pPr>
        <w:pStyle w:val="ListParagraph"/>
        <w:numPr>
          <w:ilvl w:val="0"/>
          <w:numId w:val="1"/>
        </w:numPr>
      </w:pPr>
      <w:r>
        <w:t>Symbol</w:t>
      </w:r>
      <w:r w:rsidR="009D764D">
        <w:t xml:space="preserve"> – Ticker Symbol</w:t>
      </w:r>
    </w:p>
    <w:p w14:paraId="38B76649" w14:textId="77777777" w:rsidR="00FC7A12" w:rsidRDefault="00083248" w:rsidP="00FC7A12">
      <w:pPr>
        <w:pStyle w:val="ListParagraph"/>
        <w:numPr>
          <w:ilvl w:val="0"/>
          <w:numId w:val="1"/>
        </w:numPr>
      </w:pPr>
      <w:r>
        <w:t xml:space="preserve">Date: </w:t>
      </w:r>
      <w:r w:rsidR="009D764D">
        <w:t>Year-Month-Day</w:t>
      </w:r>
    </w:p>
    <w:p w14:paraId="6EDBC420" w14:textId="77777777" w:rsidR="00FC7A12" w:rsidRDefault="00083248" w:rsidP="00FC7A12">
      <w:pPr>
        <w:pStyle w:val="ListParagraph"/>
        <w:numPr>
          <w:ilvl w:val="0"/>
          <w:numId w:val="1"/>
        </w:numPr>
      </w:pPr>
      <w:r>
        <w:t>Close – Closing Price</w:t>
      </w:r>
    </w:p>
    <w:p w14:paraId="7FFFF602" w14:textId="77777777" w:rsidR="00FC7A12" w:rsidRDefault="00083248" w:rsidP="00FC7A12">
      <w:pPr>
        <w:pStyle w:val="ListParagraph"/>
        <w:numPr>
          <w:ilvl w:val="0"/>
          <w:numId w:val="1"/>
        </w:numPr>
      </w:pPr>
      <w:r>
        <w:t>High – Day High Price</w:t>
      </w:r>
    </w:p>
    <w:p w14:paraId="198DAAA2" w14:textId="77777777" w:rsidR="00FC7A12" w:rsidRDefault="00083248" w:rsidP="00FC7A12">
      <w:pPr>
        <w:pStyle w:val="ListParagraph"/>
        <w:numPr>
          <w:ilvl w:val="0"/>
          <w:numId w:val="1"/>
        </w:numPr>
      </w:pPr>
      <w:r>
        <w:t>Low – Day Low Price</w:t>
      </w:r>
    </w:p>
    <w:p w14:paraId="6AD7BEB9" w14:textId="77777777" w:rsidR="00FC7A12" w:rsidRDefault="00083248" w:rsidP="00FC7A12">
      <w:pPr>
        <w:pStyle w:val="ListParagraph"/>
        <w:numPr>
          <w:ilvl w:val="0"/>
          <w:numId w:val="1"/>
        </w:numPr>
      </w:pPr>
      <w:r>
        <w:lastRenderedPageBreak/>
        <w:t>Open – Opening Price</w:t>
      </w:r>
    </w:p>
    <w:p w14:paraId="71BCB00C" w14:textId="77777777" w:rsidR="009D764D" w:rsidRDefault="00083248" w:rsidP="00FC7A12">
      <w:pPr>
        <w:pStyle w:val="ListParagraph"/>
        <w:numPr>
          <w:ilvl w:val="0"/>
          <w:numId w:val="1"/>
        </w:numPr>
      </w:pPr>
      <w:r>
        <w:t>Volume –</w:t>
      </w:r>
      <w:r>
        <w:t xml:space="preserve"> Volume of Stock</w:t>
      </w:r>
    </w:p>
    <w:p w14:paraId="6EBAAB7A" w14:textId="77777777" w:rsidR="00FC7A12" w:rsidRDefault="00083248" w:rsidP="00FC7A12">
      <w:r>
        <w:t xml:space="preserve">Each </w:t>
      </w:r>
      <w:r w:rsidR="00E44DE5">
        <w:t xml:space="preserve">of the </w:t>
      </w:r>
      <w:r>
        <w:t xml:space="preserve">attributes will be </w:t>
      </w:r>
      <w:r w:rsidR="00E44DE5">
        <w:t>used to create a time series stacked LSTM model to predict the future trends of the stock market.</w:t>
      </w:r>
    </w:p>
    <w:p w14:paraId="0A514F8D" w14:textId="77777777" w:rsidR="00FC7A12" w:rsidRDefault="00083248" w:rsidP="00FC7A12">
      <w:pPr>
        <w:pStyle w:val="Heading1"/>
      </w:pPr>
      <w:r>
        <w:t>Approach</w:t>
      </w:r>
    </w:p>
    <w:p w14:paraId="6C657ACF" w14:textId="77777777" w:rsidR="00FC7A12" w:rsidRDefault="00083248" w:rsidP="00FC7A12">
      <w:r>
        <w:rPr>
          <w:noProof/>
        </w:rPr>
        <w:drawing>
          <wp:inline distT="0" distB="0" distL="0" distR="0" wp14:anchorId="42049621" wp14:editId="45003FC9">
            <wp:extent cx="5943600" cy="414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45F2" w14:textId="77777777" w:rsidR="00FC7A12" w:rsidRDefault="00083248" w:rsidP="00FC7A12">
      <w:pPr>
        <w:pStyle w:val="Heading2"/>
      </w:pPr>
      <w:r>
        <w:t xml:space="preserve">Step 1: Data Collection </w:t>
      </w:r>
    </w:p>
    <w:p w14:paraId="2AF30C99" w14:textId="7FBA03BF" w:rsidR="00083248" w:rsidRDefault="00083248" w:rsidP="00083248">
      <w:pPr>
        <w:pStyle w:val="ListParagraph"/>
        <w:numPr>
          <w:ilvl w:val="0"/>
          <w:numId w:val="2"/>
        </w:numPr>
      </w:pPr>
      <w:r>
        <w:t xml:space="preserve">Import data </w:t>
      </w:r>
      <w:r w:rsidR="009D764D">
        <w:t xml:space="preserve">from Yahoo </w:t>
      </w:r>
      <w:r>
        <w:t>Finance.</w:t>
      </w:r>
      <w:r w:rsidR="009D764D">
        <w:t xml:space="preserve"> </w:t>
      </w:r>
    </w:p>
    <w:p w14:paraId="154C60B2" w14:textId="77777777" w:rsidR="00083248" w:rsidRDefault="00083248" w:rsidP="00083248">
      <w:pPr>
        <w:pStyle w:val="ListParagraph"/>
        <w:numPr>
          <w:ilvl w:val="0"/>
          <w:numId w:val="2"/>
        </w:numPr>
      </w:pPr>
      <w:r>
        <w:t>U</w:t>
      </w:r>
      <w:r>
        <w:t>nderstand the attributes.</w:t>
      </w:r>
    </w:p>
    <w:p w14:paraId="74C13786" w14:textId="77777777" w:rsidR="00083248" w:rsidRDefault="00083248" w:rsidP="00083248">
      <w:pPr>
        <w:pStyle w:val="ListParagraph"/>
        <w:numPr>
          <w:ilvl w:val="0"/>
          <w:numId w:val="2"/>
        </w:numPr>
      </w:pPr>
      <w:r>
        <w:t>Visualize th</w:t>
      </w:r>
      <w:r>
        <w:t xml:space="preserve">e correlation to find connections and attribute </w:t>
      </w:r>
      <w:r>
        <w:t xml:space="preserve">importance. </w:t>
      </w:r>
    </w:p>
    <w:p w14:paraId="0CF91A60" w14:textId="3F211F79" w:rsidR="00FC7A12" w:rsidRPr="00C15465" w:rsidRDefault="00D814DC" w:rsidP="00083248">
      <w:pPr>
        <w:pStyle w:val="ListParagraph"/>
        <w:numPr>
          <w:ilvl w:val="0"/>
          <w:numId w:val="2"/>
        </w:numPr>
      </w:pPr>
      <w:r>
        <w:t>Create a boxplot to show the distribution of each attribute.</w:t>
      </w:r>
    </w:p>
    <w:p w14:paraId="4B7596F6" w14:textId="77777777" w:rsidR="00FC7A12" w:rsidRDefault="00083248" w:rsidP="00FC7A12">
      <w:pPr>
        <w:pStyle w:val="Heading2"/>
      </w:pPr>
      <w:r>
        <w:t>S</w:t>
      </w:r>
      <w:r>
        <w:t>tep 2: Data Preparation</w:t>
      </w:r>
    </w:p>
    <w:p w14:paraId="7CDF387F" w14:textId="77777777" w:rsidR="00083248" w:rsidRDefault="00083248" w:rsidP="00083248">
      <w:pPr>
        <w:pStyle w:val="ListParagraph"/>
        <w:numPr>
          <w:ilvl w:val="0"/>
          <w:numId w:val="3"/>
        </w:numPr>
      </w:pPr>
      <w:r>
        <w:t xml:space="preserve">Check for missing values and outliers. </w:t>
      </w:r>
    </w:p>
    <w:p w14:paraId="792D3D25" w14:textId="1A1D9B65" w:rsidR="00FC7A12" w:rsidRDefault="00083248" w:rsidP="00083248">
      <w:pPr>
        <w:pStyle w:val="ListParagraph"/>
        <w:numPr>
          <w:ilvl w:val="0"/>
          <w:numId w:val="3"/>
        </w:numPr>
      </w:pPr>
      <w:r>
        <w:t xml:space="preserve">Divide dataset into training and test sets. </w:t>
      </w:r>
    </w:p>
    <w:p w14:paraId="578FB637" w14:textId="77777777" w:rsidR="00FC7A12" w:rsidRDefault="00083248" w:rsidP="00FC7A12">
      <w:pPr>
        <w:pStyle w:val="Heading2"/>
      </w:pPr>
      <w:r>
        <w:t>S</w:t>
      </w:r>
      <w:r>
        <w:t xml:space="preserve">tep 3: </w:t>
      </w:r>
      <w:r w:rsidR="009D764D">
        <w:t>Stacked LSTM Model</w:t>
      </w:r>
      <w:r>
        <w:t xml:space="preserve"> </w:t>
      </w:r>
    </w:p>
    <w:p w14:paraId="3F4E4CE6" w14:textId="1D1E1385" w:rsidR="00FC7A12" w:rsidRDefault="00083248" w:rsidP="00083248">
      <w:pPr>
        <w:pStyle w:val="ListParagraph"/>
        <w:numPr>
          <w:ilvl w:val="0"/>
          <w:numId w:val="4"/>
        </w:numPr>
      </w:pPr>
      <w:r>
        <w:t xml:space="preserve">Using time-series predictive analytics </w:t>
      </w:r>
      <w:r w:rsidR="00680320">
        <w:t xml:space="preserve">to </w:t>
      </w:r>
      <w:r>
        <w:t xml:space="preserve">create a </w:t>
      </w:r>
      <w:r w:rsidR="009D764D">
        <w:t xml:space="preserve">stacked LSTM Model. </w:t>
      </w:r>
    </w:p>
    <w:p w14:paraId="39E8E321" w14:textId="77777777" w:rsidR="00D814DC" w:rsidRDefault="00083248" w:rsidP="00D814DC">
      <w:pPr>
        <w:pStyle w:val="Heading2"/>
      </w:pPr>
      <w:r>
        <w:lastRenderedPageBreak/>
        <w:t>S</w:t>
      </w:r>
      <w:r>
        <w:t>tep 4: Model Development</w:t>
      </w:r>
    </w:p>
    <w:p w14:paraId="365E3F15" w14:textId="77777777" w:rsidR="00D814DC" w:rsidRDefault="00083248" w:rsidP="00083248">
      <w:pPr>
        <w:pStyle w:val="ListParagraph"/>
        <w:numPr>
          <w:ilvl w:val="0"/>
          <w:numId w:val="4"/>
        </w:numPr>
      </w:pPr>
      <w:r>
        <w:t xml:space="preserve">Predict the test data and the future stock performance. </w:t>
      </w:r>
    </w:p>
    <w:p w14:paraId="58A6D727" w14:textId="77777777" w:rsidR="00FC7A12" w:rsidRDefault="00083248" w:rsidP="00FC7A12">
      <w:pPr>
        <w:pStyle w:val="Heading2"/>
      </w:pPr>
      <w:r>
        <w:t>S</w:t>
      </w:r>
      <w:r>
        <w:t xml:space="preserve">tep </w:t>
      </w:r>
      <w:r w:rsidR="0059381D">
        <w:t>5</w:t>
      </w:r>
      <w:r>
        <w:t>: Analyze Data</w:t>
      </w:r>
    </w:p>
    <w:p w14:paraId="1398DACC" w14:textId="696F5527" w:rsidR="00FC7A12" w:rsidRDefault="00083248" w:rsidP="00083248">
      <w:pPr>
        <w:pStyle w:val="ListParagraph"/>
        <w:numPr>
          <w:ilvl w:val="0"/>
          <w:numId w:val="4"/>
        </w:numPr>
      </w:pPr>
      <w:r>
        <w:t>Compare</w:t>
      </w:r>
      <w:r>
        <w:t xml:space="preserve"> the </w:t>
      </w:r>
      <w:r w:rsidR="00D814DC">
        <w:t>model’s</w:t>
      </w:r>
      <w:r>
        <w:t xml:space="preserve"> </w:t>
      </w:r>
      <w:r w:rsidR="00D814DC">
        <w:t xml:space="preserve">performance </w:t>
      </w:r>
      <w:r>
        <w:t xml:space="preserve">with </w:t>
      </w:r>
      <w:r w:rsidR="00D814DC">
        <w:t xml:space="preserve">actual data. </w:t>
      </w:r>
    </w:p>
    <w:p w14:paraId="6A0E7F9A" w14:textId="77777777" w:rsidR="00FC7A12" w:rsidRDefault="00083248" w:rsidP="00FC7A12">
      <w:pPr>
        <w:pStyle w:val="Heading2"/>
      </w:pPr>
      <w:r>
        <w:t>S</w:t>
      </w:r>
      <w:r>
        <w:t xml:space="preserve">tep </w:t>
      </w:r>
      <w:r w:rsidR="0059381D">
        <w:t>6</w:t>
      </w:r>
      <w:r>
        <w:t>: Results and Discussion</w:t>
      </w:r>
    </w:p>
    <w:p w14:paraId="254D38F0" w14:textId="0806FEAD" w:rsidR="00083248" w:rsidRDefault="00083248" w:rsidP="00083248">
      <w:pPr>
        <w:pStyle w:val="ListParagraph"/>
        <w:numPr>
          <w:ilvl w:val="0"/>
          <w:numId w:val="4"/>
        </w:numPr>
      </w:pPr>
      <w:r>
        <w:t>Display results.</w:t>
      </w:r>
      <w:r>
        <w:t xml:space="preserve"> </w:t>
      </w:r>
    </w:p>
    <w:p w14:paraId="49421953" w14:textId="2C52366C" w:rsidR="00FC7A12" w:rsidRDefault="00083248" w:rsidP="00083248">
      <w:pPr>
        <w:pStyle w:val="ListParagraph"/>
        <w:numPr>
          <w:ilvl w:val="0"/>
          <w:numId w:val="4"/>
        </w:numPr>
      </w:pPr>
      <w:r>
        <w:t xml:space="preserve">Analyze </w:t>
      </w:r>
      <w:r>
        <w:t>the research</w:t>
      </w:r>
      <w:r w:rsidR="00D814DC">
        <w:t xml:space="preserve"> findings</w:t>
      </w:r>
      <w:r>
        <w:t xml:space="preserve">. </w:t>
      </w:r>
    </w:p>
    <w:p w14:paraId="7F64ED69" w14:textId="62E4C4FE" w:rsidR="00083248" w:rsidRDefault="00083248" w:rsidP="00083248">
      <w:pPr>
        <w:pStyle w:val="ListParagraph"/>
        <w:numPr>
          <w:ilvl w:val="0"/>
          <w:numId w:val="4"/>
        </w:numPr>
      </w:pPr>
      <w:r>
        <w:t xml:space="preserve">Answer the project question. </w:t>
      </w:r>
    </w:p>
    <w:p w14:paraId="07D271F4" w14:textId="77777777" w:rsidR="00FC7A12" w:rsidRDefault="00083248" w:rsidP="00FC7A12">
      <w:pPr>
        <w:pStyle w:val="Heading2"/>
      </w:pPr>
      <w:r>
        <w:t>S</w:t>
      </w:r>
      <w:r>
        <w:t xml:space="preserve">tep </w:t>
      </w:r>
      <w:r w:rsidR="0059381D">
        <w:t>7</w:t>
      </w:r>
      <w:r>
        <w:t>: Conclusion</w:t>
      </w:r>
    </w:p>
    <w:p w14:paraId="2F6A473A" w14:textId="77777777" w:rsidR="00FC7A12" w:rsidRDefault="00083248" w:rsidP="00083248">
      <w:pPr>
        <w:pStyle w:val="ListParagraph"/>
        <w:numPr>
          <w:ilvl w:val="0"/>
          <w:numId w:val="4"/>
        </w:numPr>
      </w:pPr>
      <w:r>
        <w:t xml:space="preserve">Summarize the research and project question. </w:t>
      </w:r>
    </w:p>
    <w:p w14:paraId="1B3B4EA5" w14:textId="77777777" w:rsidR="00FC7A12" w:rsidRDefault="00083248" w:rsidP="00FC7A12">
      <w:pPr>
        <w:pStyle w:val="Heading1"/>
      </w:pPr>
      <w:r>
        <w:t>C</w:t>
      </w:r>
      <w:r>
        <w:t>itation</w:t>
      </w:r>
    </w:p>
    <w:p w14:paraId="4D44C9DC" w14:textId="77777777" w:rsidR="00187848" w:rsidRDefault="00083248">
      <w:r w:rsidRPr="00136D0E">
        <w:t>Posner, J. (2020). Explained The Stock M</w:t>
      </w:r>
      <w:r>
        <w:t>a</w:t>
      </w:r>
      <w:r w:rsidRPr="00136D0E">
        <w:t>rket [Video]. Netflix.</w:t>
      </w:r>
    </w:p>
    <w:p w14:paraId="6300E66B" w14:textId="77777777" w:rsidR="002D0957" w:rsidRDefault="00083248">
      <w:r w:rsidRPr="002D0957">
        <w:t xml:space="preserve">Amadeo, K. (2020). Pros and Cons of Investing in Stocks. </w:t>
      </w:r>
      <w:r w:rsidRPr="002D0957">
        <w:t>Retrieved 15 February 2021, from https://www.thebalance.com/stock-investing-for-the-individual-investor-3306182</w:t>
      </w:r>
    </w:p>
    <w:p w14:paraId="34948D7C" w14:textId="77777777" w:rsidR="00FC7A12" w:rsidRDefault="00083248">
      <w:r w:rsidRPr="00D52B9E">
        <w:t>Turner, C. (2019). The Future Of Algorithmic Trading. Retrieved 15 February 2021, from https://www.experfy.com/blog/fintech/the-future-of-algori</w:t>
      </w:r>
      <w:r w:rsidRPr="00D52B9E">
        <w:t>thmic-trading/</w:t>
      </w:r>
    </w:p>
    <w:sectPr w:rsidR="00FC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67AF9"/>
    <w:multiLevelType w:val="hybridMultilevel"/>
    <w:tmpl w:val="01A0B3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75484"/>
    <w:multiLevelType w:val="hybridMultilevel"/>
    <w:tmpl w:val="53B00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B3A70"/>
    <w:multiLevelType w:val="hybridMultilevel"/>
    <w:tmpl w:val="527CF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C598D"/>
    <w:multiLevelType w:val="hybridMultilevel"/>
    <w:tmpl w:val="9042A560"/>
    <w:lvl w:ilvl="0" w:tplc="5538CF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D78E28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D603B5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282E94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9A6C0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9788D7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564769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8CCE11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AF4B12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12"/>
    <w:rsid w:val="00083248"/>
    <w:rsid w:val="000911E5"/>
    <w:rsid w:val="00136D0E"/>
    <w:rsid w:val="00187848"/>
    <w:rsid w:val="001A1A9D"/>
    <w:rsid w:val="002D0957"/>
    <w:rsid w:val="00354031"/>
    <w:rsid w:val="003965A4"/>
    <w:rsid w:val="00424B15"/>
    <w:rsid w:val="00491207"/>
    <w:rsid w:val="0059381D"/>
    <w:rsid w:val="00680320"/>
    <w:rsid w:val="006A6054"/>
    <w:rsid w:val="0075075B"/>
    <w:rsid w:val="007E5829"/>
    <w:rsid w:val="009D764D"/>
    <w:rsid w:val="00A841C8"/>
    <w:rsid w:val="00B16B58"/>
    <w:rsid w:val="00C15465"/>
    <w:rsid w:val="00C2573B"/>
    <w:rsid w:val="00C25EBF"/>
    <w:rsid w:val="00D52B9E"/>
    <w:rsid w:val="00D61D5E"/>
    <w:rsid w:val="00D814DC"/>
    <w:rsid w:val="00E44DE5"/>
    <w:rsid w:val="00EC79F3"/>
    <w:rsid w:val="00F26728"/>
    <w:rsid w:val="00FC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9AFB"/>
  <w15:chartTrackingRefBased/>
  <w15:docId w15:val="{E71E5597-E15C-44C5-B18E-642DCA58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A12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A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A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A1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C7A1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C7A1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A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Hyperlink">
    <w:name w:val="Hyperlink"/>
    <w:basedOn w:val="DefaultParagraphFont"/>
    <w:uiPriority w:val="99"/>
    <w:unhideWhenUsed/>
    <w:rsid w:val="00FC7A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Herod</dc:creator>
  <cp:lastModifiedBy>Ajay Herod</cp:lastModifiedBy>
  <cp:revision>17</cp:revision>
  <dcterms:created xsi:type="dcterms:W3CDTF">2021-02-16T00:02:00Z</dcterms:created>
  <dcterms:modified xsi:type="dcterms:W3CDTF">2021-02-16T00:25:00Z</dcterms:modified>
</cp:coreProperties>
</file>