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5000" w:type="pct"/>
        <w:tblLook w:val="01E0"/>
      </w:tblPr>
      <w:tblGrid>
        <w:gridCol w:w="2538"/>
        <w:gridCol w:w="89"/>
        <w:gridCol w:w="488"/>
        <w:gridCol w:w="4065"/>
        <w:gridCol w:w="579"/>
        <w:gridCol w:w="2537"/>
      </w:tblGrid>
      <w:tr w14:paraId="0FDEDBE4" w14:textId="77777777" w:rsidTr="00232C44">
        <w:tblPrEx>
          <w:tblW w:w="5000" w:type="pct"/>
          <w:tblLook w:val="01E0"/>
        </w:tblPrEx>
        <w:trPr>
          <w:trHeight w:val="126"/>
        </w:trPr>
        <w:tc>
          <w:tcPr>
            <w:tcW w:w="1513" w:type="pct"/>
            <w:gridSpan w:val="3"/>
          </w:tcPr>
          <w:p w:rsidR="00D60239" w:rsidRPr="00133659" w:rsidP="0002720B" w14:paraId="0FDEDBDF" w14:textId="1DBE163B">
            <w:pPr>
              <w:rPr>
                <w:rFonts w:ascii="Calibri" w:hAnsi="Calibri" w:cs="Calibri"/>
                <w:sz w:val="20"/>
                <w:szCs w:val="20"/>
              </w:rPr>
            </w:pPr>
            <w:r w:rsidRPr="00133659">
              <w:rPr>
                <w:rFonts w:ascii="Calibri" w:hAnsi="Calibri" w:cs="Calibri"/>
                <w:sz w:val="20"/>
                <w:szCs w:val="20"/>
              </w:rPr>
              <w:t>H.</w:t>
            </w:r>
            <w:r w:rsidR="00F05250">
              <w:rPr>
                <w:rFonts w:ascii="Calibri" w:hAnsi="Calibri" w:cs="Calibri"/>
                <w:sz w:val="20"/>
                <w:szCs w:val="20"/>
              </w:rPr>
              <w:t xml:space="preserve"> </w:t>
            </w:r>
            <w:r w:rsidRPr="00133659">
              <w:rPr>
                <w:rFonts w:ascii="Calibri" w:hAnsi="Calibri" w:cs="Calibri"/>
                <w:sz w:val="20"/>
                <w:szCs w:val="20"/>
              </w:rPr>
              <w:t>No 5-2/81, Mythri Nagar,</w:t>
            </w:r>
          </w:p>
          <w:p w:rsidR="00D52906" w:rsidRPr="00133659" w:rsidP="00EE69B6" w14:paraId="0FDEDBE0" w14:textId="77777777">
            <w:pPr>
              <w:rPr>
                <w:rFonts w:ascii="Calibri" w:hAnsi="Calibri" w:cs="Calibri"/>
                <w:sz w:val="20"/>
                <w:szCs w:val="20"/>
              </w:rPr>
            </w:pPr>
            <w:r w:rsidRPr="00133659">
              <w:rPr>
                <w:rFonts w:ascii="Calibri" w:hAnsi="Calibri" w:cs="Calibri"/>
                <w:sz w:val="20"/>
                <w:szCs w:val="20"/>
              </w:rPr>
              <w:t>Madinaguda, Hyderabad</w:t>
            </w:r>
          </w:p>
        </w:tc>
        <w:tc>
          <w:tcPr>
            <w:tcW w:w="1974" w:type="pct"/>
          </w:tcPr>
          <w:p w:rsidR="00D60239" w:rsidRPr="00133659" w:rsidP="00133659" w14:paraId="0FDEDBE1" w14:textId="77777777">
            <w:pPr>
              <w:autoSpaceDE w:val="0"/>
              <w:autoSpaceDN w:val="0"/>
              <w:adjustRightInd w:val="0"/>
              <w:jc w:val="center"/>
              <w:rPr>
                <w:b/>
                <w:bCs/>
              </w:rPr>
            </w:pPr>
            <w:r w:rsidRPr="00133659">
              <w:rPr>
                <w:rFonts w:ascii="Calibri" w:hAnsi="Calibri" w:cs="Calibri"/>
                <w:b/>
                <w:smallCaps/>
                <w:spacing w:val="40"/>
                <w:sz w:val="36"/>
                <w:szCs w:val="44"/>
              </w:rPr>
              <w:t>Shathish Ojja</w:t>
            </w:r>
          </w:p>
        </w:tc>
        <w:tc>
          <w:tcPr>
            <w:tcW w:w="1513" w:type="pct"/>
            <w:gridSpan w:val="2"/>
          </w:tcPr>
          <w:p w:rsidR="0002720B" w:rsidRPr="00133659" w:rsidP="00133659" w14:paraId="0FDEDBE2" w14:textId="77777777">
            <w:pPr>
              <w:jc w:val="right"/>
              <w:rPr>
                <w:rFonts w:ascii="Calibri" w:hAnsi="Calibri" w:cs="Calibri"/>
                <w:sz w:val="20"/>
                <w:szCs w:val="20"/>
              </w:rPr>
            </w:pPr>
            <w:r w:rsidRPr="00133659">
              <w:rPr>
                <w:rFonts w:ascii="Calibri" w:hAnsi="Calibri" w:cs="Calibri"/>
                <w:sz w:val="20"/>
                <w:szCs w:val="20"/>
              </w:rPr>
              <w:t>(</w:t>
            </w:r>
            <w:r w:rsidRPr="00133659" w:rsidR="00EE69B6">
              <w:rPr>
                <w:rFonts w:ascii="Calibri" w:hAnsi="Calibri" w:cs="Calibri"/>
                <w:sz w:val="20"/>
                <w:szCs w:val="20"/>
              </w:rPr>
              <w:t>+91</w:t>
            </w:r>
            <w:r w:rsidRPr="00133659" w:rsidR="00D52906">
              <w:rPr>
                <w:rFonts w:ascii="Calibri" w:hAnsi="Calibri" w:cs="Calibri"/>
                <w:sz w:val="20"/>
                <w:szCs w:val="20"/>
              </w:rPr>
              <w:t>)</w:t>
            </w:r>
            <w:r w:rsidRPr="00133659" w:rsidR="00EE69B6">
              <w:rPr>
                <w:rFonts w:ascii="Calibri" w:hAnsi="Calibri" w:cs="Calibri"/>
                <w:sz w:val="20"/>
                <w:szCs w:val="20"/>
              </w:rPr>
              <w:t>9010583465</w:t>
            </w:r>
          </w:p>
          <w:p w:rsidR="00D60239" w:rsidRPr="00133659" w:rsidP="00133659" w14:paraId="0FDEDBE3" w14:textId="5FC3AE77">
            <w:pPr>
              <w:jc w:val="right"/>
              <w:rPr>
                <w:rFonts w:ascii="Calibri" w:hAnsi="Calibri" w:cs="Calibri"/>
                <w:smallCaps/>
                <w:sz w:val="20"/>
                <w:szCs w:val="20"/>
              </w:rPr>
            </w:pPr>
            <w:hyperlink r:id="rId4" w:history="1">
              <w:r w:rsidRPr="00F31163" w:rsidR="00DC4B40">
                <w:rPr>
                  <w:rStyle w:val="Hyperlink"/>
                  <w:rFonts w:ascii="Calibri" w:hAnsi="Calibri" w:cs="Calibri"/>
                  <w:sz w:val="20"/>
                  <w:szCs w:val="20"/>
                </w:rPr>
                <w:t>shathish.ojja@outlook.com</w:t>
              </w:r>
            </w:hyperlink>
          </w:p>
        </w:tc>
      </w:tr>
      <w:tr w14:paraId="0FDEDBE7" w14:textId="77777777" w:rsidTr="00CD3277">
        <w:tblPrEx>
          <w:tblW w:w="5000" w:type="pct"/>
          <w:tblLook w:val="01E0"/>
        </w:tblPrEx>
        <w:trPr>
          <w:trHeight w:val="210"/>
        </w:trPr>
        <w:tc>
          <w:tcPr>
            <w:tcW w:w="5000" w:type="pct"/>
            <w:gridSpan w:val="6"/>
            <w:tcBorders>
              <w:bottom w:val="single" w:sz="4" w:space="0" w:color="auto"/>
            </w:tcBorders>
          </w:tcPr>
          <w:p w:rsidR="00C97DFA" w:rsidRPr="00133659" w:rsidP="00191E83" w14:paraId="0FDEDBE5" w14:textId="77777777">
            <w:pPr>
              <w:rPr>
                <w:rFonts w:ascii="Calibri" w:hAnsi="Calibri" w:cs="Calibri"/>
                <w:sz w:val="16"/>
                <w:szCs w:val="16"/>
              </w:rPr>
            </w:pPr>
          </w:p>
          <w:p w:rsidR="0096394A" w:rsidP="00191E83" w14:paraId="29445DF4" w14:textId="77777777">
            <w:pPr>
              <w:rPr>
                <w:rFonts w:ascii="Calibri" w:hAnsi="Calibri" w:cs="Calibri"/>
                <w:b/>
                <w:smallCaps/>
                <w:sz w:val="22"/>
                <w:szCs w:val="22"/>
              </w:rPr>
            </w:pPr>
          </w:p>
          <w:p w:rsidR="00C97DFA" w:rsidRPr="00133659" w:rsidP="00191E83" w14:paraId="0FDEDBE6" w14:textId="1981F298">
            <w:pPr>
              <w:rPr>
                <w:rFonts w:ascii="Calibri" w:hAnsi="Calibri" w:cs="Calibri"/>
                <w:sz w:val="16"/>
                <w:szCs w:val="16"/>
              </w:rPr>
            </w:pPr>
            <w:r w:rsidRPr="00133659">
              <w:rPr>
                <w:rFonts w:ascii="Calibri" w:hAnsi="Calibri" w:cs="Calibri"/>
                <w:b/>
                <w:smallCaps/>
                <w:sz w:val="22"/>
                <w:szCs w:val="22"/>
              </w:rPr>
              <w:t xml:space="preserve">Professional Summary </w:t>
            </w:r>
          </w:p>
        </w:tc>
      </w:tr>
      <w:tr w14:paraId="0FDEDBF3" w14:textId="77777777" w:rsidTr="00CD3277">
        <w:tblPrEx>
          <w:tblW w:w="5000" w:type="pct"/>
          <w:tblLook w:val="01E0"/>
        </w:tblPrEx>
        <w:trPr>
          <w:trHeight w:val="210"/>
        </w:trPr>
        <w:tc>
          <w:tcPr>
            <w:tcW w:w="5000" w:type="pct"/>
            <w:gridSpan w:val="6"/>
            <w:tcBorders>
              <w:top w:val="single" w:sz="4" w:space="0" w:color="auto"/>
              <w:bottom w:val="single" w:sz="4" w:space="0" w:color="auto"/>
            </w:tcBorders>
          </w:tcPr>
          <w:p w:rsidR="009659C3" w:rsidP="009659C3" w14:paraId="45F6E419" w14:textId="77777777">
            <w:pPr>
              <w:numPr>
                <w:ilvl w:val="0"/>
                <w:numId w:val="1"/>
              </w:numPr>
              <w:tabs>
                <w:tab w:val="clear" w:pos="720"/>
              </w:tabs>
              <w:ind w:left="252" w:hanging="180"/>
              <w:rPr>
                <w:rFonts w:ascii="Calibri" w:hAnsi="Calibri" w:cs="Calibri"/>
                <w:sz w:val="22"/>
                <w:szCs w:val="22"/>
              </w:rPr>
            </w:pPr>
            <w:r w:rsidRPr="00133659">
              <w:rPr>
                <w:rFonts w:ascii="Calibri" w:hAnsi="Calibri" w:cs="Calibri"/>
                <w:sz w:val="22"/>
                <w:szCs w:val="22"/>
              </w:rPr>
              <w:t xml:space="preserve">Having </w:t>
            </w:r>
            <w:r>
              <w:rPr>
                <w:rFonts w:ascii="Calibri" w:hAnsi="Calibri" w:cs="Calibri"/>
                <w:sz w:val="22"/>
                <w:szCs w:val="22"/>
              </w:rPr>
              <w:t xml:space="preserve">12 years </w:t>
            </w:r>
            <w:r w:rsidRPr="00133659">
              <w:rPr>
                <w:rFonts w:ascii="Calibri" w:hAnsi="Calibri" w:cs="Calibri"/>
                <w:sz w:val="22"/>
                <w:szCs w:val="22"/>
              </w:rPr>
              <w:t>of extensive experience in Systems Analysis, Design, Development, Implementation</w:t>
            </w:r>
            <w:r>
              <w:rPr>
                <w:rFonts w:ascii="Calibri" w:hAnsi="Calibri" w:cs="Calibri"/>
                <w:sz w:val="22"/>
                <w:szCs w:val="22"/>
              </w:rPr>
              <w:t xml:space="preserve"> and Deployment</w:t>
            </w:r>
            <w:r w:rsidRPr="00133659">
              <w:rPr>
                <w:rFonts w:ascii="Calibri" w:hAnsi="Calibri" w:cs="Calibri"/>
                <w:sz w:val="22"/>
                <w:szCs w:val="22"/>
              </w:rPr>
              <w:t xml:space="preserve"> of various </w:t>
            </w:r>
            <w:r w:rsidRPr="00620C74">
              <w:rPr>
                <w:rFonts w:ascii="Calibri" w:hAnsi="Calibri" w:cs="Calibri"/>
                <w:sz w:val="22"/>
                <w:szCs w:val="22"/>
              </w:rPr>
              <w:t xml:space="preserve">Web / Windows </w:t>
            </w:r>
            <w:r>
              <w:rPr>
                <w:rFonts w:ascii="Calibri" w:hAnsi="Calibri" w:cs="Calibri"/>
                <w:sz w:val="22"/>
                <w:szCs w:val="22"/>
              </w:rPr>
              <w:t>and Cloud based applications</w:t>
            </w:r>
            <w:r w:rsidRPr="00133659">
              <w:rPr>
                <w:rFonts w:ascii="Calibri" w:hAnsi="Calibri" w:cs="Calibri"/>
                <w:sz w:val="22"/>
                <w:szCs w:val="22"/>
              </w:rPr>
              <w:t>.</w:t>
            </w:r>
          </w:p>
          <w:p w:rsidR="009659C3" w:rsidRPr="00714D97" w:rsidP="009659C3" w14:paraId="2B9977A3" w14:textId="3018A76D">
            <w:pPr>
              <w:numPr>
                <w:ilvl w:val="0"/>
                <w:numId w:val="1"/>
              </w:numPr>
              <w:tabs>
                <w:tab w:val="clear" w:pos="720"/>
              </w:tabs>
              <w:ind w:left="252" w:hanging="180"/>
              <w:rPr>
                <w:rFonts w:ascii="Calibri" w:hAnsi="Calibri" w:cs="Calibri"/>
                <w:sz w:val="22"/>
                <w:szCs w:val="22"/>
              </w:rPr>
            </w:pPr>
            <w:r>
              <w:rPr>
                <w:rFonts w:ascii="Calibri" w:hAnsi="Calibri" w:cs="Calibri"/>
                <w:bCs/>
                <w:sz w:val="22"/>
                <w:szCs w:val="22"/>
              </w:rPr>
              <w:t xml:space="preserve">Experience in </w:t>
            </w:r>
            <w:r w:rsidRPr="00620C74">
              <w:rPr>
                <w:rFonts w:ascii="Calibri" w:hAnsi="Calibri" w:cs="Calibri"/>
                <w:bCs/>
                <w:sz w:val="22"/>
                <w:szCs w:val="22"/>
              </w:rPr>
              <w:t>Azure</w:t>
            </w:r>
            <w:r>
              <w:rPr>
                <w:rFonts w:ascii="Calibri" w:hAnsi="Calibri" w:cs="Calibri"/>
                <w:bCs/>
                <w:sz w:val="22"/>
                <w:szCs w:val="22"/>
              </w:rPr>
              <w:t xml:space="preserve">, </w:t>
            </w:r>
            <w:r w:rsidRPr="00620C74">
              <w:rPr>
                <w:rFonts w:ascii="Calibri" w:hAnsi="Calibri" w:cs="Calibri"/>
                <w:bCs/>
                <w:sz w:val="22"/>
                <w:szCs w:val="22"/>
              </w:rPr>
              <w:t>Azure web applicatio</w:t>
            </w:r>
            <w:r w:rsidRPr="00FD1738">
              <w:rPr>
                <w:rFonts w:ascii="Calibri" w:hAnsi="Calibri" w:cs="Calibri"/>
                <w:bCs/>
                <w:sz w:val="22"/>
                <w:szCs w:val="22"/>
              </w:rPr>
              <w:t>n</w:t>
            </w:r>
            <w:r w:rsidRPr="00B04150">
              <w:rPr>
                <w:rFonts w:ascii="Calibri" w:hAnsi="Calibri" w:cs="Calibri"/>
                <w:bCs/>
                <w:sz w:val="22"/>
                <w:szCs w:val="22"/>
              </w:rPr>
              <w:t>,</w:t>
            </w:r>
            <w:r>
              <w:rPr>
                <w:rFonts w:ascii="Calibri" w:hAnsi="Calibri" w:cs="Calibri"/>
                <w:bCs/>
                <w:sz w:val="22"/>
                <w:szCs w:val="22"/>
              </w:rPr>
              <w:t xml:space="preserve"> </w:t>
            </w:r>
            <w:r w:rsidRPr="00B04150">
              <w:rPr>
                <w:rFonts w:ascii="Calibri" w:hAnsi="Calibri" w:cs="Calibri"/>
                <w:bCs/>
                <w:sz w:val="22"/>
                <w:szCs w:val="22"/>
              </w:rPr>
              <w:t>App services,</w:t>
            </w:r>
            <w:r w:rsidR="00A53485">
              <w:rPr>
                <w:rFonts w:ascii="Calibri" w:hAnsi="Calibri" w:cs="Calibri"/>
                <w:bCs/>
                <w:sz w:val="22"/>
                <w:szCs w:val="22"/>
              </w:rPr>
              <w:t xml:space="preserve"> App Insights,</w:t>
            </w:r>
            <w:r>
              <w:rPr>
                <w:rFonts w:ascii="Calibri" w:hAnsi="Calibri" w:cs="Calibri"/>
                <w:bCs/>
                <w:sz w:val="22"/>
                <w:szCs w:val="22"/>
              </w:rPr>
              <w:t xml:space="preserve"> Azure functions, </w:t>
            </w:r>
            <w:r w:rsidRPr="00B04150">
              <w:rPr>
                <w:rFonts w:ascii="Calibri" w:hAnsi="Calibri" w:cs="Calibri"/>
                <w:bCs/>
                <w:sz w:val="22"/>
                <w:szCs w:val="22"/>
              </w:rPr>
              <w:t xml:space="preserve">Azure SQL Database, Azure AD, </w:t>
            </w:r>
            <w:r>
              <w:rPr>
                <w:rFonts w:ascii="Calibri" w:hAnsi="Calibri" w:cs="Calibri"/>
                <w:bCs/>
                <w:sz w:val="22"/>
                <w:szCs w:val="22"/>
              </w:rPr>
              <w:t>Azure logic apps, Azure service bus.</w:t>
            </w:r>
          </w:p>
          <w:p w:rsidR="009659C3" w:rsidRPr="00620C74" w:rsidP="009659C3" w14:paraId="398F78EA" w14:textId="77777777">
            <w:pPr>
              <w:numPr>
                <w:ilvl w:val="0"/>
                <w:numId w:val="1"/>
              </w:numPr>
              <w:tabs>
                <w:tab w:val="clear" w:pos="720"/>
              </w:tabs>
              <w:ind w:left="252" w:hanging="180"/>
              <w:rPr>
                <w:rFonts w:ascii="Calibri" w:hAnsi="Calibri" w:cs="Calibri"/>
                <w:sz w:val="22"/>
                <w:szCs w:val="22"/>
              </w:rPr>
            </w:pPr>
            <w:r>
              <w:rPr>
                <w:rFonts w:ascii="Calibri" w:hAnsi="Calibri" w:cs="Calibri"/>
                <w:sz w:val="22"/>
                <w:szCs w:val="22"/>
              </w:rPr>
              <w:t xml:space="preserve">Experience in developing web applications </w:t>
            </w:r>
            <w:r w:rsidRPr="00620C74">
              <w:rPr>
                <w:rFonts w:ascii="Calibri" w:hAnsi="Calibri" w:cs="Calibri"/>
                <w:sz w:val="22"/>
                <w:szCs w:val="22"/>
              </w:rPr>
              <w:t>using React JS, .Net Core, ASP.NET Web API, Asp.net MVC, jQuery, and Node JS.</w:t>
            </w:r>
          </w:p>
          <w:p w:rsidR="009659C3" w:rsidP="009659C3" w14:paraId="5AC17D22" w14:textId="77777777">
            <w:pPr>
              <w:numPr>
                <w:ilvl w:val="0"/>
                <w:numId w:val="1"/>
              </w:numPr>
              <w:tabs>
                <w:tab w:val="clear" w:pos="720"/>
              </w:tabs>
              <w:ind w:left="252" w:hanging="180"/>
              <w:rPr>
                <w:rFonts w:ascii="Calibri" w:hAnsi="Calibri" w:cs="Calibri"/>
                <w:sz w:val="22"/>
                <w:szCs w:val="22"/>
              </w:rPr>
            </w:pPr>
            <w:r>
              <w:rPr>
                <w:rFonts w:ascii="Calibri" w:hAnsi="Calibri" w:cs="Calibri"/>
                <w:sz w:val="22"/>
                <w:szCs w:val="22"/>
              </w:rPr>
              <w:t xml:space="preserve">Experience in </w:t>
            </w:r>
            <w:r w:rsidRPr="00DE5CE0">
              <w:rPr>
                <w:rFonts w:ascii="Calibri" w:hAnsi="Calibri" w:cs="Calibri"/>
                <w:sz w:val="22"/>
                <w:szCs w:val="22"/>
              </w:rPr>
              <w:t>Azure DevOps with both classic and YAML based CI/CD pipeline</w:t>
            </w:r>
            <w:r>
              <w:rPr>
                <w:rFonts w:ascii="Calibri" w:hAnsi="Calibri" w:cs="Calibri"/>
                <w:sz w:val="22"/>
                <w:szCs w:val="22"/>
              </w:rPr>
              <w:t xml:space="preserve"> creation.</w:t>
            </w:r>
          </w:p>
          <w:p w:rsidR="009659C3" w:rsidRPr="00D865AC" w:rsidP="009659C3" w14:paraId="4BEA7B1C" w14:textId="77777777">
            <w:pPr>
              <w:numPr>
                <w:ilvl w:val="0"/>
                <w:numId w:val="1"/>
              </w:numPr>
              <w:tabs>
                <w:tab w:val="clear" w:pos="720"/>
              </w:tabs>
              <w:ind w:left="252" w:hanging="180"/>
              <w:rPr>
                <w:rFonts w:ascii="Calibri" w:hAnsi="Calibri" w:cs="Calibri"/>
                <w:sz w:val="22"/>
                <w:szCs w:val="22"/>
              </w:rPr>
            </w:pPr>
            <w:r>
              <w:rPr>
                <w:rFonts w:ascii="Calibri" w:hAnsi="Calibri" w:cs="Calibri"/>
                <w:sz w:val="22"/>
                <w:szCs w:val="22"/>
              </w:rPr>
              <w:t>Experience in handling team</w:t>
            </w:r>
          </w:p>
          <w:p w:rsidR="009659C3" w:rsidRPr="00133659" w:rsidP="009659C3" w14:paraId="7D81C160" w14:textId="77777777">
            <w:pPr>
              <w:numPr>
                <w:ilvl w:val="0"/>
                <w:numId w:val="1"/>
              </w:numPr>
              <w:tabs>
                <w:tab w:val="clear" w:pos="720"/>
              </w:tabs>
              <w:ind w:left="252" w:hanging="180"/>
              <w:rPr>
                <w:rFonts w:ascii="Calibri" w:hAnsi="Calibri" w:cs="Calibri"/>
                <w:sz w:val="22"/>
                <w:szCs w:val="22"/>
              </w:rPr>
            </w:pPr>
            <w:r w:rsidRPr="00133659">
              <w:rPr>
                <w:rFonts w:ascii="Calibri" w:hAnsi="Calibri" w:cs="Calibri"/>
                <w:sz w:val="22"/>
                <w:szCs w:val="22"/>
              </w:rPr>
              <w:t xml:space="preserve">Expertise in </w:t>
            </w:r>
            <w:r w:rsidRPr="00DE5CE0">
              <w:rPr>
                <w:rFonts w:ascii="Calibri" w:hAnsi="Calibri" w:cs="Calibri"/>
                <w:sz w:val="22"/>
                <w:szCs w:val="22"/>
              </w:rPr>
              <w:t>Database Design</w:t>
            </w:r>
            <w:r w:rsidRPr="00133659">
              <w:rPr>
                <w:rFonts w:ascii="Calibri" w:hAnsi="Calibri" w:cs="Calibri"/>
                <w:sz w:val="22"/>
                <w:szCs w:val="22"/>
              </w:rPr>
              <w:t xml:space="preserve"> and Database Programming for creation of tables, views, functions, Triggers, indexes, Stored Procedures, </w:t>
            </w:r>
            <w:r w:rsidRPr="00DE5CE0">
              <w:rPr>
                <w:rFonts w:ascii="Calibri" w:hAnsi="Calibri" w:cs="Calibri"/>
                <w:sz w:val="22"/>
                <w:szCs w:val="22"/>
              </w:rPr>
              <w:t>SQL</w:t>
            </w:r>
            <w:r w:rsidRPr="00C07F47">
              <w:rPr>
                <w:rFonts w:ascii="Calibri" w:hAnsi="Calibri" w:cs="Calibri"/>
                <w:b/>
                <w:bCs/>
                <w:sz w:val="22"/>
                <w:szCs w:val="22"/>
              </w:rPr>
              <w:t>,</w:t>
            </w:r>
            <w:r w:rsidRPr="00133659">
              <w:rPr>
                <w:rFonts w:ascii="Calibri" w:hAnsi="Calibri" w:cs="Calibri"/>
                <w:sz w:val="22"/>
                <w:szCs w:val="22"/>
              </w:rPr>
              <w:t xml:space="preserve"> and Performance Tuning.</w:t>
            </w:r>
          </w:p>
          <w:p w:rsidR="009659C3" w:rsidP="009659C3" w14:paraId="75E488C4" w14:textId="77777777">
            <w:pPr>
              <w:numPr>
                <w:ilvl w:val="0"/>
                <w:numId w:val="1"/>
              </w:numPr>
              <w:tabs>
                <w:tab w:val="clear" w:pos="720"/>
              </w:tabs>
              <w:ind w:left="252" w:hanging="180"/>
              <w:rPr>
                <w:rFonts w:ascii="Calibri" w:hAnsi="Calibri" w:cs="Calibri"/>
                <w:sz w:val="22"/>
                <w:szCs w:val="22"/>
              </w:rPr>
            </w:pPr>
            <w:r w:rsidRPr="00714D97">
              <w:rPr>
                <w:rFonts w:ascii="Calibri" w:hAnsi="Calibri" w:cs="Calibri"/>
                <w:sz w:val="22"/>
                <w:szCs w:val="22"/>
              </w:rPr>
              <w:t>Proven ability to analyze problems, root causes, and develops innovative solutions to business challenges</w:t>
            </w:r>
            <w:r>
              <w:rPr>
                <w:rFonts w:ascii="Calibri" w:hAnsi="Calibri" w:cs="Calibri"/>
                <w:sz w:val="22"/>
                <w:szCs w:val="22"/>
              </w:rPr>
              <w:t>.</w:t>
            </w:r>
            <w:r w:rsidRPr="00714D97">
              <w:rPr>
                <w:rFonts w:ascii="Calibri" w:hAnsi="Calibri" w:cs="Calibri"/>
                <w:sz w:val="22"/>
                <w:szCs w:val="22"/>
              </w:rPr>
              <w:t xml:space="preserve"> </w:t>
            </w:r>
          </w:p>
          <w:p w:rsidR="009659C3" w:rsidRPr="00AD30ED" w:rsidP="009659C3" w14:paraId="5B5FC202" w14:textId="77777777">
            <w:pPr>
              <w:numPr>
                <w:ilvl w:val="0"/>
                <w:numId w:val="1"/>
              </w:numPr>
              <w:tabs>
                <w:tab w:val="clear" w:pos="720"/>
              </w:tabs>
              <w:ind w:left="252" w:hanging="180"/>
              <w:rPr>
                <w:rFonts w:ascii="Calibri" w:hAnsi="Calibri" w:cs="Calibri"/>
                <w:sz w:val="22"/>
                <w:szCs w:val="22"/>
              </w:rPr>
            </w:pPr>
            <w:r w:rsidRPr="00FE274A">
              <w:rPr>
                <w:rFonts w:ascii="Calibri" w:hAnsi="Calibri" w:cs="Calibri"/>
                <w:sz w:val="22"/>
                <w:szCs w:val="22"/>
              </w:rPr>
              <w:t>Commitment results oriented and keen to learn new</w:t>
            </w:r>
            <w:r>
              <w:rPr>
                <w:rFonts w:ascii="Calibri" w:hAnsi="Calibri" w:cs="Calibri"/>
                <w:sz w:val="22"/>
                <w:szCs w:val="22"/>
              </w:rPr>
              <w:t xml:space="preserve"> technologies</w:t>
            </w:r>
            <w:r w:rsidRPr="00AD30ED">
              <w:rPr>
                <w:rFonts w:ascii="Calibri" w:hAnsi="Calibri" w:cs="Calibri"/>
                <w:sz w:val="22"/>
                <w:szCs w:val="22"/>
              </w:rPr>
              <w:t>.</w:t>
            </w:r>
          </w:p>
          <w:p w:rsidR="00125079" w:rsidRPr="00133659" w:rsidP="00125079" w14:paraId="0FDEDBF2" w14:textId="77777777">
            <w:pPr>
              <w:ind w:left="252"/>
              <w:rPr>
                <w:rFonts w:ascii="Calibri" w:hAnsi="Calibri" w:cs="Calibri"/>
                <w:sz w:val="16"/>
                <w:szCs w:val="16"/>
              </w:rPr>
            </w:pPr>
          </w:p>
        </w:tc>
      </w:tr>
      <w:tr w14:paraId="0FDEDBF5" w14:textId="77777777" w:rsidTr="00CD3277">
        <w:tblPrEx>
          <w:tblW w:w="5000" w:type="pct"/>
          <w:tblLook w:val="01E0"/>
        </w:tblPrEx>
        <w:trPr>
          <w:trHeight w:val="210"/>
        </w:trPr>
        <w:tc>
          <w:tcPr>
            <w:tcW w:w="5000" w:type="pct"/>
            <w:gridSpan w:val="6"/>
            <w:tcBorders>
              <w:top w:val="single" w:sz="4" w:space="0" w:color="auto"/>
              <w:bottom w:val="single" w:sz="4" w:space="0" w:color="auto"/>
            </w:tcBorders>
          </w:tcPr>
          <w:p w:rsidR="005531F4" w:rsidP="00191E83" w14:paraId="6A6572F2" w14:textId="77777777">
            <w:pPr>
              <w:rPr>
                <w:rFonts w:ascii="Calibri" w:hAnsi="Calibri" w:cs="Calibri"/>
                <w:b/>
                <w:smallCaps/>
                <w:sz w:val="22"/>
                <w:szCs w:val="22"/>
              </w:rPr>
            </w:pPr>
          </w:p>
          <w:p w:rsidR="00125079" w:rsidRPr="00133659" w:rsidP="00191E83" w14:paraId="0FDEDBF4" w14:textId="095A5B19">
            <w:pPr>
              <w:rPr>
                <w:rFonts w:ascii="Calibri" w:hAnsi="Calibri" w:cs="Calibri"/>
                <w:sz w:val="16"/>
                <w:szCs w:val="16"/>
              </w:rPr>
            </w:pPr>
            <w:r w:rsidRPr="00133659">
              <w:rPr>
                <w:rFonts w:ascii="Calibri" w:hAnsi="Calibri" w:cs="Calibri"/>
                <w:b/>
                <w:smallCaps/>
                <w:sz w:val="22"/>
                <w:szCs w:val="22"/>
              </w:rPr>
              <w:t>Languages and Technologies</w:t>
            </w:r>
          </w:p>
        </w:tc>
      </w:tr>
      <w:tr w14:paraId="0FDEDBF8" w14:textId="77777777" w:rsidTr="00B77E79">
        <w:tblPrEx>
          <w:tblW w:w="5000" w:type="pct"/>
          <w:tblLook w:val="01E0"/>
        </w:tblPrEx>
        <w:trPr>
          <w:trHeight w:val="210"/>
        </w:trPr>
        <w:tc>
          <w:tcPr>
            <w:tcW w:w="1276" w:type="pct"/>
            <w:gridSpan w:val="2"/>
            <w:tcBorders>
              <w:top w:val="single" w:sz="4" w:space="0" w:color="auto"/>
              <w:left w:val="single" w:sz="4" w:space="0" w:color="auto"/>
              <w:bottom w:val="single" w:sz="4" w:space="0" w:color="auto"/>
              <w:right w:val="single" w:sz="4" w:space="0" w:color="auto"/>
            </w:tcBorders>
          </w:tcPr>
          <w:p w:rsidR="00125079" w:rsidRPr="00125079" w:rsidP="00CD3277" w14:paraId="0FDEDBF6" w14:textId="77777777">
            <w:pPr>
              <w:rPr>
                <w:rFonts w:ascii="Calibri" w:hAnsi="Calibri" w:cs="Calibri"/>
                <w:b/>
                <w:smallCaps/>
                <w:sz w:val="22"/>
                <w:szCs w:val="22"/>
              </w:rPr>
            </w:pPr>
            <w:r>
              <w:rPr>
                <w:rFonts w:ascii="Calibri" w:hAnsi="Calibri" w:cs="Calibri"/>
                <w:b/>
                <w:sz w:val="20"/>
                <w:szCs w:val="20"/>
              </w:rPr>
              <w:t>Microsoft</w:t>
            </w:r>
            <w:r w:rsidRPr="00125079">
              <w:rPr>
                <w:rFonts w:ascii="Calibri" w:hAnsi="Calibri" w:cs="Calibri"/>
                <w:b/>
                <w:sz w:val="20"/>
                <w:szCs w:val="20"/>
              </w:rPr>
              <w:t xml:space="preserve"> </w:t>
            </w:r>
            <w:r w:rsidR="00CD3277">
              <w:rPr>
                <w:rFonts w:ascii="Calibri" w:hAnsi="Calibri" w:cs="Calibri"/>
                <w:b/>
                <w:sz w:val="20"/>
                <w:szCs w:val="20"/>
              </w:rPr>
              <w:t>T</w:t>
            </w:r>
            <w:r w:rsidRPr="00125079">
              <w:rPr>
                <w:rFonts w:ascii="Calibri" w:hAnsi="Calibri" w:cs="Calibri"/>
                <w:b/>
                <w:sz w:val="20"/>
                <w:szCs w:val="20"/>
              </w:rPr>
              <w:t>echnologies:</w:t>
            </w:r>
          </w:p>
        </w:tc>
        <w:tc>
          <w:tcPr>
            <w:tcW w:w="3724" w:type="pct"/>
            <w:gridSpan w:val="4"/>
            <w:tcBorders>
              <w:top w:val="single" w:sz="4" w:space="0" w:color="auto"/>
              <w:left w:val="single" w:sz="4" w:space="0" w:color="auto"/>
              <w:bottom w:val="single" w:sz="4" w:space="0" w:color="auto"/>
              <w:right w:val="single" w:sz="4" w:space="0" w:color="auto"/>
            </w:tcBorders>
          </w:tcPr>
          <w:p w:rsidR="00125079" w:rsidRPr="00B33FE5" w:rsidP="00B77E79" w14:paraId="0FDEDBF7" w14:textId="6148FE70">
            <w:pPr>
              <w:pStyle w:val="Achievement"/>
              <w:rPr>
                <w:rFonts w:ascii="Calibri" w:hAnsi="Calibri" w:cs="Calibri"/>
                <w:bCs w:val="0"/>
                <w:sz w:val="22"/>
                <w:szCs w:val="22"/>
              </w:rPr>
            </w:pPr>
            <w:r>
              <w:rPr>
                <w:rFonts w:ascii="Calibri" w:hAnsi="Calibri" w:cs="Calibri"/>
                <w:bCs w:val="0"/>
                <w:sz w:val="22"/>
                <w:szCs w:val="22"/>
              </w:rPr>
              <w:t>.NET Core,</w:t>
            </w:r>
            <w:r w:rsidR="001229B3">
              <w:rPr>
                <w:rFonts w:ascii="Calibri" w:hAnsi="Calibri" w:cs="Calibri"/>
                <w:bCs w:val="0"/>
                <w:sz w:val="22"/>
                <w:szCs w:val="22"/>
              </w:rPr>
              <w:t xml:space="preserve"> C#.Net,</w:t>
            </w:r>
            <w:r>
              <w:rPr>
                <w:rFonts w:ascii="Calibri" w:hAnsi="Calibri" w:cs="Calibri"/>
                <w:bCs w:val="0"/>
                <w:sz w:val="22"/>
                <w:szCs w:val="22"/>
              </w:rPr>
              <w:t xml:space="preserve"> </w:t>
            </w:r>
            <w:r w:rsidRPr="00B33FE5">
              <w:rPr>
                <w:rFonts w:ascii="Calibri" w:hAnsi="Calibri" w:cs="Calibri"/>
                <w:bCs w:val="0"/>
                <w:sz w:val="22"/>
                <w:szCs w:val="22"/>
              </w:rPr>
              <w:t>ASP.NET MVC, Web API, Asp.net web forms, LINQ, WPF, MS Unit test tools &amp;</w:t>
            </w:r>
            <w:r w:rsidR="00647211">
              <w:rPr>
                <w:rFonts w:ascii="Calibri" w:hAnsi="Calibri" w:cs="Calibri"/>
                <w:bCs w:val="0"/>
                <w:sz w:val="22"/>
                <w:szCs w:val="22"/>
              </w:rPr>
              <w:t xml:space="preserve"> </w:t>
            </w:r>
            <w:r w:rsidRPr="00B33FE5">
              <w:rPr>
                <w:rFonts w:ascii="Calibri" w:hAnsi="Calibri" w:cs="Calibri"/>
                <w:bCs w:val="0"/>
                <w:sz w:val="22"/>
                <w:szCs w:val="22"/>
              </w:rPr>
              <w:t>Coded UI.</w:t>
            </w:r>
          </w:p>
        </w:tc>
      </w:tr>
      <w:tr w14:paraId="4EF09B5D" w14:textId="77777777" w:rsidTr="00B77E79">
        <w:tblPrEx>
          <w:tblW w:w="5000" w:type="pct"/>
          <w:tblLook w:val="01E0"/>
        </w:tblPrEx>
        <w:trPr>
          <w:trHeight w:val="210"/>
        </w:trPr>
        <w:tc>
          <w:tcPr>
            <w:tcW w:w="1276" w:type="pct"/>
            <w:gridSpan w:val="2"/>
            <w:tcBorders>
              <w:top w:val="single" w:sz="4" w:space="0" w:color="auto"/>
              <w:left w:val="single" w:sz="4" w:space="0" w:color="auto"/>
              <w:bottom w:val="single" w:sz="4" w:space="0" w:color="auto"/>
              <w:right w:val="single" w:sz="4" w:space="0" w:color="auto"/>
            </w:tcBorders>
          </w:tcPr>
          <w:p w:rsidR="007F7A36" w:rsidP="00CD3277" w14:paraId="72C0DB30" w14:textId="7E9680F0">
            <w:pPr>
              <w:rPr>
                <w:rFonts w:ascii="Calibri" w:hAnsi="Calibri" w:cs="Calibri"/>
                <w:b/>
                <w:sz w:val="20"/>
                <w:szCs w:val="20"/>
              </w:rPr>
            </w:pPr>
            <w:r>
              <w:rPr>
                <w:rFonts w:ascii="Calibri" w:hAnsi="Calibri" w:cs="Calibri"/>
                <w:b/>
                <w:sz w:val="20"/>
                <w:szCs w:val="20"/>
              </w:rPr>
              <w:t>Azure</w:t>
            </w:r>
            <w:r w:rsidR="00F82368">
              <w:rPr>
                <w:rFonts w:ascii="Calibri" w:hAnsi="Calibri" w:cs="Calibri"/>
                <w:b/>
                <w:sz w:val="20"/>
                <w:szCs w:val="20"/>
              </w:rPr>
              <w:t xml:space="preserve"> Services</w:t>
            </w:r>
            <w:r w:rsidR="00652F97">
              <w:rPr>
                <w:rFonts w:ascii="Calibri" w:hAnsi="Calibri" w:cs="Calibri"/>
                <w:b/>
                <w:sz w:val="20"/>
                <w:szCs w:val="20"/>
              </w:rPr>
              <w:t>:</w:t>
            </w:r>
          </w:p>
        </w:tc>
        <w:tc>
          <w:tcPr>
            <w:tcW w:w="3724" w:type="pct"/>
            <w:gridSpan w:val="4"/>
            <w:tcBorders>
              <w:top w:val="single" w:sz="4" w:space="0" w:color="auto"/>
              <w:left w:val="single" w:sz="4" w:space="0" w:color="auto"/>
              <w:bottom w:val="single" w:sz="4" w:space="0" w:color="auto"/>
              <w:right w:val="single" w:sz="4" w:space="0" w:color="auto"/>
            </w:tcBorders>
          </w:tcPr>
          <w:p w:rsidR="007F7A36" w:rsidRPr="00B33FE5" w:rsidP="00B77E79" w14:paraId="6BA5B3D3" w14:textId="46397B40">
            <w:pPr>
              <w:pStyle w:val="Achievement"/>
              <w:rPr>
                <w:rFonts w:ascii="Calibri" w:hAnsi="Calibri" w:cs="Calibri"/>
                <w:bCs w:val="0"/>
                <w:sz w:val="22"/>
                <w:szCs w:val="22"/>
              </w:rPr>
            </w:pPr>
            <w:r>
              <w:rPr>
                <w:rFonts w:ascii="Calibri" w:hAnsi="Calibri" w:cs="Calibri"/>
                <w:bCs w:val="0"/>
                <w:sz w:val="22"/>
                <w:szCs w:val="22"/>
              </w:rPr>
              <w:t xml:space="preserve">Cosmos DB, Cognitive services, </w:t>
            </w:r>
            <w:r w:rsidR="00526F8D">
              <w:rPr>
                <w:rFonts w:ascii="Calibri" w:hAnsi="Calibri" w:cs="Calibri"/>
                <w:bCs w:val="0"/>
                <w:sz w:val="22"/>
                <w:szCs w:val="22"/>
              </w:rPr>
              <w:t xml:space="preserve">Key Vault, </w:t>
            </w:r>
            <w:r w:rsidR="0099069C">
              <w:rPr>
                <w:rFonts w:ascii="Calibri" w:hAnsi="Calibri" w:cs="Calibri"/>
                <w:bCs w:val="0"/>
                <w:sz w:val="22"/>
                <w:szCs w:val="22"/>
              </w:rPr>
              <w:t xml:space="preserve">Logic apps, </w:t>
            </w:r>
            <w:r>
              <w:rPr>
                <w:rFonts w:ascii="Calibri" w:hAnsi="Calibri" w:cs="Calibri"/>
                <w:bCs w:val="0"/>
                <w:sz w:val="22"/>
                <w:szCs w:val="22"/>
              </w:rPr>
              <w:t xml:space="preserve">Functions, </w:t>
            </w:r>
            <w:r w:rsidR="00622909">
              <w:rPr>
                <w:rFonts w:ascii="Calibri" w:hAnsi="Calibri" w:cs="Calibri"/>
                <w:bCs w:val="0"/>
                <w:sz w:val="22"/>
                <w:szCs w:val="22"/>
              </w:rPr>
              <w:t>S</w:t>
            </w:r>
            <w:r>
              <w:rPr>
                <w:rFonts w:ascii="Calibri" w:hAnsi="Calibri" w:cs="Calibri"/>
                <w:bCs w:val="0"/>
                <w:sz w:val="22"/>
                <w:szCs w:val="22"/>
              </w:rPr>
              <w:t>ervice bus, DevOps CI/CD, SQL server</w:t>
            </w:r>
            <w:r w:rsidR="00526F8D">
              <w:rPr>
                <w:rFonts w:ascii="Calibri" w:hAnsi="Calibri" w:cs="Calibri"/>
                <w:bCs w:val="0"/>
                <w:sz w:val="22"/>
                <w:szCs w:val="22"/>
              </w:rPr>
              <w:t>, App insights</w:t>
            </w:r>
            <w:r w:rsidR="008C643E">
              <w:rPr>
                <w:rFonts w:ascii="Calibri" w:hAnsi="Calibri" w:cs="Calibri"/>
                <w:bCs w:val="0"/>
                <w:sz w:val="22"/>
                <w:szCs w:val="22"/>
              </w:rPr>
              <w:t>, Azure Kubernetes</w:t>
            </w:r>
            <w:r w:rsidR="00526F8D">
              <w:rPr>
                <w:rFonts w:ascii="Calibri" w:hAnsi="Calibri" w:cs="Calibri"/>
                <w:bCs w:val="0"/>
                <w:sz w:val="22"/>
                <w:szCs w:val="22"/>
              </w:rPr>
              <w:t>.</w:t>
            </w:r>
            <w:r>
              <w:rPr>
                <w:rFonts w:ascii="Calibri" w:hAnsi="Calibri" w:cs="Calibri"/>
                <w:bCs w:val="0"/>
                <w:sz w:val="22"/>
                <w:szCs w:val="22"/>
              </w:rPr>
              <w:t xml:space="preserve"> </w:t>
            </w:r>
          </w:p>
        </w:tc>
      </w:tr>
      <w:tr w14:paraId="0FDEDBFB" w14:textId="77777777" w:rsidTr="00B77E79">
        <w:tblPrEx>
          <w:tblW w:w="5000" w:type="pct"/>
          <w:tblLook w:val="01E0"/>
        </w:tblPrEx>
        <w:trPr>
          <w:trHeight w:val="210"/>
        </w:trPr>
        <w:tc>
          <w:tcPr>
            <w:tcW w:w="1276" w:type="pct"/>
            <w:gridSpan w:val="2"/>
            <w:tcBorders>
              <w:top w:val="single" w:sz="4" w:space="0" w:color="auto"/>
              <w:left w:val="single" w:sz="4" w:space="0" w:color="auto"/>
              <w:bottom w:val="single" w:sz="4" w:space="0" w:color="auto"/>
              <w:right w:val="single" w:sz="4" w:space="0" w:color="auto"/>
            </w:tcBorders>
          </w:tcPr>
          <w:p w:rsidR="00125079" w:rsidRPr="00125079" w:rsidP="00191E83" w14:paraId="0FDEDBF9" w14:textId="77777777">
            <w:pPr>
              <w:rPr>
                <w:rFonts w:ascii="Calibri" w:hAnsi="Calibri" w:cs="Calibri"/>
                <w:b/>
                <w:bCs/>
                <w:sz w:val="20"/>
                <w:szCs w:val="20"/>
              </w:rPr>
            </w:pPr>
            <w:r w:rsidRPr="00125079">
              <w:rPr>
                <w:rFonts w:ascii="Calibri" w:hAnsi="Calibri" w:cs="Calibri"/>
                <w:b/>
                <w:sz w:val="20"/>
                <w:szCs w:val="20"/>
              </w:rPr>
              <w:t>Web Technologies:</w:t>
            </w:r>
          </w:p>
        </w:tc>
        <w:tc>
          <w:tcPr>
            <w:tcW w:w="3724" w:type="pct"/>
            <w:gridSpan w:val="4"/>
            <w:tcBorders>
              <w:top w:val="single" w:sz="4" w:space="0" w:color="auto"/>
              <w:left w:val="single" w:sz="4" w:space="0" w:color="auto"/>
              <w:bottom w:val="single" w:sz="4" w:space="0" w:color="auto"/>
              <w:right w:val="single" w:sz="4" w:space="0" w:color="auto"/>
            </w:tcBorders>
          </w:tcPr>
          <w:p w:rsidR="00125079" w:rsidRPr="00B33FE5" w:rsidP="00B77E79" w14:paraId="0FDEDBFA" w14:textId="796B1083">
            <w:pPr>
              <w:pStyle w:val="Achievement"/>
              <w:rPr>
                <w:rFonts w:ascii="Calibri" w:hAnsi="Calibri" w:cs="Calibri"/>
                <w:bCs w:val="0"/>
                <w:sz w:val="22"/>
                <w:szCs w:val="22"/>
              </w:rPr>
            </w:pPr>
            <w:r>
              <w:rPr>
                <w:rFonts w:ascii="Calibri" w:hAnsi="Calibri" w:cs="Calibri"/>
                <w:bCs w:val="0"/>
                <w:sz w:val="22"/>
                <w:szCs w:val="22"/>
              </w:rPr>
              <w:t>React</w:t>
            </w:r>
            <w:r w:rsidR="000703EE">
              <w:rPr>
                <w:rFonts w:ascii="Calibri" w:hAnsi="Calibri" w:cs="Calibri"/>
                <w:bCs w:val="0"/>
                <w:sz w:val="22"/>
                <w:szCs w:val="22"/>
              </w:rPr>
              <w:t xml:space="preserve"> </w:t>
            </w:r>
            <w:r w:rsidR="0007611E">
              <w:rPr>
                <w:rFonts w:ascii="Calibri" w:hAnsi="Calibri" w:cs="Calibri"/>
                <w:bCs w:val="0"/>
                <w:sz w:val="22"/>
                <w:szCs w:val="22"/>
              </w:rPr>
              <w:t>JS</w:t>
            </w:r>
            <w:r>
              <w:rPr>
                <w:rFonts w:ascii="Calibri" w:hAnsi="Calibri" w:cs="Calibri"/>
                <w:bCs w:val="0"/>
                <w:sz w:val="22"/>
                <w:szCs w:val="22"/>
              </w:rPr>
              <w:t>, Node</w:t>
            </w:r>
            <w:r w:rsidR="000703EE">
              <w:rPr>
                <w:rFonts w:ascii="Calibri" w:hAnsi="Calibri" w:cs="Calibri"/>
                <w:bCs w:val="0"/>
                <w:sz w:val="22"/>
                <w:szCs w:val="22"/>
              </w:rPr>
              <w:t xml:space="preserve"> </w:t>
            </w:r>
            <w:r w:rsidR="0007611E">
              <w:rPr>
                <w:rFonts w:ascii="Calibri" w:hAnsi="Calibri" w:cs="Calibri"/>
                <w:bCs w:val="0"/>
                <w:sz w:val="22"/>
                <w:szCs w:val="22"/>
              </w:rPr>
              <w:t>JS</w:t>
            </w:r>
            <w:r>
              <w:rPr>
                <w:rFonts w:ascii="Calibri" w:hAnsi="Calibri" w:cs="Calibri"/>
                <w:bCs w:val="0"/>
                <w:sz w:val="22"/>
                <w:szCs w:val="22"/>
              </w:rPr>
              <w:t>,</w:t>
            </w:r>
            <w:r w:rsidRPr="00B33FE5">
              <w:rPr>
                <w:rFonts w:ascii="Calibri" w:hAnsi="Calibri" w:cs="Calibri"/>
                <w:bCs w:val="0"/>
                <w:sz w:val="22"/>
                <w:szCs w:val="22"/>
              </w:rPr>
              <w:t xml:space="preserve"> Angular.js, Bootstrap CSS, SOAP, Web Services, JavaScript, </w:t>
            </w:r>
            <w:r w:rsidRPr="00B33FE5" w:rsidR="00455338">
              <w:rPr>
                <w:rFonts w:ascii="Calibri" w:hAnsi="Calibri" w:cs="Calibri"/>
                <w:bCs w:val="0"/>
                <w:sz w:val="22"/>
                <w:szCs w:val="22"/>
              </w:rPr>
              <w:t>jQuery</w:t>
            </w:r>
            <w:r w:rsidR="00455338">
              <w:rPr>
                <w:rFonts w:ascii="Calibri" w:hAnsi="Calibri" w:cs="Calibri"/>
                <w:bCs w:val="0"/>
                <w:sz w:val="22"/>
                <w:szCs w:val="22"/>
              </w:rPr>
              <w:t xml:space="preserve">, </w:t>
            </w:r>
            <w:r w:rsidR="00455338">
              <w:rPr>
                <w:rFonts w:ascii="Calibri" w:hAnsi="Calibri" w:cs="Calibri"/>
                <w:bCs w:val="0"/>
                <w:sz w:val="22"/>
                <w:szCs w:val="22"/>
              </w:rPr>
              <w:t>SignalR</w:t>
            </w:r>
            <w:r w:rsidR="004E4365">
              <w:rPr>
                <w:rFonts w:ascii="Calibri" w:hAnsi="Calibri" w:cs="Calibri"/>
                <w:bCs w:val="0"/>
                <w:sz w:val="22"/>
                <w:szCs w:val="22"/>
              </w:rPr>
              <w:t>,</w:t>
            </w:r>
            <w:r w:rsidR="00B77E79">
              <w:rPr>
                <w:rFonts w:ascii="Calibri" w:hAnsi="Calibri" w:cs="Calibri"/>
                <w:bCs w:val="0"/>
                <w:sz w:val="22"/>
                <w:szCs w:val="22"/>
              </w:rPr>
              <w:t xml:space="preserve"> Azure</w:t>
            </w:r>
            <w:r w:rsidR="00412251">
              <w:rPr>
                <w:rFonts w:ascii="Calibri" w:hAnsi="Calibri" w:cs="Calibri"/>
                <w:bCs w:val="0"/>
                <w:sz w:val="22"/>
                <w:szCs w:val="22"/>
              </w:rPr>
              <w:t xml:space="preserve"> web application</w:t>
            </w:r>
            <w:r w:rsidR="00B77E79">
              <w:rPr>
                <w:rFonts w:ascii="Calibri" w:hAnsi="Calibri" w:cs="Calibri"/>
                <w:bCs w:val="0"/>
                <w:sz w:val="22"/>
                <w:szCs w:val="22"/>
              </w:rPr>
              <w:t xml:space="preserve"> hosting &amp; web jobs</w:t>
            </w:r>
          </w:p>
        </w:tc>
      </w:tr>
      <w:tr w14:paraId="0FDEDBFE" w14:textId="77777777" w:rsidTr="00B77E79">
        <w:tblPrEx>
          <w:tblW w:w="5000" w:type="pct"/>
          <w:tblLook w:val="01E0"/>
        </w:tblPrEx>
        <w:trPr>
          <w:trHeight w:val="210"/>
        </w:trPr>
        <w:tc>
          <w:tcPr>
            <w:tcW w:w="1276" w:type="pct"/>
            <w:gridSpan w:val="2"/>
            <w:tcBorders>
              <w:top w:val="single" w:sz="4" w:space="0" w:color="auto"/>
              <w:left w:val="single" w:sz="4" w:space="0" w:color="auto"/>
              <w:bottom w:val="single" w:sz="4" w:space="0" w:color="auto"/>
              <w:right w:val="single" w:sz="4" w:space="0" w:color="auto"/>
            </w:tcBorders>
          </w:tcPr>
          <w:p w:rsidR="00125079" w:rsidRPr="00125079" w:rsidP="00191E83" w14:paraId="0FDEDBFC" w14:textId="77777777">
            <w:pPr>
              <w:rPr>
                <w:rFonts w:ascii="Calibri" w:hAnsi="Calibri" w:cs="Calibri"/>
                <w:b/>
                <w:sz w:val="20"/>
                <w:szCs w:val="20"/>
              </w:rPr>
            </w:pPr>
            <w:r w:rsidRPr="00125079">
              <w:rPr>
                <w:rFonts w:ascii="Calibri" w:hAnsi="Calibri" w:cs="Calibri"/>
                <w:b/>
                <w:sz w:val="20"/>
                <w:szCs w:val="20"/>
              </w:rPr>
              <w:t>Unit test tools</w:t>
            </w:r>
            <w:r>
              <w:rPr>
                <w:rFonts w:ascii="Calibri" w:hAnsi="Calibri" w:cs="Calibri"/>
                <w:b/>
                <w:sz w:val="20"/>
                <w:szCs w:val="20"/>
              </w:rPr>
              <w:t>:</w:t>
            </w:r>
          </w:p>
        </w:tc>
        <w:tc>
          <w:tcPr>
            <w:tcW w:w="3724" w:type="pct"/>
            <w:gridSpan w:val="4"/>
            <w:tcBorders>
              <w:top w:val="single" w:sz="4" w:space="0" w:color="auto"/>
              <w:left w:val="single" w:sz="4" w:space="0" w:color="auto"/>
              <w:bottom w:val="single" w:sz="4" w:space="0" w:color="auto"/>
              <w:right w:val="single" w:sz="4" w:space="0" w:color="auto"/>
            </w:tcBorders>
          </w:tcPr>
          <w:p w:rsidR="00125079" w:rsidRPr="00B33FE5" w:rsidP="00B33FE5" w14:paraId="0FDEDBFD" w14:textId="1BEF0F46">
            <w:pPr>
              <w:pStyle w:val="Achievement"/>
              <w:rPr>
                <w:rFonts w:ascii="Calibri" w:hAnsi="Calibri" w:cs="Calibri"/>
                <w:bCs w:val="0"/>
                <w:sz w:val="22"/>
                <w:szCs w:val="22"/>
              </w:rPr>
            </w:pPr>
            <w:r>
              <w:rPr>
                <w:rFonts w:ascii="Calibri" w:hAnsi="Calibri" w:cs="Calibri"/>
                <w:bCs w:val="0"/>
                <w:sz w:val="22"/>
                <w:szCs w:val="22"/>
              </w:rPr>
              <w:t xml:space="preserve">Jest, </w:t>
            </w:r>
            <w:r w:rsidRPr="00B33FE5">
              <w:rPr>
                <w:rFonts w:ascii="Calibri" w:hAnsi="Calibri" w:cs="Calibri"/>
                <w:bCs w:val="0"/>
                <w:sz w:val="22"/>
                <w:szCs w:val="22"/>
              </w:rPr>
              <w:t>NUnit</w:t>
            </w:r>
            <w:r w:rsidRPr="00B33FE5">
              <w:rPr>
                <w:rFonts w:ascii="Calibri" w:hAnsi="Calibri" w:cs="Calibri"/>
                <w:bCs w:val="0"/>
                <w:sz w:val="22"/>
                <w:szCs w:val="22"/>
              </w:rPr>
              <w:t>,</w:t>
            </w:r>
            <w:r w:rsidR="00F22785">
              <w:rPr>
                <w:rFonts w:ascii="Calibri" w:hAnsi="Calibri" w:cs="Calibri"/>
                <w:bCs w:val="0"/>
                <w:sz w:val="22"/>
                <w:szCs w:val="22"/>
              </w:rPr>
              <w:t xml:space="preserve"> </w:t>
            </w:r>
            <w:r w:rsidR="00F22785">
              <w:rPr>
                <w:rFonts w:ascii="Calibri" w:hAnsi="Calibri" w:cs="Calibri"/>
                <w:bCs w:val="0"/>
                <w:sz w:val="22"/>
                <w:szCs w:val="22"/>
              </w:rPr>
              <w:t>XUnit</w:t>
            </w:r>
            <w:r w:rsidR="00F22785">
              <w:rPr>
                <w:rFonts w:ascii="Calibri" w:hAnsi="Calibri" w:cs="Calibri"/>
                <w:bCs w:val="0"/>
                <w:sz w:val="22"/>
                <w:szCs w:val="22"/>
              </w:rPr>
              <w:t xml:space="preserve"> and</w:t>
            </w:r>
            <w:r w:rsidRPr="00B33FE5">
              <w:rPr>
                <w:rFonts w:ascii="Calibri" w:hAnsi="Calibri" w:cs="Calibri"/>
                <w:bCs w:val="0"/>
                <w:sz w:val="22"/>
                <w:szCs w:val="22"/>
              </w:rPr>
              <w:t xml:space="preserve"> Visual studio unit test.</w:t>
            </w:r>
          </w:p>
        </w:tc>
      </w:tr>
      <w:tr w14:paraId="0FDEDC01" w14:textId="77777777" w:rsidTr="00B77E79">
        <w:tblPrEx>
          <w:tblW w:w="5000" w:type="pct"/>
          <w:tblLook w:val="01E0"/>
        </w:tblPrEx>
        <w:trPr>
          <w:trHeight w:val="210"/>
        </w:trPr>
        <w:tc>
          <w:tcPr>
            <w:tcW w:w="1276" w:type="pct"/>
            <w:gridSpan w:val="2"/>
            <w:tcBorders>
              <w:top w:val="single" w:sz="4" w:space="0" w:color="auto"/>
              <w:left w:val="single" w:sz="4" w:space="0" w:color="auto"/>
              <w:bottom w:val="single" w:sz="4" w:space="0" w:color="auto"/>
              <w:right w:val="single" w:sz="4" w:space="0" w:color="auto"/>
            </w:tcBorders>
          </w:tcPr>
          <w:p w:rsidR="00125079" w:rsidRPr="00125079" w:rsidP="00191E83" w14:paraId="0FDEDBFF" w14:textId="77777777">
            <w:pPr>
              <w:rPr>
                <w:rFonts w:ascii="Calibri" w:hAnsi="Calibri" w:cs="Calibri"/>
                <w:b/>
                <w:sz w:val="20"/>
                <w:szCs w:val="20"/>
              </w:rPr>
            </w:pPr>
            <w:r w:rsidRPr="00125079">
              <w:rPr>
                <w:rFonts w:ascii="Calibri" w:hAnsi="Calibri" w:cs="Calibri"/>
                <w:b/>
                <w:sz w:val="20"/>
                <w:szCs w:val="20"/>
              </w:rPr>
              <w:t>RDBMS Databases:</w:t>
            </w:r>
          </w:p>
        </w:tc>
        <w:tc>
          <w:tcPr>
            <w:tcW w:w="3724" w:type="pct"/>
            <w:gridSpan w:val="4"/>
            <w:tcBorders>
              <w:top w:val="single" w:sz="4" w:space="0" w:color="auto"/>
              <w:left w:val="single" w:sz="4" w:space="0" w:color="auto"/>
              <w:bottom w:val="single" w:sz="4" w:space="0" w:color="auto"/>
              <w:right w:val="single" w:sz="4" w:space="0" w:color="auto"/>
            </w:tcBorders>
          </w:tcPr>
          <w:p w:rsidR="00125079" w:rsidRPr="00B33FE5" w:rsidP="00B33FE5" w14:paraId="0FDEDC00" w14:textId="4ACA5C0E">
            <w:pPr>
              <w:pStyle w:val="Achievement"/>
              <w:rPr>
                <w:rFonts w:ascii="Calibri" w:hAnsi="Calibri" w:cs="Calibri"/>
                <w:bCs w:val="0"/>
                <w:sz w:val="22"/>
                <w:szCs w:val="22"/>
              </w:rPr>
            </w:pPr>
            <w:r w:rsidRPr="00B33FE5">
              <w:rPr>
                <w:rFonts w:ascii="Calibri" w:hAnsi="Calibri" w:cs="Calibri"/>
                <w:bCs w:val="0"/>
                <w:sz w:val="22"/>
                <w:szCs w:val="22"/>
              </w:rPr>
              <w:t>SQL Server, MS Access.</w:t>
            </w:r>
          </w:p>
        </w:tc>
      </w:tr>
      <w:tr w14:paraId="0FDEDC04" w14:textId="77777777" w:rsidTr="00B77E79">
        <w:tblPrEx>
          <w:tblW w:w="5000" w:type="pct"/>
          <w:tblLook w:val="01E0"/>
        </w:tblPrEx>
        <w:trPr>
          <w:trHeight w:val="210"/>
        </w:trPr>
        <w:tc>
          <w:tcPr>
            <w:tcW w:w="1276" w:type="pct"/>
            <w:gridSpan w:val="2"/>
            <w:tcBorders>
              <w:top w:val="single" w:sz="4" w:space="0" w:color="auto"/>
              <w:left w:val="single" w:sz="4" w:space="0" w:color="auto"/>
              <w:bottom w:val="single" w:sz="4" w:space="0" w:color="auto"/>
              <w:right w:val="single" w:sz="4" w:space="0" w:color="auto"/>
            </w:tcBorders>
          </w:tcPr>
          <w:p w:rsidR="00125079" w:rsidRPr="00133659" w:rsidP="00191E83" w14:paraId="0FDEDC02" w14:textId="77777777">
            <w:pPr>
              <w:rPr>
                <w:rFonts w:ascii="Calibri" w:hAnsi="Calibri" w:cs="Calibri"/>
                <w:b/>
                <w:smallCaps/>
                <w:sz w:val="22"/>
                <w:szCs w:val="22"/>
              </w:rPr>
            </w:pPr>
            <w:r w:rsidRPr="00125079">
              <w:rPr>
                <w:rFonts w:ascii="Calibri" w:hAnsi="Calibri" w:cs="Calibri"/>
                <w:b/>
                <w:sz w:val="20"/>
                <w:szCs w:val="20"/>
              </w:rPr>
              <w:t>Reporting</w:t>
            </w:r>
            <w:r>
              <w:rPr>
                <w:rFonts w:ascii="Calibri" w:hAnsi="Calibri" w:cs="Calibri"/>
                <w:b/>
                <w:sz w:val="20"/>
                <w:szCs w:val="20"/>
              </w:rPr>
              <w:t>:</w:t>
            </w:r>
          </w:p>
        </w:tc>
        <w:tc>
          <w:tcPr>
            <w:tcW w:w="3724" w:type="pct"/>
            <w:gridSpan w:val="4"/>
            <w:tcBorders>
              <w:top w:val="single" w:sz="4" w:space="0" w:color="auto"/>
              <w:left w:val="single" w:sz="4" w:space="0" w:color="auto"/>
              <w:bottom w:val="single" w:sz="4" w:space="0" w:color="auto"/>
              <w:right w:val="single" w:sz="4" w:space="0" w:color="auto"/>
            </w:tcBorders>
          </w:tcPr>
          <w:p w:rsidR="00125079" w:rsidRPr="00B33FE5" w:rsidP="00191E83" w14:paraId="0FDEDC03" w14:textId="77777777">
            <w:pPr>
              <w:rPr>
                <w:rFonts w:ascii="Calibri" w:hAnsi="Calibri" w:cs="Calibri"/>
                <w:sz w:val="22"/>
                <w:szCs w:val="22"/>
              </w:rPr>
            </w:pPr>
            <w:r w:rsidRPr="00B33FE5">
              <w:rPr>
                <w:rFonts w:ascii="Calibri" w:hAnsi="Calibri" w:cs="Calibri"/>
                <w:sz w:val="22"/>
                <w:szCs w:val="22"/>
              </w:rPr>
              <w:t>Crystal Reports, SQL Reporting Services (SSRS).</w:t>
            </w:r>
          </w:p>
        </w:tc>
      </w:tr>
      <w:tr w14:paraId="0FDEDC07" w14:textId="77777777" w:rsidTr="00B77E79">
        <w:tblPrEx>
          <w:tblW w:w="5000" w:type="pct"/>
          <w:tblLook w:val="01E0"/>
        </w:tblPrEx>
        <w:trPr>
          <w:trHeight w:val="210"/>
        </w:trPr>
        <w:tc>
          <w:tcPr>
            <w:tcW w:w="1276" w:type="pct"/>
            <w:gridSpan w:val="2"/>
            <w:tcBorders>
              <w:top w:val="single" w:sz="4" w:space="0" w:color="auto"/>
              <w:left w:val="single" w:sz="4" w:space="0" w:color="auto"/>
              <w:bottom w:val="single" w:sz="4" w:space="0" w:color="auto"/>
              <w:right w:val="single" w:sz="4" w:space="0" w:color="auto"/>
            </w:tcBorders>
          </w:tcPr>
          <w:p w:rsidR="00125079" w:rsidRPr="00B33FE5" w:rsidP="00B33FE5" w14:paraId="0FDEDC05" w14:textId="77777777">
            <w:pPr>
              <w:pStyle w:val="Achievement"/>
              <w:rPr>
                <w:sz w:val="22"/>
              </w:rPr>
            </w:pPr>
            <w:r w:rsidRPr="00B33FE5">
              <w:rPr>
                <w:rFonts w:ascii="Calibri" w:hAnsi="Calibri" w:cs="Calibri"/>
                <w:b/>
                <w:bCs w:val="0"/>
              </w:rPr>
              <w:t xml:space="preserve">Programming </w:t>
            </w:r>
            <w:r w:rsidRPr="00B33FE5">
              <w:rPr>
                <w:rFonts w:ascii="Calibri" w:hAnsi="Calibri" w:cs="Calibri"/>
                <w:b/>
                <w:bCs w:val="0"/>
              </w:rPr>
              <w:t>Language</w:t>
            </w:r>
            <w:r w:rsidRPr="00B33FE5">
              <w:rPr>
                <w:rFonts w:ascii="Calibri" w:hAnsi="Calibri" w:cs="Calibri"/>
                <w:b/>
                <w:bCs w:val="0"/>
              </w:rPr>
              <w:t>s:</w:t>
            </w:r>
          </w:p>
        </w:tc>
        <w:tc>
          <w:tcPr>
            <w:tcW w:w="3724" w:type="pct"/>
            <w:gridSpan w:val="4"/>
            <w:tcBorders>
              <w:top w:val="single" w:sz="4" w:space="0" w:color="auto"/>
              <w:left w:val="single" w:sz="4" w:space="0" w:color="auto"/>
              <w:bottom w:val="single" w:sz="4" w:space="0" w:color="auto"/>
              <w:right w:val="single" w:sz="4" w:space="0" w:color="auto"/>
            </w:tcBorders>
          </w:tcPr>
          <w:p w:rsidR="00125079" w:rsidRPr="00B77E79" w:rsidP="00B77E79" w14:paraId="0FDEDC06" w14:textId="1F40F382">
            <w:pPr>
              <w:pStyle w:val="Achievement"/>
              <w:rPr>
                <w:rFonts w:ascii="Calibri" w:hAnsi="Calibri" w:cs="Calibri"/>
                <w:bCs w:val="0"/>
                <w:sz w:val="22"/>
                <w:szCs w:val="22"/>
              </w:rPr>
            </w:pPr>
            <w:r w:rsidRPr="00B33FE5">
              <w:rPr>
                <w:rFonts w:ascii="Calibri" w:hAnsi="Calibri" w:cs="Calibri"/>
                <w:bCs w:val="0"/>
                <w:sz w:val="22"/>
                <w:szCs w:val="22"/>
              </w:rPr>
              <w:t xml:space="preserve">C#.NET, </w:t>
            </w:r>
            <w:r w:rsidR="00B309F4">
              <w:rPr>
                <w:rFonts w:ascii="Calibri" w:hAnsi="Calibri" w:cs="Calibri"/>
                <w:bCs w:val="0"/>
                <w:sz w:val="22"/>
                <w:szCs w:val="22"/>
              </w:rPr>
              <w:t xml:space="preserve">Java, </w:t>
            </w:r>
            <w:r w:rsidRPr="00B33FE5">
              <w:rPr>
                <w:rFonts w:ascii="Calibri" w:hAnsi="Calibri" w:cs="Calibri"/>
                <w:bCs w:val="0"/>
                <w:sz w:val="22"/>
                <w:szCs w:val="22"/>
              </w:rPr>
              <w:t>VB.NET, VC ++, T-SQL.</w:t>
            </w:r>
          </w:p>
        </w:tc>
      </w:tr>
      <w:tr w14:paraId="0FDEDC0A" w14:textId="77777777" w:rsidTr="00B77E79">
        <w:tblPrEx>
          <w:tblW w:w="5000" w:type="pct"/>
          <w:tblLook w:val="01E0"/>
        </w:tblPrEx>
        <w:trPr>
          <w:trHeight w:val="210"/>
        </w:trPr>
        <w:tc>
          <w:tcPr>
            <w:tcW w:w="1276" w:type="pct"/>
            <w:gridSpan w:val="2"/>
            <w:tcBorders>
              <w:top w:val="single" w:sz="4" w:space="0" w:color="auto"/>
              <w:left w:val="single" w:sz="4" w:space="0" w:color="auto"/>
              <w:bottom w:val="single" w:sz="4" w:space="0" w:color="auto"/>
              <w:right w:val="single" w:sz="4" w:space="0" w:color="auto"/>
            </w:tcBorders>
          </w:tcPr>
          <w:p w:rsidR="00B33FE5" w:rsidRPr="00B33FE5" w:rsidP="00B33FE5" w14:paraId="0FDEDC08" w14:textId="77777777">
            <w:pPr>
              <w:pStyle w:val="Achievement"/>
              <w:rPr>
                <w:rFonts w:ascii="Calibri" w:hAnsi="Calibri" w:cs="Calibri"/>
                <w:b/>
                <w:bCs w:val="0"/>
              </w:rPr>
            </w:pPr>
            <w:r w:rsidRPr="00B33FE5">
              <w:rPr>
                <w:rFonts w:ascii="Calibri" w:hAnsi="Calibri" w:cs="Calibri"/>
                <w:b/>
                <w:bCs w:val="0"/>
              </w:rPr>
              <w:t>Visual Studio Tools:</w:t>
            </w:r>
          </w:p>
        </w:tc>
        <w:tc>
          <w:tcPr>
            <w:tcW w:w="3724" w:type="pct"/>
            <w:gridSpan w:val="4"/>
            <w:tcBorders>
              <w:top w:val="single" w:sz="4" w:space="0" w:color="auto"/>
              <w:left w:val="single" w:sz="4" w:space="0" w:color="auto"/>
              <w:bottom w:val="single" w:sz="4" w:space="0" w:color="auto"/>
              <w:right w:val="single" w:sz="4" w:space="0" w:color="auto"/>
            </w:tcBorders>
          </w:tcPr>
          <w:p w:rsidR="00B33FE5" w:rsidRPr="00B33FE5" w:rsidP="00B33FE5" w14:paraId="0FDEDC09" w14:textId="0F4D5867">
            <w:pPr>
              <w:pStyle w:val="Achievement"/>
              <w:rPr>
                <w:rFonts w:ascii="Calibri" w:hAnsi="Calibri" w:cs="Calibri"/>
                <w:bCs w:val="0"/>
                <w:sz w:val="22"/>
                <w:szCs w:val="22"/>
              </w:rPr>
            </w:pPr>
            <w:r w:rsidRPr="00B33FE5">
              <w:rPr>
                <w:rFonts w:ascii="Calibri" w:hAnsi="Calibri" w:cs="Calibri"/>
                <w:bCs w:val="0"/>
                <w:sz w:val="22"/>
                <w:szCs w:val="22"/>
              </w:rPr>
              <w:t xml:space="preserve">Visual Studio.NET </w:t>
            </w:r>
            <w:r w:rsidR="00721C17">
              <w:rPr>
                <w:rFonts w:ascii="Calibri" w:hAnsi="Calibri" w:cs="Calibri"/>
                <w:bCs w:val="0"/>
                <w:sz w:val="22"/>
                <w:szCs w:val="22"/>
              </w:rPr>
              <w:t>2019</w:t>
            </w:r>
          </w:p>
        </w:tc>
      </w:tr>
      <w:tr w14:paraId="0FDEDC10" w14:textId="77777777" w:rsidTr="00A64D35">
        <w:tblPrEx>
          <w:tblW w:w="5000" w:type="pct"/>
          <w:tblLook w:val="01E0"/>
        </w:tblPrEx>
        <w:trPr>
          <w:trHeight w:val="210"/>
        </w:trPr>
        <w:tc>
          <w:tcPr>
            <w:tcW w:w="1276" w:type="pct"/>
            <w:gridSpan w:val="2"/>
            <w:tcBorders>
              <w:top w:val="single" w:sz="4" w:space="0" w:color="auto"/>
              <w:left w:val="single" w:sz="4" w:space="0" w:color="auto"/>
              <w:bottom w:val="single" w:sz="4" w:space="0" w:color="auto"/>
              <w:right w:val="single" w:sz="4" w:space="0" w:color="auto"/>
            </w:tcBorders>
          </w:tcPr>
          <w:p w:rsidR="00B33FE5" w:rsidRPr="00B33FE5" w:rsidP="00B33FE5" w14:paraId="0FDEDC0E" w14:textId="77777777">
            <w:pPr>
              <w:pStyle w:val="Achievement"/>
              <w:rPr>
                <w:rFonts w:ascii="Calibri" w:hAnsi="Calibri" w:cs="Calibri"/>
                <w:b/>
                <w:bCs w:val="0"/>
              </w:rPr>
            </w:pPr>
            <w:r w:rsidRPr="00B33FE5">
              <w:rPr>
                <w:rFonts w:ascii="Calibri" w:hAnsi="Calibri" w:cs="Calibri"/>
                <w:b/>
                <w:bCs w:val="0"/>
              </w:rPr>
              <w:t>Third Party tools:</w:t>
            </w:r>
          </w:p>
        </w:tc>
        <w:tc>
          <w:tcPr>
            <w:tcW w:w="3724" w:type="pct"/>
            <w:gridSpan w:val="4"/>
            <w:tcBorders>
              <w:top w:val="single" w:sz="4" w:space="0" w:color="auto"/>
              <w:left w:val="single" w:sz="4" w:space="0" w:color="auto"/>
              <w:bottom w:val="single" w:sz="4" w:space="0" w:color="auto"/>
              <w:right w:val="single" w:sz="4" w:space="0" w:color="auto"/>
            </w:tcBorders>
          </w:tcPr>
          <w:p w:rsidR="00B33FE5" w:rsidRPr="00B33FE5" w:rsidP="00B33FE5" w14:paraId="0FDEDC0F" w14:textId="77777777">
            <w:pPr>
              <w:pStyle w:val="Achievement"/>
              <w:rPr>
                <w:rFonts w:ascii="Calibri" w:hAnsi="Calibri" w:cs="Calibri"/>
                <w:bCs w:val="0"/>
                <w:sz w:val="22"/>
                <w:szCs w:val="22"/>
              </w:rPr>
            </w:pPr>
            <w:r w:rsidRPr="00B33FE5">
              <w:rPr>
                <w:rFonts w:ascii="Calibri" w:hAnsi="Calibri" w:cs="Calibri"/>
                <w:bCs w:val="0"/>
                <w:sz w:val="22"/>
                <w:szCs w:val="22"/>
              </w:rPr>
              <w:t>Telerik and Chart FX.</w:t>
            </w:r>
          </w:p>
        </w:tc>
      </w:tr>
      <w:tr w14:paraId="0FDEDC13" w14:textId="77777777" w:rsidTr="00A64D35">
        <w:tblPrEx>
          <w:tblW w:w="5000" w:type="pct"/>
          <w:tblLook w:val="01E0"/>
        </w:tblPrEx>
        <w:trPr>
          <w:trHeight w:val="210"/>
        </w:trPr>
        <w:tc>
          <w:tcPr>
            <w:tcW w:w="5000" w:type="pct"/>
            <w:gridSpan w:val="6"/>
            <w:tcBorders>
              <w:top w:val="single" w:sz="4" w:space="0" w:color="auto"/>
              <w:bottom w:val="single" w:sz="4" w:space="0" w:color="auto"/>
            </w:tcBorders>
          </w:tcPr>
          <w:p w:rsidR="0096394A" w:rsidP="00E73070" w14:paraId="10EBCC7A" w14:textId="77777777">
            <w:pPr>
              <w:rPr>
                <w:rFonts w:ascii="Calibri" w:hAnsi="Calibri" w:cs="Calibri"/>
                <w:b/>
                <w:smallCaps/>
                <w:sz w:val="22"/>
                <w:szCs w:val="22"/>
              </w:rPr>
            </w:pPr>
          </w:p>
          <w:p w:rsidR="00A64D35" w:rsidRPr="00133659" w:rsidP="00E73070" w14:paraId="0FDEDC12" w14:textId="78D227EE">
            <w:pPr>
              <w:rPr>
                <w:rFonts w:ascii="Calibri" w:hAnsi="Calibri" w:cs="Calibri"/>
                <w:b/>
                <w:smallCaps/>
                <w:sz w:val="22"/>
                <w:szCs w:val="22"/>
              </w:rPr>
            </w:pPr>
            <w:r w:rsidRPr="00133659">
              <w:rPr>
                <w:rFonts w:ascii="Calibri" w:hAnsi="Calibri" w:cs="Calibri"/>
                <w:b/>
                <w:smallCaps/>
                <w:sz w:val="22"/>
                <w:szCs w:val="22"/>
              </w:rPr>
              <w:t>Employment</w:t>
            </w:r>
          </w:p>
        </w:tc>
      </w:tr>
      <w:tr w14:paraId="0D67BB94" w14:textId="77777777" w:rsidTr="00A64D35">
        <w:tblPrEx>
          <w:tblW w:w="5000" w:type="pct"/>
          <w:tblLook w:val="01E0"/>
        </w:tblPrEx>
        <w:trPr>
          <w:trHeight w:val="378"/>
        </w:trPr>
        <w:tc>
          <w:tcPr>
            <w:tcW w:w="1233" w:type="pct"/>
            <w:tcBorders>
              <w:top w:val="single" w:sz="4" w:space="0" w:color="auto"/>
            </w:tcBorders>
          </w:tcPr>
          <w:p w:rsidR="00A64D35" w:rsidP="001B0A42" w14:paraId="39DD3A56" w14:textId="77777777">
            <w:pPr>
              <w:rPr>
                <w:rFonts w:ascii="Calibri" w:hAnsi="Calibri" w:cs="Calibri"/>
                <w:b/>
                <w:sz w:val="22"/>
                <w:szCs w:val="22"/>
              </w:rPr>
            </w:pPr>
          </w:p>
        </w:tc>
        <w:tc>
          <w:tcPr>
            <w:tcW w:w="2535" w:type="pct"/>
            <w:gridSpan w:val="4"/>
            <w:tcBorders>
              <w:top w:val="single" w:sz="4" w:space="0" w:color="auto"/>
            </w:tcBorders>
          </w:tcPr>
          <w:p w:rsidR="00A64D35" w:rsidRPr="007F7A36" w:rsidP="00946696" w14:paraId="7713C6C3" w14:textId="77777777">
            <w:pPr>
              <w:rPr>
                <w:rFonts w:ascii="Calibri" w:hAnsi="Calibri" w:cs="Calibri"/>
                <w:b/>
                <w:bCs/>
                <w:sz w:val="22"/>
                <w:szCs w:val="22"/>
              </w:rPr>
            </w:pPr>
          </w:p>
        </w:tc>
        <w:tc>
          <w:tcPr>
            <w:tcW w:w="1232" w:type="pct"/>
          </w:tcPr>
          <w:p w:rsidR="00A64D35" w:rsidP="00D209E7" w14:paraId="4CBD18A8" w14:textId="77777777">
            <w:pPr>
              <w:pStyle w:val="Heading2"/>
              <w:rPr>
                <w:rFonts w:ascii="Calibri" w:hAnsi="Calibri" w:cs="Calibri"/>
                <w:bCs/>
                <w:sz w:val="22"/>
                <w:szCs w:val="22"/>
              </w:rPr>
            </w:pPr>
          </w:p>
        </w:tc>
      </w:tr>
      <w:tr w14:paraId="1FCD9497" w14:textId="77777777" w:rsidTr="00A64D35">
        <w:tblPrEx>
          <w:tblW w:w="5000" w:type="pct"/>
          <w:tblLook w:val="01E0"/>
        </w:tblPrEx>
        <w:trPr>
          <w:trHeight w:val="378"/>
        </w:trPr>
        <w:tc>
          <w:tcPr>
            <w:tcW w:w="1233" w:type="pct"/>
          </w:tcPr>
          <w:p w:rsidR="007F7A36" w:rsidRPr="00133659" w:rsidP="001B0A42" w14:paraId="755A5594" w14:textId="6616B5DA">
            <w:pPr>
              <w:rPr>
                <w:rFonts w:ascii="Calibri" w:hAnsi="Calibri" w:cs="Calibri"/>
                <w:b/>
                <w:sz w:val="22"/>
                <w:szCs w:val="22"/>
              </w:rPr>
            </w:pPr>
            <w:r>
              <w:rPr>
                <w:rFonts w:ascii="Calibri" w:hAnsi="Calibri" w:cs="Calibri"/>
                <w:b/>
                <w:sz w:val="22"/>
                <w:szCs w:val="22"/>
              </w:rPr>
              <w:t xml:space="preserve">Senior </w:t>
            </w:r>
            <w:r>
              <w:rPr>
                <w:rFonts w:ascii="Calibri" w:hAnsi="Calibri" w:cs="Calibri"/>
                <w:b/>
                <w:sz w:val="22"/>
                <w:szCs w:val="22"/>
              </w:rPr>
              <w:t>Consultant</w:t>
            </w:r>
          </w:p>
        </w:tc>
        <w:tc>
          <w:tcPr>
            <w:tcW w:w="2535" w:type="pct"/>
            <w:gridSpan w:val="4"/>
          </w:tcPr>
          <w:p w:rsidR="007F7A36" w:rsidP="00946696" w14:paraId="25920F92" w14:textId="01F28D66">
            <w:pPr>
              <w:rPr>
                <w:rFonts w:ascii="Calibri" w:hAnsi="Calibri" w:cs="Calibri"/>
                <w:b/>
                <w:bCs/>
                <w:sz w:val="22"/>
                <w:szCs w:val="22"/>
              </w:rPr>
            </w:pPr>
            <w:r w:rsidRPr="007F7A36">
              <w:rPr>
                <w:rFonts w:ascii="Calibri" w:hAnsi="Calibri" w:cs="Calibri"/>
                <w:b/>
                <w:bCs/>
                <w:sz w:val="22"/>
                <w:szCs w:val="22"/>
              </w:rPr>
              <w:t>Microsoft India Global Delivery</w:t>
            </w:r>
          </w:p>
        </w:tc>
        <w:tc>
          <w:tcPr>
            <w:tcW w:w="1232" w:type="pct"/>
          </w:tcPr>
          <w:p w:rsidR="007F7A36" w:rsidRPr="00133659" w:rsidP="00D209E7" w14:paraId="6F6C10CE" w14:textId="1497C4D8">
            <w:pPr>
              <w:pStyle w:val="Heading2"/>
              <w:rPr>
                <w:rFonts w:ascii="Calibri" w:hAnsi="Calibri" w:cs="Calibri"/>
                <w:bCs/>
                <w:sz w:val="22"/>
                <w:szCs w:val="22"/>
              </w:rPr>
            </w:pPr>
            <w:r>
              <w:rPr>
                <w:rFonts w:ascii="Calibri" w:hAnsi="Calibri" w:cs="Calibri"/>
                <w:bCs/>
                <w:sz w:val="22"/>
                <w:szCs w:val="22"/>
              </w:rPr>
              <w:t>August 2018 – Till date</w:t>
            </w:r>
          </w:p>
        </w:tc>
      </w:tr>
      <w:tr w14:paraId="62D7CB02" w14:textId="77777777" w:rsidTr="00A64D35">
        <w:tblPrEx>
          <w:tblW w:w="5000" w:type="pct"/>
          <w:tblLook w:val="01E0"/>
        </w:tblPrEx>
        <w:trPr>
          <w:trHeight w:val="378"/>
        </w:trPr>
        <w:tc>
          <w:tcPr>
            <w:tcW w:w="5000" w:type="pct"/>
            <w:gridSpan w:val="6"/>
          </w:tcPr>
          <w:p w:rsidR="007F7A36" w:rsidRPr="003049B3" w:rsidP="007F7A36" w14:paraId="6FBD2A8E" w14:textId="7186070E">
            <w:pPr>
              <w:rPr>
                <w:rFonts w:ascii="Calibri" w:hAnsi="Calibri" w:cs="Calibri"/>
                <w:b/>
                <w:bCs/>
                <w:sz w:val="20"/>
                <w:szCs w:val="20"/>
              </w:rPr>
            </w:pPr>
            <w:r w:rsidRPr="003049B3">
              <w:rPr>
                <w:rFonts w:ascii="Calibri" w:hAnsi="Calibri" w:cs="Calibri"/>
                <w:b/>
                <w:bCs/>
                <w:sz w:val="20"/>
                <w:szCs w:val="20"/>
              </w:rPr>
              <w:t xml:space="preserve">Programmer </w:t>
            </w:r>
            <w:r w:rsidRPr="003049B3" w:rsidR="00EE6BE9">
              <w:rPr>
                <w:rFonts w:ascii="Calibri" w:hAnsi="Calibri" w:cs="Calibri"/>
                <w:b/>
                <w:bCs/>
                <w:sz w:val="20"/>
                <w:szCs w:val="20"/>
              </w:rPr>
              <w:t>and Technical Lead</w:t>
            </w:r>
          </w:p>
          <w:p w:rsidR="009659C3" w:rsidP="009659C3" w14:paraId="40E93FBA" w14:textId="573D912B">
            <w:pPr>
              <w:numPr>
                <w:ilvl w:val="0"/>
                <w:numId w:val="1"/>
              </w:numPr>
              <w:tabs>
                <w:tab w:val="clear" w:pos="720"/>
              </w:tabs>
              <w:ind w:left="252" w:hanging="180"/>
              <w:rPr>
                <w:rFonts w:ascii="Calibri" w:hAnsi="Calibri" w:cs="Calibri"/>
                <w:sz w:val="22"/>
                <w:szCs w:val="22"/>
              </w:rPr>
            </w:pPr>
            <w:r w:rsidRPr="00015B54">
              <w:rPr>
                <w:rFonts w:ascii="Calibri" w:hAnsi="Calibri" w:cs="Calibri"/>
                <w:sz w:val="22"/>
                <w:szCs w:val="22"/>
              </w:rPr>
              <w:t xml:space="preserve">Working closely with Developers, DevOps Engineers, and </w:t>
            </w:r>
            <w:r>
              <w:rPr>
                <w:rFonts w:ascii="Calibri" w:hAnsi="Calibri" w:cs="Calibri"/>
                <w:sz w:val="22"/>
                <w:szCs w:val="22"/>
              </w:rPr>
              <w:t>stakeholders</w:t>
            </w:r>
            <w:r w:rsidRPr="00015B54">
              <w:rPr>
                <w:rFonts w:ascii="Calibri" w:hAnsi="Calibri" w:cs="Calibri"/>
                <w:sz w:val="22"/>
                <w:szCs w:val="22"/>
              </w:rPr>
              <w:t>.</w:t>
            </w:r>
          </w:p>
          <w:p w:rsidR="00ED4048" w:rsidP="009659C3" w14:paraId="6FF7160E" w14:textId="78FEBDD5">
            <w:pPr>
              <w:numPr>
                <w:ilvl w:val="0"/>
                <w:numId w:val="1"/>
              </w:numPr>
              <w:tabs>
                <w:tab w:val="clear" w:pos="720"/>
              </w:tabs>
              <w:ind w:left="252" w:hanging="180"/>
              <w:rPr>
                <w:rFonts w:ascii="Calibri" w:hAnsi="Calibri" w:cs="Calibri"/>
                <w:sz w:val="22"/>
                <w:szCs w:val="22"/>
              </w:rPr>
            </w:pPr>
            <w:r>
              <w:rPr>
                <w:rFonts w:ascii="Calibri" w:hAnsi="Calibri" w:cs="Calibri"/>
                <w:sz w:val="22"/>
                <w:szCs w:val="22"/>
              </w:rPr>
              <w:t>Handling development team with size of 6.</w:t>
            </w:r>
          </w:p>
          <w:p w:rsidR="009659C3" w:rsidRPr="00015B54" w:rsidP="009659C3" w14:paraId="4F3E8C13" w14:textId="77777777">
            <w:pPr>
              <w:numPr>
                <w:ilvl w:val="0"/>
                <w:numId w:val="1"/>
              </w:numPr>
              <w:tabs>
                <w:tab w:val="clear" w:pos="720"/>
              </w:tabs>
              <w:ind w:left="252" w:hanging="180"/>
              <w:rPr>
                <w:rFonts w:ascii="Calibri" w:hAnsi="Calibri" w:cs="Calibri"/>
                <w:sz w:val="22"/>
                <w:szCs w:val="22"/>
              </w:rPr>
            </w:pPr>
            <w:r w:rsidRPr="00015B54">
              <w:rPr>
                <w:rFonts w:ascii="Calibri" w:hAnsi="Calibri" w:cs="Calibri"/>
                <w:sz w:val="22"/>
                <w:szCs w:val="22"/>
              </w:rPr>
              <w:t>Determining requirements and providing project estimates and timelines.</w:t>
            </w:r>
          </w:p>
          <w:p w:rsidR="009659C3" w:rsidP="009659C3" w14:paraId="2D909603" w14:textId="05447AAA">
            <w:pPr>
              <w:numPr>
                <w:ilvl w:val="0"/>
                <w:numId w:val="1"/>
              </w:numPr>
              <w:tabs>
                <w:tab w:val="clear" w:pos="720"/>
              </w:tabs>
              <w:ind w:left="252" w:hanging="180"/>
              <w:rPr>
                <w:rFonts w:ascii="Calibri" w:hAnsi="Calibri" w:cs="Calibri"/>
                <w:sz w:val="22"/>
                <w:szCs w:val="22"/>
              </w:rPr>
            </w:pPr>
            <w:r>
              <w:rPr>
                <w:rFonts w:ascii="Calibri" w:hAnsi="Calibri" w:cs="Calibri"/>
                <w:sz w:val="22"/>
                <w:szCs w:val="22"/>
              </w:rPr>
              <w:t>Involved in application development using React JS, Node JS, .NET Core, Web API, C#, Azure AD B2C authentication,</w:t>
            </w:r>
            <w:r w:rsidR="00A1252C">
              <w:rPr>
                <w:rFonts w:ascii="Calibri" w:hAnsi="Calibri" w:cs="Calibri"/>
                <w:sz w:val="22"/>
                <w:szCs w:val="22"/>
              </w:rPr>
              <w:t xml:space="preserve"> Azure</w:t>
            </w:r>
            <w:r>
              <w:rPr>
                <w:rFonts w:ascii="Calibri" w:hAnsi="Calibri" w:cs="Calibri"/>
                <w:sz w:val="22"/>
                <w:szCs w:val="22"/>
              </w:rPr>
              <w:t xml:space="preserve"> Key Vault, Cosmos DB, Logic apps, </w:t>
            </w:r>
            <w:r w:rsidR="0043507F">
              <w:rPr>
                <w:rFonts w:ascii="Calibri" w:hAnsi="Calibri" w:cs="Calibri"/>
                <w:sz w:val="22"/>
                <w:szCs w:val="22"/>
              </w:rPr>
              <w:t xml:space="preserve">Azure </w:t>
            </w:r>
            <w:r>
              <w:rPr>
                <w:rFonts w:ascii="Calibri" w:hAnsi="Calibri" w:cs="Calibri"/>
                <w:sz w:val="22"/>
                <w:szCs w:val="22"/>
              </w:rPr>
              <w:t>Functions, App insights.</w:t>
            </w:r>
          </w:p>
          <w:p w:rsidR="009659C3" w:rsidP="009659C3" w14:paraId="1ED7B427" w14:textId="77777777">
            <w:pPr>
              <w:numPr>
                <w:ilvl w:val="0"/>
                <w:numId w:val="1"/>
              </w:numPr>
              <w:tabs>
                <w:tab w:val="clear" w:pos="720"/>
              </w:tabs>
              <w:ind w:left="252" w:hanging="180"/>
              <w:rPr>
                <w:rFonts w:ascii="Calibri" w:hAnsi="Calibri" w:cs="Calibri"/>
                <w:sz w:val="22"/>
                <w:szCs w:val="22"/>
              </w:rPr>
            </w:pPr>
            <w:r>
              <w:rPr>
                <w:rFonts w:ascii="Calibri" w:hAnsi="Calibri" w:cs="Calibri"/>
                <w:sz w:val="22"/>
                <w:szCs w:val="22"/>
              </w:rPr>
              <w:t>Deploy applications using Azure DevOps CI/CD pipelines with classic and YAML based.</w:t>
            </w:r>
          </w:p>
          <w:p w:rsidR="009659C3" w:rsidRPr="00015B54" w:rsidP="009659C3" w14:paraId="7808D8FA" w14:textId="77777777">
            <w:pPr>
              <w:numPr>
                <w:ilvl w:val="0"/>
                <w:numId w:val="1"/>
              </w:numPr>
              <w:tabs>
                <w:tab w:val="clear" w:pos="720"/>
              </w:tabs>
              <w:ind w:left="252" w:hanging="180"/>
              <w:rPr>
                <w:rFonts w:ascii="Calibri" w:hAnsi="Calibri" w:cs="Calibri"/>
                <w:sz w:val="14"/>
                <w:szCs w:val="22"/>
              </w:rPr>
            </w:pPr>
            <w:r w:rsidRPr="00015B54">
              <w:rPr>
                <w:rFonts w:ascii="Calibri" w:hAnsi="Calibri" w:cs="Calibri"/>
                <w:sz w:val="22"/>
                <w:szCs w:val="22"/>
              </w:rPr>
              <w:t>Reviewing code.</w:t>
            </w:r>
          </w:p>
          <w:p w:rsidR="00FA1FFF" w:rsidRPr="00FA1FFF" w:rsidP="009659C3" w14:paraId="4DB2CBF4" w14:textId="77777777">
            <w:pPr>
              <w:numPr>
                <w:ilvl w:val="0"/>
                <w:numId w:val="1"/>
              </w:numPr>
              <w:tabs>
                <w:tab w:val="clear" w:pos="720"/>
              </w:tabs>
              <w:ind w:left="252" w:hanging="180"/>
              <w:rPr>
                <w:rFonts w:ascii="Calibri" w:hAnsi="Calibri" w:cs="Calibri"/>
                <w:sz w:val="14"/>
                <w:szCs w:val="22"/>
              </w:rPr>
            </w:pPr>
            <w:r w:rsidRPr="009C74DE">
              <w:rPr>
                <w:rFonts w:ascii="Calibri" w:hAnsi="Calibri" w:cs="Calibri"/>
                <w:sz w:val="22"/>
                <w:szCs w:val="22"/>
              </w:rPr>
              <w:t xml:space="preserve">Involved in deployment and postproduction support </w:t>
            </w:r>
            <w:r>
              <w:rPr>
                <w:rFonts w:ascii="Calibri" w:hAnsi="Calibri" w:cs="Calibri"/>
                <w:sz w:val="22"/>
                <w:szCs w:val="22"/>
              </w:rPr>
              <w:t xml:space="preserve">of </w:t>
            </w:r>
            <w:r w:rsidRPr="009C74DE">
              <w:rPr>
                <w:rFonts w:ascii="Calibri" w:hAnsi="Calibri" w:cs="Calibri"/>
                <w:sz w:val="22"/>
                <w:szCs w:val="22"/>
              </w:rPr>
              <w:t>application</w:t>
            </w:r>
            <w:r>
              <w:rPr>
                <w:rFonts w:ascii="Calibri" w:hAnsi="Calibri" w:cs="Calibri"/>
                <w:sz w:val="22"/>
                <w:szCs w:val="22"/>
              </w:rPr>
              <w:t>s</w:t>
            </w:r>
            <w:r w:rsidRPr="009C74DE">
              <w:rPr>
                <w:rFonts w:ascii="Calibri" w:hAnsi="Calibri" w:cs="Calibri"/>
                <w:sz w:val="22"/>
                <w:szCs w:val="22"/>
              </w:rPr>
              <w:t>.</w:t>
            </w:r>
          </w:p>
          <w:p w:rsidR="009659C3" w:rsidRPr="007C2389" w:rsidP="00FA1FFF" w14:paraId="0678E49D" w14:textId="3FEEF827">
            <w:pPr>
              <w:rPr>
                <w:rFonts w:ascii="Calibri" w:hAnsi="Calibri" w:cs="Calibri"/>
                <w:sz w:val="14"/>
                <w:szCs w:val="22"/>
              </w:rPr>
            </w:pPr>
            <w:r>
              <w:rPr>
                <w:rFonts w:ascii="Calibri" w:hAnsi="Calibri" w:cs="Calibri"/>
                <w:sz w:val="22"/>
                <w:szCs w:val="22"/>
              </w:rPr>
              <w:t xml:space="preserve"> </w:t>
            </w:r>
          </w:p>
          <w:p w:rsidR="0098614A" w:rsidRPr="0071009A" w:rsidP="009C74DE" w14:paraId="262B3688" w14:textId="234090F4">
            <w:pPr>
              <w:rPr>
                <w:rFonts w:ascii="Calibri" w:hAnsi="Calibri" w:cs="Calibri"/>
                <w:sz w:val="14"/>
                <w:szCs w:val="22"/>
              </w:rPr>
            </w:pPr>
          </w:p>
        </w:tc>
      </w:tr>
      <w:tr w14:paraId="0DC1ABDF" w14:textId="77777777" w:rsidTr="00EE6BE9">
        <w:tblPrEx>
          <w:tblW w:w="5000" w:type="pct"/>
          <w:tblLook w:val="01E0"/>
        </w:tblPrEx>
        <w:trPr>
          <w:trHeight w:val="540"/>
        </w:trPr>
        <w:tc>
          <w:tcPr>
            <w:tcW w:w="1233" w:type="pct"/>
          </w:tcPr>
          <w:p w:rsidR="00FA1FFF" w:rsidRPr="00133659" w:rsidP="001B0A42" w14:paraId="728421B2" w14:textId="77777777">
            <w:pPr>
              <w:rPr>
                <w:rFonts w:ascii="Calibri" w:hAnsi="Calibri" w:cs="Calibri"/>
                <w:b/>
                <w:sz w:val="22"/>
                <w:szCs w:val="22"/>
              </w:rPr>
            </w:pPr>
          </w:p>
        </w:tc>
        <w:tc>
          <w:tcPr>
            <w:tcW w:w="2535" w:type="pct"/>
            <w:gridSpan w:val="4"/>
          </w:tcPr>
          <w:p w:rsidR="00FA1FFF" w:rsidP="00946696" w14:paraId="520D8EAB" w14:textId="77777777">
            <w:pPr>
              <w:rPr>
                <w:rFonts w:ascii="Calibri" w:hAnsi="Calibri" w:cs="Calibri"/>
                <w:b/>
                <w:bCs/>
                <w:sz w:val="22"/>
                <w:szCs w:val="22"/>
              </w:rPr>
            </w:pPr>
          </w:p>
        </w:tc>
        <w:tc>
          <w:tcPr>
            <w:tcW w:w="1232" w:type="pct"/>
          </w:tcPr>
          <w:p w:rsidR="00FA1FFF" w:rsidRPr="00133659" w:rsidP="00D209E7" w14:paraId="6D270A43" w14:textId="77777777">
            <w:pPr>
              <w:pStyle w:val="Heading2"/>
              <w:rPr>
                <w:rFonts w:ascii="Calibri" w:hAnsi="Calibri" w:cs="Calibri"/>
                <w:bCs/>
                <w:sz w:val="22"/>
                <w:szCs w:val="22"/>
              </w:rPr>
            </w:pPr>
          </w:p>
        </w:tc>
      </w:tr>
      <w:tr w14:paraId="34312BA5" w14:textId="77777777" w:rsidTr="00EE6BE9">
        <w:tblPrEx>
          <w:tblW w:w="5000" w:type="pct"/>
          <w:tblLook w:val="01E0"/>
        </w:tblPrEx>
        <w:trPr>
          <w:trHeight w:val="540"/>
        </w:trPr>
        <w:tc>
          <w:tcPr>
            <w:tcW w:w="1233" w:type="pct"/>
          </w:tcPr>
          <w:p w:rsidR="00FA1FFF" w:rsidRPr="00133659" w:rsidP="001B0A42" w14:paraId="25E59D56" w14:textId="77777777">
            <w:pPr>
              <w:rPr>
                <w:rFonts w:ascii="Calibri" w:hAnsi="Calibri" w:cs="Calibri"/>
                <w:b/>
                <w:sz w:val="22"/>
                <w:szCs w:val="22"/>
              </w:rPr>
            </w:pPr>
          </w:p>
        </w:tc>
        <w:tc>
          <w:tcPr>
            <w:tcW w:w="2535" w:type="pct"/>
            <w:gridSpan w:val="4"/>
          </w:tcPr>
          <w:p w:rsidR="00FA1FFF" w:rsidP="00946696" w14:paraId="74D1C3D5" w14:textId="77777777">
            <w:pPr>
              <w:rPr>
                <w:rFonts w:ascii="Calibri" w:hAnsi="Calibri" w:cs="Calibri"/>
                <w:b/>
                <w:bCs/>
                <w:sz w:val="22"/>
                <w:szCs w:val="22"/>
              </w:rPr>
            </w:pPr>
          </w:p>
        </w:tc>
        <w:tc>
          <w:tcPr>
            <w:tcW w:w="1232" w:type="pct"/>
          </w:tcPr>
          <w:p w:rsidR="00FA1FFF" w:rsidRPr="00133659" w:rsidP="00D209E7" w14:paraId="2E52A92F" w14:textId="77777777">
            <w:pPr>
              <w:pStyle w:val="Heading2"/>
              <w:rPr>
                <w:rFonts w:ascii="Calibri" w:hAnsi="Calibri" w:cs="Calibri"/>
                <w:bCs/>
                <w:sz w:val="22"/>
                <w:szCs w:val="22"/>
              </w:rPr>
            </w:pPr>
          </w:p>
        </w:tc>
      </w:tr>
      <w:tr w14:paraId="0FDEDC17" w14:textId="77777777" w:rsidTr="00EE6BE9">
        <w:tblPrEx>
          <w:tblW w:w="5000" w:type="pct"/>
          <w:tblLook w:val="01E0"/>
        </w:tblPrEx>
        <w:trPr>
          <w:trHeight w:val="540"/>
        </w:trPr>
        <w:tc>
          <w:tcPr>
            <w:tcW w:w="1233" w:type="pct"/>
          </w:tcPr>
          <w:p w:rsidR="00F54241" w:rsidRPr="00133659" w:rsidP="001B0A42" w14:paraId="0FDEDC14" w14:textId="77777777">
            <w:pPr>
              <w:rPr>
                <w:rFonts w:ascii="Calibri" w:hAnsi="Calibri" w:cs="Calibri"/>
                <w:sz w:val="22"/>
                <w:szCs w:val="22"/>
              </w:rPr>
            </w:pPr>
            <w:r w:rsidRPr="00133659">
              <w:rPr>
                <w:rFonts w:ascii="Calibri" w:hAnsi="Calibri" w:cs="Calibri"/>
                <w:b/>
                <w:sz w:val="22"/>
                <w:szCs w:val="22"/>
              </w:rPr>
              <w:t xml:space="preserve">Senior </w:t>
            </w:r>
            <w:r w:rsidRPr="00133659" w:rsidR="0004663E">
              <w:rPr>
                <w:rFonts w:ascii="Calibri" w:hAnsi="Calibri" w:cs="Calibri"/>
                <w:b/>
                <w:sz w:val="22"/>
                <w:szCs w:val="22"/>
              </w:rPr>
              <w:t>Software Engineer</w:t>
            </w:r>
          </w:p>
        </w:tc>
        <w:tc>
          <w:tcPr>
            <w:tcW w:w="2535" w:type="pct"/>
            <w:gridSpan w:val="4"/>
          </w:tcPr>
          <w:p w:rsidR="0004663E" w:rsidRPr="00133659" w:rsidP="00946696" w14:paraId="0FDEDC15" w14:textId="18C34B65">
            <w:pPr>
              <w:rPr>
                <w:rFonts w:ascii="Calibri" w:hAnsi="Calibri" w:cs="Calibri"/>
                <w:b/>
                <w:sz w:val="22"/>
                <w:szCs w:val="22"/>
              </w:rPr>
            </w:pPr>
            <w:r>
              <w:rPr>
                <w:rFonts w:ascii="Calibri" w:hAnsi="Calibri" w:cs="Calibri"/>
                <w:b/>
                <w:bCs/>
                <w:sz w:val="22"/>
                <w:szCs w:val="22"/>
              </w:rPr>
              <w:t xml:space="preserve">Optum Global </w:t>
            </w:r>
            <w:r w:rsidR="009C74DE">
              <w:rPr>
                <w:rFonts w:ascii="Calibri" w:hAnsi="Calibri" w:cs="Calibri"/>
                <w:b/>
                <w:bCs/>
                <w:sz w:val="22"/>
                <w:szCs w:val="22"/>
              </w:rPr>
              <w:t>Solutions (</w:t>
            </w:r>
            <w:r w:rsidR="00C47B04">
              <w:rPr>
                <w:rFonts w:ascii="Calibri" w:hAnsi="Calibri" w:cs="Calibri"/>
                <w:b/>
                <w:bCs/>
                <w:sz w:val="22"/>
                <w:szCs w:val="22"/>
              </w:rPr>
              <w:t>UnitedHealth</w:t>
            </w:r>
            <w:r w:rsidR="002A4FE8">
              <w:rPr>
                <w:rFonts w:ascii="Calibri" w:hAnsi="Calibri" w:cs="Calibri"/>
                <w:b/>
                <w:bCs/>
                <w:sz w:val="22"/>
                <w:szCs w:val="22"/>
              </w:rPr>
              <w:t xml:space="preserve"> </w:t>
            </w:r>
            <w:r w:rsidR="00E43E0D">
              <w:rPr>
                <w:rFonts w:ascii="Calibri" w:hAnsi="Calibri" w:cs="Calibri"/>
                <w:b/>
                <w:bCs/>
                <w:sz w:val="22"/>
                <w:szCs w:val="22"/>
              </w:rPr>
              <w:t>Group)</w:t>
            </w:r>
          </w:p>
        </w:tc>
        <w:tc>
          <w:tcPr>
            <w:tcW w:w="1232" w:type="pct"/>
          </w:tcPr>
          <w:p w:rsidR="00F54241" w:rsidRPr="00133659" w:rsidP="00D209E7" w14:paraId="0FDEDC16" w14:textId="4BFE29F4">
            <w:pPr>
              <w:pStyle w:val="Heading2"/>
              <w:rPr>
                <w:rFonts w:ascii="Calibri" w:hAnsi="Calibri" w:cs="Calibri"/>
                <w:bCs/>
                <w:sz w:val="22"/>
                <w:szCs w:val="22"/>
              </w:rPr>
            </w:pPr>
            <w:r w:rsidRPr="00133659">
              <w:rPr>
                <w:rFonts w:ascii="Calibri" w:hAnsi="Calibri" w:cs="Calibri"/>
                <w:bCs/>
                <w:sz w:val="22"/>
                <w:szCs w:val="22"/>
              </w:rPr>
              <w:t xml:space="preserve">July 2015 – </w:t>
            </w:r>
            <w:r w:rsidR="007F7A36">
              <w:rPr>
                <w:rFonts w:ascii="Calibri" w:hAnsi="Calibri" w:cs="Calibri"/>
                <w:bCs/>
                <w:sz w:val="22"/>
                <w:szCs w:val="22"/>
              </w:rPr>
              <w:t>August 2018</w:t>
            </w:r>
          </w:p>
        </w:tc>
      </w:tr>
      <w:tr w14:paraId="0FDEDC20" w14:textId="77777777" w:rsidTr="00EE6BE9">
        <w:tblPrEx>
          <w:tblW w:w="5000" w:type="pct"/>
          <w:tblLook w:val="01E0"/>
        </w:tblPrEx>
        <w:trPr>
          <w:trHeight w:val="2700"/>
        </w:trPr>
        <w:tc>
          <w:tcPr>
            <w:tcW w:w="5000" w:type="pct"/>
            <w:gridSpan w:val="6"/>
          </w:tcPr>
          <w:p w:rsidR="009B05B3" w:rsidRPr="003049B3" w:rsidP="009B05B3" w14:paraId="0FDEDC18" w14:textId="265EBD66">
            <w:pPr>
              <w:rPr>
                <w:rFonts w:ascii="Calibri" w:hAnsi="Calibri" w:cs="Calibri"/>
                <w:b/>
                <w:bCs/>
                <w:sz w:val="20"/>
                <w:szCs w:val="20"/>
              </w:rPr>
            </w:pPr>
            <w:r w:rsidRPr="003049B3">
              <w:rPr>
                <w:rFonts w:ascii="Calibri" w:hAnsi="Calibri" w:cs="Calibri"/>
                <w:b/>
                <w:bCs/>
                <w:sz w:val="20"/>
                <w:szCs w:val="20"/>
              </w:rPr>
              <w:t>Programmer and</w:t>
            </w:r>
            <w:r w:rsidRPr="003049B3" w:rsidR="00232C44">
              <w:rPr>
                <w:rFonts w:ascii="Calibri" w:hAnsi="Calibri" w:cs="Calibri"/>
                <w:b/>
                <w:bCs/>
                <w:sz w:val="20"/>
                <w:szCs w:val="20"/>
              </w:rPr>
              <w:t xml:space="preserve"> Technical lead</w:t>
            </w:r>
          </w:p>
          <w:p w:rsidR="00DD1CF3" w:rsidRPr="00133659" w:rsidP="00133659" w14:paraId="0FDEDC19" w14:textId="175AB50E">
            <w:pPr>
              <w:numPr>
                <w:ilvl w:val="0"/>
                <w:numId w:val="1"/>
              </w:numPr>
              <w:tabs>
                <w:tab w:val="clear" w:pos="720"/>
              </w:tabs>
              <w:ind w:left="252" w:hanging="180"/>
              <w:rPr>
                <w:rFonts w:ascii="Calibri" w:hAnsi="Calibri" w:cs="Calibri"/>
                <w:sz w:val="22"/>
                <w:szCs w:val="22"/>
              </w:rPr>
            </w:pPr>
            <w:r>
              <w:rPr>
                <w:rFonts w:ascii="Calibri" w:hAnsi="Calibri" w:cs="Calibri"/>
                <w:sz w:val="22"/>
                <w:szCs w:val="22"/>
              </w:rPr>
              <w:t>Involved in development using</w:t>
            </w:r>
            <w:r w:rsidR="0034549E">
              <w:rPr>
                <w:rFonts w:ascii="Calibri" w:hAnsi="Calibri" w:cs="Calibri"/>
                <w:sz w:val="22"/>
                <w:szCs w:val="22"/>
              </w:rPr>
              <w:t xml:space="preserve"> Angular.</w:t>
            </w:r>
            <w:r w:rsidRPr="00133659" w:rsidR="006B71B9">
              <w:rPr>
                <w:rFonts w:ascii="Calibri" w:hAnsi="Calibri" w:cs="Calibri"/>
                <w:sz w:val="22"/>
                <w:szCs w:val="22"/>
              </w:rPr>
              <w:t>js</w:t>
            </w:r>
            <w:r w:rsidR="006F4E59">
              <w:rPr>
                <w:rFonts w:ascii="Calibri" w:hAnsi="Calibri" w:cs="Calibri"/>
                <w:sz w:val="22"/>
                <w:szCs w:val="22"/>
              </w:rPr>
              <w:t xml:space="preserve"> with Web</w:t>
            </w:r>
            <w:r w:rsidR="007A15AF">
              <w:rPr>
                <w:rFonts w:ascii="Calibri" w:hAnsi="Calibri" w:cs="Calibri"/>
                <w:sz w:val="22"/>
                <w:szCs w:val="22"/>
              </w:rPr>
              <w:t xml:space="preserve"> </w:t>
            </w:r>
            <w:r w:rsidR="006F4E59">
              <w:rPr>
                <w:rFonts w:ascii="Calibri" w:hAnsi="Calibri" w:cs="Calibri"/>
                <w:sz w:val="22"/>
                <w:szCs w:val="22"/>
              </w:rPr>
              <w:t>API,</w:t>
            </w:r>
            <w:r w:rsidRPr="00133659">
              <w:rPr>
                <w:rFonts w:ascii="Calibri" w:hAnsi="Calibri" w:cs="Calibri"/>
                <w:sz w:val="22"/>
                <w:szCs w:val="22"/>
              </w:rPr>
              <w:t xml:space="preserve"> MVC</w:t>
            </w:r>
            <w:r w:rsidRPr="00133659" w:rsidR="00633FF0">
              <w:rPr>
                <w:rFonts w:ascii="Calibri" w:hAnsi="Calibri" w:cs="Calibri"/>
                <w:sz w:val="22"/>
                <w:szCs w:val="22"/>
              </w:rPr>
              <w:t>,</w:t>
            </w:r>
            <w:r w:rsidRPr="00133659" w:rsidR="00E72B05">
              <w:rPr>
                <w:rFonts w:ascii="Calibri" w:hAnsi="Calibri" w:cs="Calibri"/>
                <w:sz w:val="22"/>
                <w:szCs w:val="22"/>
              </w:rPr>
              <w:t xml:space="preserve"> </w:t>
            </w:r>
            <w:r w:rsidRPr="00133659" w:rsidR="00633FF0">
              <w:rPr>
                <w:rFonts w:ascii="Calibri" w:hAnsi="Calibri" w:cs="Calibri"/>
                <w:sz w:val="22"/>
                <w:szCs w:val="22"/>
              </w:rPr>
              <w:t>C#.net</w:t>
            </w:r>
            <w:r w:rsidR="00363C5E">
              <w:rPr>
                <w:rFonts w:ascii="Calibri" w:hAnsi="Calibri" w:cs="Calibri"/>
                <w:sz w:val="22"/>
                <w:szCs w:val="22"/>
              </w:rPr>
              <w:t>, Entity Framework6, LINQ</w:t>
            </w:r>
            <w:r w:rsidR="00412251">
              <w:rPr>
                <w:rFonts w:ascii="Calibri" w:hAnsi="Calibri" w:cs="Calibri"/>
                <w:sz w:val="22"/>
                <w:szCs w:val="22"/>
              </w:rPr>
              <w:t xml:space="preserve">, Windows service, </w:t>
            </w:r>
            <w:r w:rsidR="00412251">
              <w:rPr>
                <w:rFonts w:ascii="Calibri" w:hAnsi="Calibri" w:cs="Calibri"/>
                <w:sz w:val="22"/>
                <w:szCs w:val="22"/>
              </w:rPr>
              <w:t>SignalR</w:t>
            </w:r>
            <w:r w:rsidR="00412251">
              <w:rPr>
                <w:rFonts w:ascii="Calibri" w:hAnsi="Calibri" w:cs="Calibri"/>
                <w:sz w:val="22"/>
                <w:szCs w:val="22"/>
              </w:rPr>
              <w:t xml:space="preserve"> and</w:t>
            </w:r>
            <w:r w:rsidR="00251463">
              <w:rPr>
                <w:rFonts w:ascii="Calibri" w:hAnsi="Calibri" w:cs="Calibri"/>
                <w:sz w:val="22"/>
                <w:szCs w:val="22"/>
              </w:rPr>
              <w:t xml:space="preserve"> Azure </w:t>
            </w:r>
            <w:r w:rsidR="006F4E59">
              <w:rPr>
                <w:rFonts w:ascii="Calibri" w:hAnsi="Calibri" w:cs="Calibri"/>
                <w:sz w:val="22"/>
                <w:szCs w:val="22"/>
              </w:rPr>
              <w:t>web jobs</w:t>
            </w:r>
            <w:r w:rsidRPr="00133659">
              <w:rPr>
                <w:rFonts w:ascii="Calibri" w:hAnsi="Calibri" w:cs="Calibri"/>
                <w:sz w:val="22"/>
                <w:szCs w:val="22"/>
              </w:rPr>
              <w:t>.</w:t>
            </w:r>
          </w:p>
          <w:p w:rsidR="00D90C4E" w:rsidRPr="00133659" w:rsidP="00133659" w14:paraId="0FDEDC1A" w14:textId="77777777">
            <w:pPr>
              <w:numPr>
                <w:ilvl w:val="0"/>
                <w:numId w:val="1"/>
              </w:numPr>
              <w:tabs>
                <w:tab w:val="clear" w:pos="720"/>
              </w:tabs>
              <w:ind w:left="252" w:hanging="180"/>
              <w:rPr>
                <w:rFonts w:ascii="Calibri" w:hAnsi="Calibri" w:cs="Calibri"/>
                <w:sz w:val="22"/>
                <w:szCs w:val="22"/>
              </w:rPr>
            </w:pPr>
            <w:r w:rsidRPr="00133659">
              <w:rPr>
                <w:rFonts w:ascii="Calibri" w:hAnsi="Calibri" w:cs="Calibri"/>
                <w:sz w:val="22"/>
                <w:szCs w:val="22"/>
              </w:rPr>
              <w:t xml:space="preserve">Implemented </w:t>
            </w:r>
            <w:r w:rsidR="00E26367">
              <w:rPr>
                <w:rFonts w:ascii="Calibri" w:hAnsi="Calibri" w:cs="Calibri"/>
                <w:sz w:val="22"/>
                <w:szCs w:val="22"/>
              </w:rPr>
              <w:t xml:space="preserve">Single page applications and </w:t>
            </w:r>
            <w:r w:rsidRPr="00133659">
              <w:rPr>
                <w:rFonts w:ascii="Calibri" w:hAnsi="Calibri" w:cs="Calibri"/>
                <w:sz w:val="22"/>
                <w:szCs w:val="22"/>
              </w:rPr>
              <w:t xml:space="preserve">user interfaces with html and bootstrap </w:t>
            </w:r>
            <w:r w:rsidR="0034549E">
              <w:rPr>
                <w:rFonts w:ascii="Calibri" w:hAnsi="Calibri" w:cs="Calibri"/>
                <w:sz w:val="22"/>
                <w:szCs w:val="22"/>
              </w:rPr>
              <w:t>CSS</w:t>
            </w:r>
            <w:r w:rsidRPr="00133659">
              <w:rPr>
                <w:rFonts w:ascii="Calibri" w:hAnsi="Calibri" w:cs="Calibri"/>
                <w:sz w:val="22"/>
                <w:szCs w:val="22"/>
              </w:rPr>
              <w:t>.</w:t>
            </w:r>
          </w:p>
          <w:p w:rsidR="00F53385" w:rsidRPr="00EB17D4" w:rsidP="00133659" w14:paraId="0FDEDC1B" w14:textId="77777777">
            <w:pPr>
              <w:numPr>
                <w:ilvl w:val="0"/>
                <w:numId w:val="1"/>
              </w:numPr>
              <w:tabs>
                <w:tab w:val="clear" w:pos="720"/>
              </w:tabs>
              <w:ind w:left="252" w:hanging="180"/>
              <w:rPr>
                <w:rFonts w:ascii="Calibri" w:hAnsi="Calibri" w:cs="Calibri"/>
                <w:sz w:val="14"/>
                <w:szCs w:val="22"/>
              </w:rPr>
            </w:pPr>
            <w:r>
              <w:rPr>
                <w:rFonts w:ascii="Calibri" w:hAnsi="Calibri" w:cs="Calibri"/>
                <w:sz w:val="22"/>
                <w:szCs w:val="22"/>
              </w:rPr>
              <w:t xml:space="preserve">Following </w:t>
            </w:r>
            <w:r w:rsidRPr="00EB17D4">
              <w:rPr>
                <w:rFonts w:ascii="Calibri" w:hAnsi="Calibri" w:cs="Calibri"/>
                <w:sz w:val="22"/>
                <w:szCs w:val="22"/>
              </w:rPr>
              <w:t>Agile Methodologies (Scrum) – Product Backlog Refinement, Sprint Planning, Sprint Review, Sprint Retrospective</w:t>
            </w:r>
            <w:r>
              <w:rPr>
                <w:rFonts w:ascii="Calibri" w:hAnsi="Calibri" w:cs="Calibri"/>
                <w:sz w:val="22"/>
                <w:szCs w:val="22"/>
              </w:rPr>
              <w:t>.</w:t>
            </w:r>
          </w:p>
          <w:p w:rsidR="00A173BA" w:rsidRPr="0007536D" w:rsidP="00133659" w14:paraId="0FDEDC1C" w14:textId="77777777">
            <w:pPr>
              <w:numPr>
                <w:ilvl w:val="0"/>
                <w:numId w:val="1"/>
              </w:numPr>
              <w:tabs>
                <w:tab w:val="clear" w:pos="720"/>
              </w:tabs>
              <w:ind w:left="252" w:hanging="180"/>
              <w:rPr>
                <w:rFonts w:ascii="Calibri" w:hAnsi="Calibri" w:cs="Calibri"/>
                <w:sz w:val="14"/>
                <w:szCs w:val="22"/>
              </w:rPr>
            </w:pPr>
            <w:r>
              <w:rPr>
                <w:rFonts w:ascii="Calibri" w:hAnsi="Calibri" w:cs="Calibri"/>
                <w:sz w:val="22"/>
                <w:szCs w:val="22"/>
              </w:rPr>
              <w:t xml:space="preserve">Handling small development team with size of </w:t>
            </w:r>
            <w:r w:rsidR="00F83457">
              <w:rPr>
                <w:rFonts w:ascii="Calibri" w:hAnsi="Calibri" w:cs="Calibri"/>
                <w:sz w:val="22"/>
                <w:szCs w:val="22"/>
              </w:rPr>
              <w:t>4</w:t>
            </w:r>
            <w:r>
              <w:rPr>
                <w:rFonts w:ascii="Calibri" w:hAnsi="Calibri" w:cs="Calibri"/>
                <w:sz w:val="22"/>
                <w:szCs w:val="22"/>
              </w:rPr>
              <w:t>.</w:t>
            </w:r>
          </w:p>
          <w:p w:rsidR="00C06D7A" w:rsidRPr="00133659" w:rsidP="00133659" w14:paraId="0FDEDC1D" w14:textId="77777777">
            <w:pPr>
              <w:numPr>
                <w:ilvl w:val="0"/>
                <w:numId w:val="1"/>
              </w:numPr>
              <w:tabs>
                <w:tab w:val="clear" w:pos="720"/>
              </w:tabs>
              <w:ind w:left="252" w:hanging="180"/>
              <w:rPr>
                <w:rFonts w:ascii="Calibri" w:hAnsi="Calibri" w:cs="Calibri"/>
                <w:sz w:val="14"/>
                <w:szCs w:val="22"/>
              </w:rPr>
            </w:pPr>
            <w:r w:rsidRPr="00133659">
              <w:rPr>
                <w:rFonts w:ascii="Calibri" w:hAnsi="Calibri" w:cs="Calibri"/>
                <w:sz w:val="22"/>
                <w:szCs w:val="22"/>
              </w:rPr>
              <w:t>Write</w:t>
            </w:r>
            <w:r w:rsidRPr="00133659" w:rsidR="00633FF0">
              <w:rPr>
                <w:rFonts w:ascii="Calibri" w:hAnsi="Calibri" w:cs="Calibri"/>
                <w:sz w:val="22"/>
                <w:szCs w:val="22"/>
              </w:rPr>
              <w:t xml:space="preserve"> </w:t>
            </w:r>
            <w:r w:rsidRPr="00133659">
              <w:rPr>
                <w:rFonts w:ascii="Calibri" w:hAnsi="Calibri" w:cs="Calibri"/>
                <w:sz w:val="22"/>
                <w:szCs w:val="22"/>
              </w:rPr>
              <w:t>unit test cases</w:t>
            </w:r>
            <w:r w:rsidRPr="00133659" w:rsidR="00116F52">
              <w:rPr>
                <w:rFonts w:ascii="Calibri" w:hAnsi="Calibri" w:cs="Calibri"/>
                <w:sz w:val="22"/>
                <w:szCs w:val="22"/>
              </w:rPr>
              <w:t xml:space="preserve"> using MS Unit test</w:t>
            </w:r>
            <w:r w:rsidRPr="00133659" w:rsidR="00DC1CB4">
              <w:rPr>
                <w:rFonts w:ascii="Calibri" w:hAnsi="Calibri" w:cs="Calibri"/>
                <w:sz w:val="22"/>
                <w:szCs w:val="22"/>
              </w:rPr>
              <w:t xml:space="preserve"> tool</w:t>
            </w:r>
            <w:r w:rsidRPr="00133659">
              <w:rPr>
                <w:rFonts w:ascii="Calibri" w:hAnsi="Calibri" w:cs="Calibri"/>
                <w:sz w:val="22"/>
                <w:szCs w:val="22"/>
              </w:rPr>
              <w:t>. Worked on SSIS, SSRS for data migration and reports.</w:t>
            </w:r>
          </w:p>
          <w:p w:rsidR="00C97DFA" w:rsidRPr="00133659" w:rsidP="00133659" w14:paraId="0FDEDC1E" w14:textId="457EDF14">
            <w:pPr>
              <w:numPr>
                <w:ilvl w:val="0"/>
                <w:numId w:val="1"/>
              </w:numPr>
              <w:tabs>
                <w:tab w:val="clear" w:pos="720"/>
              </w:tabs>
              <w:ind w:left="252" w:hanging="180"/>
              <w:rPr>
                <w:rFonts w:ascii="Calibri" w:hAnsi="Calibri" w:cs="Calibri"/>
                <w:sz w:val="14"/>
                <w:szCs w:val="22"/>
              </w:rPr>
            </w:pPr>
            <w:r w:rsidRPr="00133659">
              <w:rPr>
                <w:rFonts w:ascii="Calibri" w:hAnsi="Calibri" w:cs="Calibri"/>
                <w:sz w:val="22"/>
                <w:szCs w:val="22"/>
              </w:rPr>
              <w:t>I d</w:t>
            </w:r>
            <w:r w:rsidR="009C3631">
              <w:rPr>
                <w:rFonts w:ascii="Calibri" w:hAnsi="Calibri" w:cs="Calibri"/>
                <w:sz w:val="22"/>
                <w:szCs w:val="22"/>
              </w:rPr>
              <w:t>id</w:t>
            </w:r>
            <w:r w:rsidRPr="00133659">
              <w:rPr>
                <w:rFonts w:ascii="Calibri" w:hAnsi="Calibri" w:cs="Calibri"/>
                <w:sz w:val="22"/>
                <w:szCs w:val="22"/>
              </w:rPr>
              <w:t xml:space="preserve"> code reviews and </w:t>
            </w:r>
            <w:r w:rsidRPr="00133659">
              <w:rPr>
                <w:rFonts w:ascii="Calibri" w:hAnsi="Calibri" w:cs="Calibri"/>
                <w:sz w:val="22"/>
                <w:szCs w:val="22"/>
              </w:rPr>
              <w:t>help</w:t>
            </w:r>
            <w:r w:rsidRPr="00133659">
              <w:rPr>
                <w:rFonts w:ascii="Calibri" w:hAnsi="Calibri" w:cs="Calibri"/>
                <w:sz w:val="22"/>
                <w:szCs w:val="22"/>
              </w:rPr>
              <w:t xml:space="preserve"> other web / windows development teams on technical solutions.</w:t>
            </w:r>
          </w:p>
          <w:p w:rsidR="00133659" w:rsidRPr="00133659" w:rsidP="00133659" w14:paraId="0FDEDC1F" w14:textId="77777777">
            <w:pPr>
              <w:ind w:left="252"/>
              <w:rPr>
                <w:rFonts w:ascii="Calibri" w:hAnsi="Calibri" w:cs="Calibri"/>
                <w:sz w:val="14"/>
                <w:szCs w:val="22"/>
              </w:rPr>
            </w:pPr>
          </w:p>
        </w:tc>
      </w:tr>
      <w:tr w14:paraId="0FDEDC24" w14:textId="77777777" w:rsidTr="00EE6BE9">
        <w:tblPrEx>
          <w:tblW w:w="5000" w:type="pct"/>
          <w:tblLook w:val="01E0"/>
        </w:tblPrEx>
        <w:trPr>
          <w:trHeight w:val="450"/>
        </w:trPr>
        <w:tc>
          <w:tcPr>
            <w:tcW w:w="1513" w:type="pct"/>
            <w:gridSpan w:val="3"/>
          </w:tcPr>
          <w:p w:rsidR="0004663E" w:rsidRPr="00133659" w:rsidP="00E73070" w14:paraId="0FDEDC21" w14:textId="77777777">
            <w:pPr>
              <w:rPr>
                <w:rFonts w:ascii="Calibri" w:hAnsi="Calibri" w:cs="Calibri"/>
                <w:b/>
                <w:iCs/>
                <w:sz w:val="22"/>
                <w:szCs w:val="22"/>
              </w:rPr>
            </w:pPr>
            <w:r w:rsidRPr="00133659">
              <w:rPr>
                <w:rFonts w:ascii="Calibri" w:hAnsi="Calibri" w:cs="Calibri"/>
                <w:b/>
                <w:sz w:val="22"/>
                <w:szCs w:val="22"/>
              </w:rPr>
              <w:t>Senior Software Engineer</w:t>
            </w:r>
          </w:p>
        </w:tc>
        <w:tc>
          <w:tcPr>
            <w:tcW w:w="1974" w:type="pct"/>
          </w:tcPr>
          <w:p w:rsidR="0004663E" w:rsidRPr="00133659" w:rsidP="00FA2BC7" w14:paraId="0FDEDC22" w14:textId="77777777">
            <w:pPr>
              <w:pStyle w:val="Heading2"/>
              <w:jc w:val="center"/>
              <w:rPr>
                <w:rFonts w:ascii="Calibri" w:hAnsi="Calibri" w:cs="Calibri"/>
                <w:sz w:val="22"/>
                <w:szCs w:val="22"/>
              </w:rPr>
            </w:pPr>
            <w:r w:rsidRPr="00133659">
              <w:rPr>
                <w:rFonts w:ascii="Calibri" w:hAnsi="Calibri" w:cs="Calibri"/>
                <w:sz w:val="22"/>
                <w:szCs w:val="22"/>
              </w:rPr>
              <w:t>Kofax India P</w:t>
            </w:r>
            <w:r w:rsidR="00FA2BC7">
              <w:rPr>
                <w:rFonts w:ascii="Calibri" w:hAnsi="Calibri" w:cs="Calibri"/>
                <w:sz w:val="22"/>
                <w:szCs w:val="22"/>
              </w:rPr>
              <w:t>vt</w:t>
            </w:r>
            <w:r w:rsidRPr="00133659">
              <w:rPr>
                <w:rFonts w:ascii="Calibri" w:hAnsi="Calibri" w:cs="Calibri"/>
                <w:sz w:val="22"/>
                <w:szCs w:val="22"/>
              </w:rPr>
              <w:t xml:space="preserve"> ltd</w:t>
            </w:r>
          </w:p>
        </w:tc>
        <w:tc>
          <w:tcPr>
            <w:tcW w:w="1513" w:type="pct"/>
            <w:gridSpan w:val="2"/>
          </w:tcPr>
          <w:p w:rsidR="0004663E" w:rsidRPr="00133659" w:rsidP="00CA5B9F" w14:paraId="0FDEDC23" w14:textId="77777777">
            <w:pPr>
              <w:pStyle w:val="Heading2"/>
              <w:rPr>
                <w:rFonts w:ascii="Calibri" w:hAnsi="Calibri" w:cs="Calibri"/>
                <w:bCs/>
                <w:sz w:val="22"/>
                <w:szCs w:val="22"/>
              </w:rPr>
            </w:pPr>
            <w:r w:rsidRPr="00133659">
              <w:rPr>
                <w:rFonts w:ascii="Calibri" w:hAnsi="Calibri" w:cs="Calibri"/>
                <w:bCs/>
                <w:sz w:val="22"/>
                <w:szCs w:val="22"/>
              </w:rPr>
              <w:t>Nov 2012</w:t>
            </w:r>
            <w:r w:rsidRPr="00133659">
              <w:rPr>
                <w:rFonts w:ascii="Calibri" w:hAnsi="Calibri" w:cs="Calibri"/>
                <w:bCs/>
                <w:sz w:val="22"/>
                <w:szCs w:val="22"/>
              </w:rPr>
              <w:t xml:space="preserve"> </w:t>
            </w:r>
            <w:r w:rsidRPr="00133659" w:rsidR="00E6615D">
              <w:rPr>
                <w:rFonts w:ascii="Calibri" w:hAnsi="Calibri" w:cs="Calibri"/>
                <w:bCs/>
                <w:sz w:val="22"/>
                <w:szCs w:val="22"/>
              </w:rPr>
              <w:t>–</w:t>
            </w:r>
            <w:r w:rsidRPr="00133659">
              <w:rPr>
                <w:rFonts w:ascii="Calibri" w:hAnsi="Calibri" w:cs="Calibri"/>
                <w:bCs/>
                <w:sz w:val="22"/>
                <w:szCs w:val="22"/>
              </w:rPr>
              <w:t xml:space="preserve"> </w:t>
            </w:r>
            <w:r w:rsidRPr="00133659" w:rsidR="00CA5B9F">
              <w:rPr>
                <w:rFonts w:ascii="Calibri" w:hAnsi="Calibri" w:cs="Calibri"/>
                <w:bCs/>
                <w:sz w:val="22"/>
                <w:szCs w:val="22"/>
              </w:rPr>
              <w:t>May 201</w:t>
            </w:r>
            <w:r w:rsidRPr="00133659" w:rsidR="00E6615D">
              <w:rPr>
                <w:rFonts w:ascii="Calibri" w:hAnsi="Calibri" w:cs="Calibri"/>
                <w:bCs/>
                <w:sz w:val="22"/>
                <w:szCs w:val="22"/>
              </w:rPr>
              <w:t>5</w:t>
            </w:r>
          </w:p>
        </w:tc>
      </w:tr>
      <w:tr w14:paraId="0FDEDC2B" w14:textId="77777777" w:rsidTr="00EE6BE9">
        <w:tblPrEx>
          <w:tblW w:w="5000" w:type="pct"/>
          <w:tblLook w:val="01E0"/>
        </w:tblPrEx>
        <w:trPr>
          <w:trHeight w:val="2160"/>
        </w:trPr>
        <w:tc>
          <w:tcPr>
            <w:tcW w:w="5000" w:type="pct"/>
            <w:gridSpan w:val="6"/>
          </w:tcPr>
          <w:p w:rsidR="00F3194A" w:rsidRPr="003049B3" w:rsidP="00F3194A" w14:paraId="0FDEDC25" w14:textId="77777777">
            <w:pPr>
              <w:rPr>
                <w:rFonts w:ascii="Calibri" w:hAnsi="Calibri" w:cs="Calibri"/>
                <w:b/>
                <w:bCs/>
                <w:sz w:val="20"/>
                <w:szCs w:val="20"/>
              </w:rPr>
            </w:pPr>
            <w:r w:rsidRPr="003049B3">
              <w:rPr>
                <w:rFonts w:ascii="Calibri" w:hAnsi="Calibri" w:cs="Calibri"/>
                <w:b/>
                <w:bCs/>
                <w:sz w:val="20"/>
                <w:szCs w:val="20"/>
              </w:rPr>
              <w:t>Programmer</w:t>
            </w:r>
          </w:p>
          <w:p w:rsidR="006C32FE" w:rsidRPr="00133659" w:rsidP="00133659" w14:paraId="0FDEDC26" w14:textId="77777777">
            <w:pPr>
              <w:numPr>
                <w:ilvl w:val="0"/>
                <w:numId w:val="1"/>
              </w:numPr>
              <w:tabs>
                <w:tab w:val="clear" w:pos="720"/>
              </w:tabs>
              <w:ind w:left="252" w:hanging="180"/>
              <w:rPr>
                <w:rFonts w:ascii="Calibri" w:hAnsi="Calibri" w:cs="Calibri"/>
                <w:sz w:val="22"/>
                <w:szCs w:val="22"/>
              </w:rPr>
            </w:pPr>
            <w:r w:rsidRPr="00133659">
              <w:rPr>
                <w:rFonts w:ascii="Calibri" w:hAnsi="Calibri" w:cs="Calibri"/>
                <w:sz w:val="22"/>
                <w:szCs w:val="22"/>
              </w:rPr>
              <w:t xml:space="preserve">Promoted to </w:t>
            </w:r>
            <w:r w:rsidRPr="00133659" w:rsidR="00DD1CF3">
              <w:rPr>
                <w:rFonts w:ascii="Calibri" w:hAnsi="Calibri" w:cs="Calibri"/>
                <w:sz w:val="22"/>
                <w:szCs w:val="22"/>
              </w:rPr>
              <w:t>senior software engineer in November 2014.</w:t>
            </w:r>
          </w:p>
          <w:p w:rsidR="00F53385" w:rsidRPr="00EB17D4" w:rsidP="00EB17D4" w14:paraId="0FDEDC27" w14:textId="77777777">
            <w:pPr>
              <w:numPr>
                <w:ilvl w:val="0"/>
                <w:numId w:val="1"/>
              </w:numPr>
              <w:tabs>
                <w:tab w:val="clear" w:pos="720"/>
              </w:tabs>
              <w:ind w:left="252" w:hanging="180"/>
              <w:rPr>
                <w:rFonts w:ascii="Calibri" w:hAnsi="Calibri" w:cs="Calibri"/>
                <w:sz w:val="22"/>
                <w:szCs w:val="22"/>
              </w:rPr>
            </w:pPr>
            <w:r w:rsidRPr="00EB17D4">
              <w:rPr>
                <w:rFonts w:ascii="Calibri" w:hAnsi="Calibri" w:cs="Calibri"/>
                <w:sz w:val="22"/>
                <w:szCs w:val="22"/>
              </w:rPr>
              <w:t xml:space="preserve">Following Agile Methodologies </w:t>
            </w:r>
            <w:r>
              <w:rPr>
                <w:rFonts w:ascii="Calibri" w:hAnsi="Calibri" w:cs="Calibri"/>
                <w:sz w:val="22"/>
                <w:szCs w:val="22"/>
              </w:rPr>
              <w:t xml:space="preserve">– Scrum, </w:t>
            </w:r>
            <w:r w:rsidRPr="00EB17D4">
              <w:rPr>
                <w:rFonts w:ascii="Calibri" w:hAnsi="Calibri" w:cs="Calibri"/>
                <w:sz w:val="22"/>
                <w:szCs w:val="22"/>
              </w:rPr>
              <w:t>Product Backl</w:t>
            </w:r>
            <w:r>
              <w:rPr>
                <w:rFonts w:ascii="Calibri" w:hAnsi="Calibri" w:cs="Calibri"/>
                <w:sz w:val="22"/>
                <w:szCs w:val="22"/>
              </w:rPr>
              <w:t xml:space="preserve">og Refinement, sprint planning, </w:t>
            </w:r>
            <w:r w:rsidRPr="00EB17D4">
              <w:rPr>
                <w:rFonts w:ascii="Calibri" w:hAnsi="Calibri" w:cs="Calibri"/>
                <w:sz w:val="22"/>
                <w:szCs w:val="22"/>
              </w:rPr>
              <w:t xml:space="preserve">Review, </w:t>
            </w:r>
            <w:r>
              <w:rPr>
                <w:rFonts w:ascii="Calibri" w:hAnsi="Calibri" w:cs="Calibri"/>
                <w:sz w:val="22"/>
                <w:szCs w:val="22"/>
              </w:rPr>
              <w:t>r</w:t>
            </w:r>
            <w:r w:rsidRPr="00EB17D4">
              <w:rPr>
                <w:rFonts w:ascii="Calibri" w:hAnsi="Calibri" w:cs="Calibri"/>
                <w:sz w:val="22"/>
                <w:szCs w:val="22"/>
              </w:rPr>
              <w:t>etrospective.</w:t>
            </w:r>
          </w:p>
          <w:p w:rsidR="009B05B3" w:rsidRPr="00133659" w:rsidP="00133659" w14:paraId="0FDEDC28" w14:textId="77777777">
            <w:pPr>
              <w:numPr>
                <w:ilvl w:val="0"/>
                <w:numId w:val="1"/>
              </w:numPr>
              <w:tabs>
                <w:tab w:val="clear" w:pos="720"/>
              </w:tabs>
              <w:ind w:left="252" w:hanging="180"/>
              <w:rPr>
                <w:rFonts w:ascii="Calibri" w:hAnsi="Calibri" w:cs="Calibri"/>
                <w:sz w:val="22"/>
                <w:szCs w:val="22"/>
                <w:lang w:val="en-CA"/>
              </w:rPr>
            </w:pPr>
            <w:r w:rsidRPr="00133659">
              <w:rPr>
                <w:rFonts w:ascii="Calibri" w:hAnsi="Calibri" w:cs="Calibri"/>
                <w:sz w:val="22"/>
                <w:szCs w:val="22"/>
                <w:lang w:val="en-CA"/>
              </w:rPr>
              <w:t xml:space="preserve">Worked on </w:t>
            </w:r>
            <w:r w:rsidRPr="00133659">
              <w:rPr>
                <w:rFonts w:ascii="Calibri" w:hAnsi="Calibri" w:cs="Calibri"/>
                <w:sz w:val="22"/>
                <w:szCs w:val="22"/>
                <w:lang w:val="en-CA"/>
              </w:rPr>
              <w:t>data reader engines</w:t>
            </w:r>
            <w:r w:rsidR="00A30C6A">
              <w:rPr>
                <w:rFonts w:ascii="Calibri" w:hAnsi="Calibri" w:cs="Calibri"/>
                <w:sz w:val="22"/>
                <w:szCs w:val="22"/>
                <w:lang w:val="en-CA"/>
              </w:rPr>
              <w:t xml:space="preserve"> that is core component of product</w:t>
            </w:r>
            <w:r w:rsidRPr="00133659">
              <w:rPr>
                <w:rFonts w:ascii="Calibri" w:hAnsi="Calibri" w:cs="Calibri"/>
                <w:sz w:val="22"/>
                <w:szCs w:val="22"/>
                <w:lang w:val="en-CA"/>
              </w:rPr>
              <w:t xml:space="preserve">.  </w:t>
            </w:r>
          </w:p>
          <w:p w:rsidR="00D90C4E" w:rsidRPr="00133659" w:rsidP="00133659" w14:paraId="0FDEDC29" w14:textId="77777777">
            <w:pPr>
              <w:numPr>
                <w:ilvl w:val="0"/>
                <w:numId w:val="1"/>
              </w:numPr>
              <w:tabs>
                <w:tab w:val="clear" w:pos="720"/>
              </w:tabs>
              <w:ind w:left="252" w:hanging="180"/>
              <w:rPr>
                <w:rFonts w:ascii="Calibri" w:hAnsi="Calibri" w:cs="Calibri"/>
                <w:sz w:val="20"/>
                <w:szCs w:val="20"/>
              </w:rPr>
            </w:pPr>
            <w:r>
              <w:rPr>
                <w:rFonts w:ascii="Calibri" w:hAnsi="Calibri" w:cs="Calibri"/>
                <w:sz w:val="22"/>
                <w:szCs w:val="22"/>
              </w:rPr>
              <w:t>Wri</w:t>
            </w:r>
            <w:r w:rsidRPr="00133659" w:rsidR="009B05B3">
              <w:rPr>
                <w:rFonts w:ascii="Calibri" w:hAnsi="Calibri" w:cs="Calibri"/>
                <w:sz w:val="22"/>
                <w:szCs w:val="22"/>
              </w:rPr>
              <w:t>te code in Asp.net, Ext.js, WPF, VB.net,</w:t>
            </w:r>
            <w:r w:rsidR="00DC369B">
              <w:rPr>
                <w:rFonts w:ascii="Calibri" w:hAnsi="Calibri" w:cs="Calibri"/>
                <w:sz w:val="22"/>
                <w:szCs w:val="22"/>
              </w:rPr>
              <w:t xml:space="preserve"> WCF,</w:t>
            </w:r>
            <w:r w:rsidR="00F31DE2">
              <w:rPr>
                <w:rFonts w:ascii="Calibri" w:hAnsi="Calibri" w:cs="Calibri"/>
                <w:sz w:val="22"/>
                <w:szCs w:val="22"/>
              </w:rPr>
              <w:t xml:space="preserve"> Web services,</w:t>
            </w:r>
            <w:r w:rsidRPr="00133659" w:rsidR="009B05B3">
              <w:rPr>
                <w:rFonts w:ascii="Calibri" w:hAnsi="Calibri" w:cs="Calibri"/>
                <w:sz w:val="22"/>
                <w:szCs w:val="22"/>
              </w:rPr>
              <w:t xml:space="preserve"> </w:t>
            </w:r>
            <w:r w:rsidRPr="00133659" w:rsidR="00C808D7">
              <w:rPr>
                <w:rFonts w:ascii="Calibri" w:hAnsi="Calibri" w:cs="Calibri"/>
                <w:sz w:val="22"/>
                <w:szCs w:val="22"/>
              </w:rPr>
              <w:t>V</w:t>
            </w:r>
            <w:r w:rsidRPr="00133659" w:rsidR="009B05B3">
              <w:rPr>
                <w:rFonts w:ascii="Calibri" w:hAnsi="Calibri" w:cs="Calibri"/>
                <w:sz w:val="22"/>
                <w:szCs w:val="22"/>
              </w:rPr>
              <w:t>C++ and COM. Also written</w:t>
            </w:r>
            <w:r w:rsidRPr="00133659">
              <w:rPr>
                <w:rFonts w:ascii="Calibri" w:hAnsi="Calibri" w:cs="Calibri"/>
                <w:sz w:val="22"/>
                <w:szCs w:val="22"/>
              </w:rPr>
              <w:t xml:space="preserve"> unit test cases</w:t>
            </w:r>
            <w:r w:rsidRPr="00133659" w:rsidR="00116F52">
              <w:rPr>
                <w:rFonts w:ascii="Calibri" w:hAnsi="Calibri" w:cs="Calibri"/>
                <w:sz w:val="22"/>
                <w:szCs w:val="22"/>
              </w:rPr>
              <w:t xml:space="preserve"> using </w:t>
            </w:r>
            <w:r w:rsidRPr="00133659" w:rsidR="00116F52">
              <w:rPr>
                <w:rFonts w:ascii="Calibri" w:hAnsi="Calibri" w:cs="Calibri"/>
                <w:sz w:val="22"/>
                <w:szCs w:val="22"/>
              </w:rPr>
              <w:t>NUnit</w:t>
            </w:r>
            <w:r w:rsidRPr="00133659">
              <w:rPr>
                <w:rFonts w:ascii="Calibri" w:hAnsi="Calibri" w:cs="Calibri"/>
                <w:sz w:val="22"/>
                <w:szCs w:val="22"/>
              </w:rPr>
              <w:t xml:space="preserve">. </w:t>
            </w:r>
          </w:p>
          <w:p w:rsidR="00133659" w:rsidRPr="00133659" w:rsidP="00F31DE2" w14:paraId="0FDEDC2A" w14:textId="77777777">
            <w:pPr>
              <w:numPr>
                <w:ilvl w:val="0"/>
                <w:numId w:val="1"/>
              </w:numPr>
              <w:tabs>
                <w:tab w:val="clear" w:pos="720"/>
              </w:tabs>
              <w:ind w:left="252" w:hanging="180"/>
              <w:rPr>
                <w:rFonts w:ascii="Calibri" w:hAnsi="Calibri" w:cs="Calibri"/>
                <w:sz w:val="14"/>
                <w:szCs w:val="14"/>
              </w:rPr>
            </w:pPr>
            <w:r w:rsidRPr="00F31DE2">
              <w:rPr>
                <w:rFonts w:ascii="Calibri" w:hAnsi="Calibri" w:cs="Calibri"/>
                <w:sz w:val="22"/>
                <w:szCs w:val="22"/>
              </w:rPr>
              <w:t>Wr</w:t>
            </w:r>
            <w:r w:rsidRPr="00F31DE2" w:rsidR="00C12D91">
              <w:rPr>
                <w:rFonts w:ascii="Calibri" w:hAnsi="Calibri" w:cs="Calibri"/>
                <w:sz w:val="22"/>
                <w:szCs w:val="22"/>
              </w:rPr>
              <w:t>o</w:t>
            </w:r>
            <w:r w:rsidRPr="00F31DE2">
              <w:rPr>
                <w:rFonts w:ascii="Calibri" w:hAnsi="Calibri" w:cs="Calibri"/>
                <w:sz w:val="22"/>
                <w:szCs w:val="22"/>
              </w:rPr>
              <w:t>te</w:t>
            </w:r>
            <w:r w:rsidRPr="00F31DE2" w:rsidR="00C12D91">
              <w:rPr>
                <w:rFonts w:ascii="Calibri" w:hAnsi="Calibri" w:cs="Calibri"/>
                <w:sz w:val="22"/>
                <w:szCs w:val="22"/>
              </w:rPr>
              <w:t xml:space="preserve"> some</w:t>
            </w:r>
            <w:r w:rsidRPr="00F31DE2">
              <w:rPr>
                <w:rFonts w:ascii="Calibri" w:hAnsi="Calibri" w:cs="Calibri"/>
                <w:sz w:val="22"/>
                <w:szCs w:val="22"/>
              </w:rPr>
              <w:t xml:space="preserve"> automated test cases using MS coded UI and gave sessions to Testing team</w:t>
            </w:r>
            <w:r w:rsidRPr="00F31DE2" w:rsidR="003D47AA">
              <w:rPr>
                <w:rFonts w:ascii="Calibri" w:hAnsi="Calibri" w:cs="Calibri"/>
                <w:sz w:val="22"/>
                <w:szCs w:val="22"/>
              </w:rPr>
              <w:t xml:space="preserve"> on it</w:t>
            </w:r>
            <w:r w:rsidRPr="00F31DE2">
              <w:rPr>
                <w:rFonts w:ascii="Calibri" w:hAnsi="Calibri" w:cs="Calibri"/>
                <w:sz w:val="22"/>
                <w:szCs w:val="22"/>
              </w:rPr>
              <w:t>.</w:t>
            </w:r>
          </w:p>
        </w:tc>
      </w:tr>
      <w:tr w14:paraId="0FDEDC2F" w14:textId="77777777" w:rsidTr="00EE6BE9">
        <w:tblPrEx>
          <w:tblW w:w="5000" w:type="pct"/>
          <w:tblLook w:val="01E0"/>
        </w:tblPrEx>
        <w:trPr>
          <w:trHeight w:val="360"/>
        </w:trPr>
        <w:tc>
          <w:tcPr>
            <w:tcW w:w="1513" w:type="pct"/>
            <w:gridSpan w:val="3"/>
          </w:tcPr>
          <w:p w:rsidR="00872528" w:rsidRPr="00133659" w:rsidP="00ED69B8" w14:paraId="0FDEDC2C" w14:textId="77777777">
            <w:pPr>
              <w:rPr>
                <w:rFonts w:ascii="Calibri" w:hAnsi="Calibri" w:cs="Calibri"/>
                <w:b/>
                <w:sz w:val="22"/>
                <w:szCs w:val="22"/>
              </w:rPr>
            </w:pPr>
            <w:r w:rsidRPr="00133659">
              <w:rPr>
                <w:rFonts w:ascii="Calibri" w:hAnsi="Calibri" w:cs="Calibri"/>
                <w:b/>
                <w:bCs/>
                <w:iCs/>
                <w:sz w:val="22"/>
                <w:szCs w:val="22"/>
              </w:rPr>
              <w:t>Software</w:t>
            </w:r>
            <w:r w:rsidRPr="00133659">
              <w:rPr>
                <w:rFonts w:ascii="Calibri" w:hAnsi="Calibri" w:cs="Calibri"/>
                <w:b/>
                <w:bCs/>
                <w:iCs/>
                <w:sz w:val="22"/>
                <w:szCs w:val="22"/>
              </w:rPr>
              <w:t xml:space="preserve"> </w:t>
            </w:r>
            <w:r w:rsidRPr="00133659">
              <w:rPr>
                <w:rFonts w:ascii="Calibri" w:hAnsi="Calibri" w:cs="Calibri"/>
                <w:b/>
                <w:bCs/>
                <w:iCs/>
                <w:sz w:val="22"/>
                <w:szCs w:val="22"/>
              </w:rPr>
              <w:t>Engineer</w:t>
            </w:r>
          </w:p>
        </w:tc>
        <w:tc>
          <w:tcPr>
            <w:tcW w:w="1974" w:type="pct"/>
          </w:tcPr>
          <w:p w:rsidR="00872528" w:rsidRPr="00133659" w:rsidP="00133659" w14:paraId="0FDEDC2D" w14:textId="77777777">
            <w:pPr>
              <w:jc w:val="center"/>
              <w:rPr>
                <w:rFonts w:ascii="Calibri" w:hAnsi="Calibri" w:cs="Calibri"/>
                <w:b/>
                <w:sz w:val="22"/>
                <w:szCs w:val="22"/>
              </w:rPr>
            </w:pPr>
            <w:r>
              <w:rPr>
                <w:rFonts w:ascii="Calibri" w:hAnsi="Calibri" w:cs="Calibri"/>
                <w:b/>
                <w:iCs/>
                <w:sz w:val="22"/>
                <w:szCs w:val="22"/>
              </w:rPr>
              <w:t>Jnet</w:t>
            </w:r>
            <w:r>
              <w:rPr>
                <w:rFonts w:ascii="Calibri" w:hAnsi="Calibri" w:cs="Calibri"/>
                <w:b/>
                <w:iCs/>
                <w:sz w:val="22"/>
                <w:szCs w:val="22"/>
              </w:rPr>
              <w:t xml:space="preserve"> Technologies Pvt</w:t>
            </w:r>
            <w:r w:rsidRPr="00133659" w:rsidR="00CA5B9F">
              <w:rPr>
                <w:rFonts w:ascii="Calibri" w:hAnsi="Calibri" w:cs="Calibri"/>
                <w:b/>
                <w:iCs/>
                <w:sz w:val="22"/>
                <w:szCs w:val="22"/>
              </w:rPr>
              <w:t xml:space="preserve"> ltd</w:t>
            </w:r>
          </w:p>
        </w:tc>
        <w:tc>
          <w:tcPr>
            <w:tcW w:w="1513" w:type="pct"/>
            <w:gridSpan w:val="2"/>
          </w:tcPr>
          <w:p w:rsidR="00872528" w:rsidRPr="00133659" w:rsidP="00133659" w14:paraId="0FDEDC2E" w14:textId="77777777">
            <w:pPr>
              <w:jc w:val="right"/>
              <w:rPr>
                <w:rFonts w:ascii="Calibri" w:hAnsi="Calibri" w:cs="Calibri"/>
                <w:b/>
                <w:sz w:val="22"/>
                <w:szCs w:val="22"/>
              </w:rPr>
            </w:pPr>
            <w:r w:rsidRPr="00133659">
              <w:rPr>
                <w:rFonts w:ascii="Calibri" w:hAnsi="Calibri" w:cs="Calibri"/>
                <w:b/>
                <w:bCs/>
                <w:sz w:val="22"/>
                <w:szCs w:val="22"/>
              </w:rPr>
              <w:t>Feb</w:t>
            </w:r>
            <w:r w:rsidRPr="00133659">
              <w:rPr>
                <w:rFonts w:ascii="Calibri" w:hAnsi="Calibri" w:cs="Calibri"/>
                <w:b/>
                <w:bCs/>
                <w:sz w:val="22"/>
                <w:szCs w:val="22"/>
              </w:rPr>
              <w:t xml:space="preserve"> 20</w:t>
            </w:r>
            <w:r w:rsidRPr="00133659">
              <w:rPr>
                <w:rFonts w:ascii="Calibri" w:hAnsi="Calibri" w:cs="Calibri"/>
                <w:b/>
                <w:bCs/>
                <w:sz w:val="22"/>
                <w:szCs w:val="22"/>
              </w:rPr>
              <w:t>1</w:t>
            </w:r>
            <w:r w:rsidRPr="00133659">
              <w:rPr>
                <w:rFonts w:ascii="Calibri" w:hAnsi="Calibri" w:cs="Calibri"/>
                <w:b/>
                <w:bCs/>
                <w:sz w:val="22"/>
                <w:szCs w:val="22"/>
              </w:rPr>
              <w:t xml:space="preserve">1 – </w:t>
            </w:r>
            <w:r w:rsidRPr="00133659">
              <w:rPr>
                <w:rFonts w:ascii="Calibri" w:hAnsi="Calibri" w:cs="Calibri"/>
                <w:b/>
                <w:bCs/>
                <w:sz w:val="22"/>
                <w:szCs w:val="22"/>
              </w:rPr>
              <w:t>Nov</w:t>
            </w:r>
            <w:r w:rsidRPr="00133659" w:rsidR="00E6615D">
              <w:rPr>
                <w:rFonts w:ascii="Calibri" w:hAnsi="Calibri" w:cs="Calibri"/>
                <w:b/>
                <w:bCs/>
                <w:sz w:val="22"/>
                <w:szCs w:val="22"/>
              </w:rPr>
              <w:t xml:space="preserve"> 20</w:t>
            </w:r>
            <w:r w:rsidRPr="00133659">
              <w:rPr>
                <w:rFonts w:ascii="Calibri" w:hAnsi="Calibri" w:cs="Calibri"/>
                <w:b/>
                <w:bCs/>
                <w:sz w:val="22"/>
                <w:szCs w:val="22"/>
              </w:rPr>
              <w:t>12</w:t>
            </w:r>
          </w:p>
        </w:tc>
      </w:tr>
      <w:tr w14:paraId="0FDEDC37" w14:textId="77777777" w:rsidTr="00232C44">
        <w:tblPrEx>
          <w:tblW w:w="5000" w:type="pct"/>
          <w:tblLook w:val="01E0"/>
        </w:tblPrEx>
        <w:trPr>
          <w:trHeight w:val="525"/>
        </w:trPr>
        <w:tc>
          <w:tcPr>
            <w:tcW w:w="5000" w:type="pct"/>
            <w:gridSpan w:val="6"/>
          </w:tcPr>
          <w:p w:rsidR="00C06D7A" w:rsidRPr="003049B3" w:rsidP="00F3194A" w14:paraId="0FDEDC30" w14:textId="77777777">
            <w:pPr>
              <w:rPr>
                <w:rFonts w:ascii="Calibri" w:hAnsi="Calibri" w:cs="Calibri"/>
                <w:b/>
                <w:bCs/>
                <w:sz w:val="20"/>
                <w:szCs w:val="20"/>
              </w:rPr>
            </w:pPr>
            <w:r w:rsidRPr="003049B3">
              <w:rPr>
                <w:rFonts w:ascii="Calibri" w:hAnsi="Calibri" w:cs="Calibri"/>
                <w:b/>
                <w:bCs/>
                <w:sz w:val="20"/>
                <w:szCs w:val="20"/>
              </w:rPr>
              <w:t>Programmer</w:t>
            </w:r>
          </w:p>
          <w:p w:rsidR="005E450A" w:rsidRPr="00133659" w:rsidP="00133659" w14:paraId="0FDEDC31" w14:textId="77777777">
            <w:pPr>
              <w:numPr>
                <w:ilvl w:val="0"/>
                <w:numId w:val="1"/>
              </w:numPr>
              <w:tabs>
                <w:tab w:val="clear" w:pos="720"/>
              </w:tabs>
              <w:ind w:left="252" w:hanging="180"/>
              <w:rPr>
                <w:rFonts w:ascii="Calibri" w:hAnsi="Calibri" w:cs="Calibri"/>
                <w:sz w:val="22"/>
                <w:szCs w:val="22"/>
              </w:rPr>
            </w:pPr>
            <w:r w:rsidRPr="00133659">
              <w:rPr>
                <w:rFonts w:ascii="Calibri" w:hAnsi="Calibri" w:cs="Calibri"/>
                <w:sz w:val="22"/>
                <w:szCs w:val="22"/>
              </w:rPr>
              <w:t>Developed web applications using Asp.net MVC3, C# and implemented user interface.</w:t>
            </w:r>
          </w:p>
          <w:p w:rsidR="00633FF0" w:rsidRPr="00133659" w:rsidP="00133659" w14:paraId="0FDEDC32" w14:textId="77777777">
            <w:pPr>
              <w:numPr>
                <w:ilvl w:val="0"/>
                <w:numId w:val="1"/>
              </w:numPr>
              <w:tabs>
                <w:tab w:val="clear" w:pos="720"/>
              </w:tabs>
              <w:ind w:left="252" w:hanging="180"/>
              <w:rPr>
                <w:rFonts w:ascii="Calibri" w:hAnsi="Calibri" w:cs="Calibri"/>
                <w:sz w:val="22"/>
                <w:szCs w:val="22"/>
              </w:rPr>
            </w:pPr>
            <w:r w:rsidRPr="00133659">
              <w:rPr>
                <w:rFonts w:ascii="Calibri" w:hAnsi="Calibri" w:cs="Calibri"/>
                <w:sz w:val="22"/>
                <w:szCs w:val="22"/>
              </w:rPr>
              <w:t xml:space="preserve">Implemented </w:t>
            </w:r>
            <w:r w:rsidRPr="00133659">
              <w:rPr>
                <w:rFonts w:ascii="Calibri" w:hAnsi="Calibri" w:cs="Calibri"/>
                <w:sz w:val="22"/>
                <w:szCs w:val="22"/>
              </w:rPr>
              <w:t>web services</w:t>
            </w:r>
            <w:r w:rsidRPr="00133659">
              <w:rPr>
                <w:rFonts w:ascii="Calibri" w:hAnsi="Calibri" w:cs="Calibri"/>
                <w:sz w:val="22"/>
                <w:szCs w:val="22"/>
              </w:rPr>
              <w:t>, WCF services</w:t>
            </w:r>
            <w:r w:rsidRPr="00133659">
              <w:rPr>
                <w:rFonts w:ascii="Calibri" w:hAnsi="Calibri" w:cs="Calibri"/>
                <w:sz w:val="22"/>
                <w:szCs w:val="22"/>
              </w:rPr>
              <w:t xml:space="preserve"> </w:t>
            </w:r>
            <w:r w:rsidRPr="00133659">
              <w:rPr>
                <w:rFonts w:ascii="Calibri" w:hAnsi="Calibri" w:cs="Calibri"/>
                <w:sz w:val="22"/>
                <w:szCs w:val="22"/>
              </w:rPr>
              <w:t>to interact multiple applications.</w:t>
            </w:r>
          </w:p>
          <w:p w:rsidR="009B05B3" w:rsidRPr="00133659" w:rsidP="00133659" w14:paraId="0FDEDC33" w14:textId="77777777">
            <w:pPr>
              <w:numPr>
                <w:ilvl w:val="0"/>
                <w:numId w:val="1"/>
              </w:numPr>
              <w:tabs>
                <w:tab w:val="clear" w:pos="720"/>
              </w:tabs>
              <w:ind w:left="252" w:hanging="180"/>
              <w:rPr>
                <w:rFonts w:ascii="Calibri" w:hAnsi="Calibri" w:cs="Calibri"/>
                <w:sz w:val="22"/>
                <w:szCs w:val="22"/>
              </w:rPr>
            </w:pPr>
            <w:r w:rsidRPr="00133659">
              <w:rPr>
                <w:rFonts w:ascii="Calibri" w:hAnsi="Calibri" w:cs="Calibri"/>
                <w:sz w:val="22"/>
                <w:szCs w:val="22"/>
              </w:rPr>
              <w:t>Implemented windows services for bulk data upload with validation to reduce load of web application.</w:t>
            </w:r>
          </w:p>
          <w:p w:rsidR="00C06D7A" w:rsidRPr="00133659" w:rsidP="00133659" w14:paraId="0FDEDC34" w14:textId="77777777">
            <w:pPr>
              <w:numPr>
                <w:ilvl w:val="0"/>
                <w:numId w:val="1"/>
              </w:numPr>
              <w:tabs>
                <w:tab w:val="clear" w:pos="720"/>
              </w:tabs>
              <w:ind w:left="252" w:hanging="180"/>
              <w:rPr>
                <w:rFonts w:ascii="Calibri" w:hAnsi="Calibri" w:cs="Calibri"/>
                <w:sz w:val="14"/>
                <w:szCs w:val="14"/>
              </w:rPr>
            </w:pPr>
            <w:r w:rsidRPr="00133659">
              <w:rPr>
                <w:rFonts w:ascii="Calibri" w:hAnsi="Calibri" w:cs="Calibri"/>
                <w:sz w:val="22"/>
                <w:szCs w:val="22"/>
              </w:rPr>
              <w:t>Learned and implemented SSRS reports for user data visualization.</w:t>
            </w:r>
          </w:p>
          <w:p w:rsidR="00133659" w:rsidRPr="00133659" w:rsidP="00133659" w14:paraId="0FDEDC35" w14:textId="77777777">
            <w:pPr>
              <w:ind w:left="252"/>
              <w:rPr>
                <w:rFonts w:ascii="Calibri" w:hAnsi="Calibri" w:cs="Calibri"/>
                <w:sz w:val="14"/>
                <w:szCs w:val="14"/>
              </w:rPr>
            </w:pPr>
          </w:p>
          <w:p w:rsidR="00C06D7A" w:rsidRPr="00133659" w:rsidP="00E72B05" w14:paraId="0FDEDC36" w14:textId="77777777">
            <w:pPr>
              <w:rPr>
                <w:rFonts w:ascii="Calibri" w:hAnsi="Calibri" w:cs="Calibri"/>
                <w:sz w:val="14"/>
                <w:szCs w:val="14"/>
              </w:rPr>
            </w:pPr>
          </w:p>
        </w:tc>
      </w:tr>
      <w:tr w14:paraId="0FDEDC3B" w14:textId="77777777" w:rsidTr="003049B3">
        <w:tblPrEx>
          <w:tblW w:w="5000" w:type="pct"/>
          <w:tblLook w:val="01E0"/>
        </w:tblPrEx>
        <w:trPr>
          <w:trHeight w:val="414"/>
        </w:trPr>
        <w:tc>
          <w:tcPr>
            <w:tcW w:w="1513" w:type="pct"/>
            <w:gridSpan w:val="3"/>
          </w:tcPr>
          <w:p w:rsidR="00F54241" w:rsidRPr="00133659" w:rsidP="00ED69B8" w14:paraId="0FDEDC38" w14:textId="77777777">
            <w:pPr>
              <w:rPr>
                <w:rFonts w:ascii="Calibri" w:hAnsi="Calibri" w:cs="Calibri"/>
                <w:b/>
                <w:sz w:val="22"/>
                <w:szCs w:val="22"/>
              </w:rPr>
            </w:pPr>
            <w:r w:rsidRPr="00133659">
              <w:rPr>
                <w:rFonts w:ascii="Calibri" w:hAnsi="Calibri" w:cs="Calibri"/>
                <w:b/>
                <w:iCs/>
                <w:sz w:val="22"/>
                <w:szCs w:val="22"/>
              </w:rPr>
              <w:t>Software</w:t>
            </w:r>
            <w:r w:rsidRPr="00133659">
              <w:rPr>
                <w:rFonts w:ascii="Calibri" w:hAnsi="Calibri" w:cs="Calibri"/>
                <w:b/>
                <w:iCs/>
                <w:sz w:val="22"/>
                <w:szCs w:val="22"/>
              </w:rPr>
              <w:t xml:space="preserve"> Engineer</w:t>
            </w:r>
          </w:p>
        </w:tc>
        <w:tc>
          <w:tcPr>
            <w:tcW w:w="1974" w:type="pct"/>
          </w:tcPr>
          <w:p w:rsidR="00F54241" w:rsidRPr="00133659" w:rsidP="00133659" w14:paraId="0FDEDC39" w14:textId="77777777">
            <w:pPr>
              <w:pStyle w:val="Heading2"/>
              <w:jc w:val="center"/>
              <w:rPr>
                <w:rFonts w:ascii="Calibri" w:hAnsi="Calibri" w:cs="Calibri"/>
                <w:sz w:val="22"/>
                <w:szCs w:val="22"/>
              </w:rPr>
            </w:pPr>
            <w:r w:rsidRPr="00133659">
              <w:rPr>
                <w:rFonts w:ascii="Calibri" w:hAnsi="Calibri" w:cs="Calibri"/>
                <w:sz w:val="22"/>
                <w:szCs w:val="22"/>
              </w:rPr>
              <w:t>Gallant</w:t>
            </w:r>
            <w:r w:rsidRPr="00133659">
              <w:rPr>
                <w:rFonts w:ascii="Calibri" w:hAnsi="Calibri" w:cs="Calibri"/>
                <w:sz w:val="22"/>
                <w:szCs w:val="22"/>
              </w:rPr>
              <w:t xml:space="preserve"> </w:t>
            </w:r>
            <w:r w:rsidRPr="00133659">
              <w:rPr>
                <w:rFonts w:ascii="Calibri" w:hAnsi="Calibri" w:cs="Calibri"/>
                <w:sz w:val="22"/>
                <w:szCs w:val="22"/>
              </w:rPr>
              <w:t>Software Solutions</w:t>
            </w:r>
          </w:p>
        </w:tc>
        <w:tc>
          <w:tcPr>
            <w:tcW w:w="1513" w:type="pct"/>
            <w:gridSpan w:val="2"/>
          </w:tcPr>
          <w:p w:rsidR="00F54241" w:rsidRPr="00133659" w:rsidP="005C19BD" w14:paraId="0FDEDC3A" w14:textId="77777777">
            <w:pPr>
              <w:pStyle w:val="Heading2"/>
              <w:rPr>
                <w:rFonts w:ascii="Calibri" w:hAnsi="Calibri" w:cs="Calibri"/>
                <w:bCs/>
                <w:sz w:val="22"/>
                <w:szCs w:val="22"/>
              </w:rPr>
            </w:pPr>
            <w:r w:rsidRPr="00133659">
              <w:rPr>
                <w:rFonts w:ascii="Calibri" w:hAnsi="Calibri" w:cs="Calibri"/>
                <w:bCs/>
                <w:sz w:val="22"/>
                <w:szCs w:val="22"/>
              </w:rPr>
              <w:t>July 2010</w:t>
            </w:r>
            <w:r w:rsidRPr="00133659" w:rsidR="00AF098D">
              <w:rPr>
                <w:rFonts w:ascii="Calibri" w:hAnsi="Calibri" w:cs="Calibri"/>
                <w:bCs/>
                <w:sz w:val="22"/>
                <w:szCs w:val="22"/>
              </w:rPr>
              <w:t xml:space="preserve"> </w:t>
            </w:r>
            <w:r w:rsidRPr="00133659">
              <w:rPr>
                <w:rFonts w:ascii="Calibri" w:hAnsi="Calibri" w:cs="Calibri"/>
                <w:bCs/>
                <w:sz w:val="22"/>
                <w:szCs w:val="22"/>
              </w:rPr>
              <w:t>–</w:t>
            </w:r>
            <w:r w:rsidRPr="00133659" w:rsidR="00AF098D">
              <w:rPr>
                <w:rFonts w:ascii="Calibri" w:hAnsi="Calibri" w:cs="Calibri"/>
                <w:bCs/>
                <w:sz w:val="22"/>
                <w:szCs w:val="22"/>
              </w:rPr>
              <w:t xml:space="preserve"> </w:t>
            </w:r>
            <w:r w:rsidRPr="00133659">
              <w:rPr>
                <w:rFonts w:ascii="Calibri" w:hAnsi="Calibri" w:cs="Calibri"/>
                <w:bCs/>
                <w:sz w:val="22"/>
                <w:szCs w:val="22"/>
              </w:rPr>
              <w:t>Feb 2011</w:t>
            </w:r>
          </w:p>
        </w:tc>
      </w:tr>
      <w:tr w14:paraId="0FDEDC42" w14:textId="77777777" w:rsidTr="003049B3">
        <w:tblPrEx>
          <w:tblW w:w="5000" w:type="pct"/>
          <w:tblLook w:val="01E0"/>
        </w:tblPrEx>
        <w:trPr>
          <w:trHeight w:val="1800"/>
        </w:trPr>
        <w:tc>
          <w:tcPr>
            <w:tcW w:w="5000" w:type="pct"/>
            <w:gridSpan w:val="6"/>
          </w:tcPr>
          <w:p w:rsidR="000A1EBE" w:rsidRPr="003049B3" w:rsidP="003049B3" w14:paraId="0FDEDC3C" w14:textId="77777777">
            <w:pPr>
              <w:rPr>
                <w:rFonts w:ascii="Calibri" w:hAnsi="Calibri" w:cs="Calibri"/>
                <w:b/>
                <w:bCs/>
                <w:sz w:val="20"/>
                <w:szCs w:val="20"/>
              </w:rPr>
            </w:pPr>
            <w:r w:rsidRPr="003049B3">
              <w:rPr>
                <w:rFonts w:ascii="Calibri" w:hAnsi="Calibri" w:cs="Calibri"/>
                <w:b/>
                <w:bCs/>
                <w:sz w:val="20"/>
                <w:szCs w:val="20"/>
              </w:rPr>
              <w:t>Programmer</w:t>
            </w:r>
          </w:p>
          <w:p w:rsidR="00E72B05" w:rsidRPr="00133659" w:rsidP="00133659" w14:paraId="0FDEDC3D" w14:textId="77777777">
            <w:pPr>
              <w:numPr>
                <w:ilvl w:val="0"/>
                <w:numId w:val="1"/>
              </w:numPr>
              <w:tabs>
                <w:tab w:val="clear" w:pos="720"/>
              </w:tabs>
              <w:ind w:left="252" w:hanging="180"/>
              <w:rPr>
                <w:rFonts w:ascii="Calibri" w:hAnsi="Calibri" w:cs="Calibri"/>
                <w:sz w:val="22"/>
                <w:szCs w:val="22"/>
                <w:lang w:val="en-CA"/>
              </w:rPr>
            </w:pPr>
            <w:r w:rsidRPr="00133659">
              <w:rPr>
                <w:rFonts w:ascii="Calibri" w:hAnsi="Calibri" w:cs="Calibri"/>
                <w:sz w:val="22"/>
                <w:szCs w:val="22"/>
                <w:lang w:val="en-CA"/>
              </w:rPr>
              <w:t>Involved in</w:t>
            </w:r>
            <w:r w:rsidRPr="00133659" w:rsidR="00C06D7A">
              <w:rPr>
                <w:rFonts w:ascii="Calibri" w:hAnsi="Calibri" w:cs="Calibri"/>
                <w:sz w:val="22"/>
                <w:szCs w:val="22"/>
                <w:lang w:val="en-CA"/>
              </w:rPr>
              <w:t xml:space="preserve"> development using Asp.net and C#</w:t>
            </w:r>
          </w:p>
          <w:p w:rsidR="00E72B05" w:rsidRPr="00133659" w:rsidP="00133659" w14:paraId="0FDEDC3E" w14:textId="77777777">
            <w:pPr>
              <w:numPr>
                <w:ilvl w:val="0"/>
                <w:numId w:val="1"/>
              </w:numPr>
              <w:tabs>
                <w:tab w:val="clear" w:pos="720"/>
              </w:tabs>
              <w:ind w:left="252" w:hanging="180"/>
              <w:rPr>
                <w:rFonts w:ascii="Calibri" w:hAnsi="Calibri" w:cs="Calibri"/>
                <w:sz w:val="22"/>
                <w:szCs w:val="22"/>
                <w:lang w:val="en-CA"/>
              </w:rPr>
            </w:pPr>
            <w:r w:rsidRPr="00133659">
              <w:rPr>
                <w:rFonts w:ascii="Calibri" w:hAnsi="Calibri" w:cs="Calibri"/>
                <w:sz w:val="22"/>
                <w:szCs w:val="22"/>
                <w:lang w:val="en-CA"/>
              </w:rPr>
              <w:t>Interacting with Client for r</w:t>
            </w:r>
            <w:r w:rsidRPr="00133659">
              <w:rPr>
                <w:rFonts w:ascii="Calibri" w:hAnsi="Calibri" w:cs="Calibri"/>
                <w:sz w:val="22"/>
                <w:szCs w:val="22"/>
                <w:lang w:val="en-CA"/>
              </w:rPr>
              <w:t>equirements gathering and analysis</w:t>
            </w:r>
          </w:p>
          <w:p w:rsidR="00E72B05" w:rsidRPr="00133659" w:rsidP="00133659" w14:paraId="0FDEDC3F" w14:textId="77777777">
            <w:pPr>
              <w:numPr>
                <w:ilvl w:val="0"/>
                <w:numId w:val="1"/>
              </w:numPr>
              <w:tabs>
                <w:tab w:val="clear" w:pos="720"/>
              </w:tabs>
              <w:ind w:left="252" w:hanging="180"/>
              <w:rPr>
                <w:rFonts w:ascii="Calibri" w:hAnsi="Calibri" w:cs="Calibri"/>
                <w:sz w:val="22"/>
                <w:szCs w:val="22"/>
                <w:lang w:val="en-CA"/>
              </w:rPr>
            </w:pPr>
            <w:r w:rsidRPr="00133659">
              <w:rPr>
                <w:rFonts w:ascii="Calibri" w:hAnsi="Calibri" w:cs="Calibri"/>
                <w:sz w:val="22"/>
                <w:szCs w:val="22"/>
                <w:lang w:val="en-CA"/>
              </w:rPr>
              <w:t>Implemented windows service application and Web Service for downloading statistics and sending reports.</w:t>
            </w:r>
          </w:p>
          <w:p w:rsidR="00E72B05" w:rsidRPr="00133659" w:rsidP="00133659" w14:paraId="0FDEDC40" w14:textId="77777777">
            <w:pPr>
              <w:numPr>
                <w:ilvl w:val="0"/>
                <w:numId w:val="1"/>
              </w:numPr>
              <w:tabs>
                <w:tab w:val="clear" w:pos="720"/>
              </w:tabs>
              <w:ind w:left="252" w:hanging="180"/>
              <w:rPr>
                <w:rFonts w:ascii="Calibri" w:hAnsi="Calibri" w:cs="Calibri"/>
                <w:sz w:val="22"/>
                <w:szCs w:val="22"/>
                <w:lang w:val="en-CA"/>
              </w:rPr>
            </w:pPr>
            <w:r>
              <w:rPr>
                <w:rFonts w:ascii="Calibri" w:hAnsi="Calibri" w:cs="Calibri"/>
                <w:sz w:val="22"/>
                <w:szCs w:val="22"/>
                <w:lang w:val="en-CA"/>
              </w:rPr>
              <w:t>Integrated application with</w:t>
            </w:r>
            <w:r w:rsidRPr="00133659">
              <w:rPr>
                <w:rFonts w:ascii="Calibri" w:hAnsi="Calibri" w:cs="Calibri"/>
                <w:sz w:val="22"/>
                <w:szCs w:val="22"/>
                <w:lang w:val="en-CA"/>
              </w:rPr>
              <w:t xml:space="preserve"> Chart FX report tool to show the reports of videos.</w:t>
            </w:r>
          </w:p>
          <w:p w:rsidR="004B4403" w:rsidRPr="00264860" w:rsidP="00F83457" w14:paraId="0FDEDC41" w14:textId="7EEE5B96">
            <w:pPr>
              <w:numPr>
                <w:ilvl w:val="0"/>
                <w:numId w:val="1"/>
              </w:numPr>
              <w:tabs>
                <w:tab w:val="clear" w:pos="720"/>
              </w:tabs>
              <w:ind w:left="252" w:hanging="180"/>
              <w:rPr>
                <w:rFonts w:ascii="Calibri" w:hAnsi="Calibri" w:cs="Calibri"/>
                <w:sz w:val="22"/>
                <w:szCs w:val="22"/>
              </w:rPr>
            </w:pPr>
            <w:r w:rsidRPr="00133659">
              <w:rPr>
                <w:rFonts w:ascii="Calibri" w:hAnsi="Calibri" w:cs="Calibri"/>
                <w:sz w:val="22"/>
                <w:szCs w:val="22"/>
                <w:lang w:val="en-CA"/>
              </w:rPr>
              <w:t xml:space="preserve">Designed web pages using ASP.Net, CSS, AJAX and </w:t>
            </w:r>
            <w:r w:rsidRPr="00133659" w:rsidR="00E67500">
              <w:rPr>
                <w:rFonts w:ascii="Calibri" w:hAnsi="Calibri" w:cs="Calibri"/>
                <w:sz w:val="22"/>
                <w:szCs w:val="22"/>
                <w:lang w:val="en-CA"/>
              </w:rPr>
              <w:t>client-side</w:t>
            </w:r>
            <w:r w:rsidRPr="00133659">
              <w:rPr>
                <w:rFonts w:ascii="Calibri" w:hAnsi="Calibri" w:cs="Calibri"/>
                <w:sz w:val="22"/>
                <w:szCs w:val="22"/>
                <w:lang w:val="en-CA"/>
              </w:rPr>
              <w:t xml:space="preserve"> validation with JavaScript.</w:t>
            </w:r>
          </w:p>
        </w:tc>
      </w:tr>
      <w:tr w14:paraId="0FDEDC44" w14:textId="77777777" w:rsidTr="00232C44">
        <w:tblPrEx>
          <w:tblW w:w="5000" w:type="pct"/>
          <w:tblLook w:val="01E0"/>
        </w:tblPrEx>
        <w:tc>
          <w:tcPr>
            <w:tcW w:w="5000" w:type="pct"/>
            <w:gridSpan w:val="6"/>
            <w:tcBorders>
              <w:bottom w:val="single" w:sz="4" w:space="0" w:color="auto"/>
            </w:tcBorders>
          </w:tcPr>
          <w:p w:rsidR="008A4555" w:rsidRPr="00133659" w:rsidP="00E73070" w14:paraId="0FDEDC43" w14:textId="77777777">
            <w:pPr>
              <w:rPr>
                <w:rFonts w:ascii="Calibri" w:hAnsi="Calibri" w:cs="Calibri"/>
                <w:smallCaps/>
                <w:sz w:val="22"/>
                <w:szCs w:val="22"/>
              </w:rPr>
            </w:pPr>
            <w:r w:rsidRPr="00133659">
              <w:rPr>
                <w:rFonts w:ascii="Calibri" w:hAnsi="Calibri" w:cs="Calibri"/>
                <w:b/>
                <w:smallCaps/>
                <w:sz w:val="22"/>
                <w:szCs w:val="22"/>
              </w:rPr>
              <w:t>Education</w:t>
            </w:r>
          </w:p>
        </w:tc>
      </w:tr>
      <w:tr w14:paraId="0FDEDC47" w14:textId="77777777" w:rsidTr="00232C44">
        <w:tblPrEx>
          <w:tblW w:w="5000" w:type="pct"/>
          <w:tblLook w:val="01E0"/>
        </w:tblPrEx>
        <w:trPr>
          <w:trHeight w:val="70"/>
        </w:trPr>
        <w:tc>
          <w:tcPr>
            <w:tcW w:w="5000" w:type="pct"/>
            <w:gridSpan w:val="6"/>
            <w:tcBorders>
              <w:top w:val="single" w:sz="4" w:space="0" w:color="auto"/>
            </w:tcBorders>
          </w:tcPr>
          <w:p w:rsidR="0007536D" w:rsidRPr="00CD3277" w:rsidP="00B33FE5" w14:paraId="0FDEDC45" w14:textId="77777777">
            <w:pPr>
              <w:numPr>
                <w:ilvl w:val="0"/>
                <w:numId w:val="5"/>
              </w:numPr>
              <w:tabs>
                <w:tab w:val="clear" w:pos="720"/>
              </w:tabs>
              <w:ind w:left="252" w:hanging="180"/>
              <w:rPr>
                <w:rFonts w:ascii="Calibri" w:hAnsi="Calibri" w:cs="Calibri"/>
                <w:sz w:val="22"/>
                <w:szCs w:val="20"/>
              </w:rPr>
            </w:pPr>
            <w:r w:rsidRPr="00133659">
              <w:rPr>
                <w:rFonts w:ascii="Calibri" w:hAnsi="Calibri" w:cs="Calibri"/>
                <w:sz w:val="22"/>
                <w:szCs w:val="20"/>
                <w:lang w:val="en-CA"/>
              </w:rPr>
              <w:t>Post Graduate Course: Master of Computer Applications (M.C.A) from JNTU</w:t>
            </w:r>
          </w:p>
          <w:p w:rsidR="00CD3277" w:rsidRPr="00B33FE5" w:rsidP="00CD3277" w14:paraId="0FDEDC46" w14:textId="77777777">
            <w:pPr>
              <w:ind w:left="252"/>
              <w:rPr>
                <w:rFonts w:ascii="Calibri" w:hAnsi="Calibri" w:cs="Calibri"/>
                <w:sz w:val="22"/>
                <w:szCs w:val="20"/>
              </w:rPr>
            </w:pPr>
          </w:p>
        </w:tc>
      </w:tr>
      <w:tr w14:paraId="0FDEDC49" w14:textId="77777777" w:rsidTr="00232C44">
        <w:tblPrEx>
          <w:tblW w:w="5000" w:type="pct"/>
          <w:tblLook w:val="01E0"/>
        </w:tblPrEx>
        <w:tc>
          <w:tcPr>
            <w:tcW w:w="5000" w:type="pct"/>
            <w:gridSpan w:val="6"/>
            <w:tcBorders>
              <w:bottom w:val="single" w:sz="4" w:space="0" w:color="auto"/>
            </w:tcBorders>
          </w:tcPr>
          <w:p w:rsidR="008A4555" w:rsidRPr="00133659" w:rsidP="00E73070" w14:paraId="0FDEDC48" w14:textId="1A120629">
            <w:pPr>
              <w:rPr>
                <w:rFonts w:ascii="Calibri" w:hAnsi="Calibri" w:cs="Calibri"/>
                <w:smallCaps/>
                <w:sz w:val="22"/>
                <w:szCs w:val="22"/>
              </w:rPr>
            </w:pPr>
            <w:r>
              <w:rPr>
                <w:rFonts w:ascii="Calibri" w:hAnsi="Calibri" w:cs="Calibri"/>
                <w:b/>
                <w:smallCaps/>
                <w:sz w:val="22"/>
                <w:szCs w:val="22"/>
              </w:rPr>
              <w:t>Professional</w:t>
            </w:r>
            <w:r w:rsidRPr="00133659">
              <w:rPr>
                <w:rFonts w:ascii="Calibri" w:hAnsi="Calibri" w:cs="Calibri"/>
                <w:b/>
                <w:smallCaps/>
                <w:sz w:val="22"/>
                <w:szCs w:val="22"/>
              </w:rPr>
              <w:t xml:space="preserve"> Experience</w:t>
            </w:r>
          </w:p>
        </w:tc>
      </w:tr>
      <w:tr w14:paraId="0FDEDC4B" w14:textId="77777777" w:rsidTr="00232C44">
        <w:tblPrEx>
          <w:tblW w:w="5000" w:type="pct"/>
          <w:tblLook w:val="01E0"/>
        </w:tblPrEx>
        <w:tc>
          <w:tcPr>
            <w:tcW w:w="5000" w:type="pct"/>
            <w:gridSpan w:val="6"/>
            <w:tcBorders>
              <w:top w:val="single" w:sz="4" w:space="0" w:color="auto"/>
            </w:tcBorders>
          </w:tcPr>
          <w:p w:rsidR="00564C33" w:rsidRPr="003D53D0" w:rsidP="003D53D0" w14:paraId="0FDEDC4A" w14:textId="3FF60168">
            <w:pPr>
              <w:rPr>
                <w:rFonts w:cs="Calibri"/>
                <w:b/>
                <w:smallCaps/>
                <w:spacing w:val="86"/>
              </w:rPr>
            </w:pPr>
          </w:p>
        </w:tc>
      </w:tr>
      <w:tr w14:paraId="0FDEDC5C" w14:textId="77777777" w:rsidTr="00232C44">
        <w:tblPrEx>
          <w:tblW w:w="5000" w:type="pct"/>
          <w:tblLook w:val="01E0"/>
        </w:tblPrEx>
        <w:trPr>
          <w:trHeight w:val="132"/>
        </w:trPr>
        <w:tc>
          <w:tcPr>
            <w:tcW w:w="5000" w:type="pct"/>
            <w:gridSpan w:val="6"/>
          </w:tcPr>
          <w:p w:rsidR="00DB0E29" w:rsidP="00DB0E29" w14:paraId="7B67661A" w14:textId="1AA74DD7">
            <w:pPr>
              <w:numPr>
                <w:ilvl w:val="0"/>
                <w:numId w:val="15"/>
              </w:numPr>
              <w:rPr>
                <w:rFonts w:ascii="Calibri" w:hAnsi="Calibri" w:cs="Calibri"/>
                <w:bCs/>
                <w:sz w:val="22"/>
                <w:szCs w:val="20"/>
              </w:rPr>
            </w:pPr>
            <w:r>
              <w:rPr>
                <w:rFonts w:ascii="Calibri" w:hAnsi="Calibri" w:cs="Calibri"/>
                <w:b/>
                <w:sz w:val="22"/>
                <w:szCs w:val="20"/>
                <w:lang w:val="en-CA"/>
              </w:rPr>
              <w:t xml:space="preserve">Application </w:t>
            </w:r>
            <w:r w:rsidR="00CA299A">
              <w:rPr>
                <w:rFonts w:ascii="Calibri" w:hAnsi="Calibri" w:cs="Calibri"/>
                <w:b/>
                <w:sz w:val="22"/>
                <w:szCs w:val="20"/>
                <w:lang w:val="en-CA"/>
              </w:rPr>
              <w:t>Migration</w:t>
            </w:r>
            <w:r w:rsidRPr="00E86CB6" w:rsidR="00902D98">
              <w:rPr>
                <w:rFonts w:ascii="Calibri" w:hAnsi="Calibri" w:cs="Calibri"/>
                <w:b/>
                <w:sz w:val="22"/>
                <w:szCs w:val="20"/>
                <w:lang w:val="en-CA"/>
              </w:rPr>
              <w:t xml:space="preserve"> </w:t>
            </w:r>
            <w:r w:rsidRPr="00FF0D24" w:rsidR="000E2C9B">
              <w:rPr>
                <w:rFonts w:ascii="Calibri" w:hAnsi="Calibri" w:cs="Calibri"/>
                <w:b/>
                <w:sz w:val="28"/>
              </w:rPr>
              <w:t>-</w:t>
            </w:r>
            <w:r w:rsidR="000E2C9B">
              <w:rPr>
                <w:rFonts w:ascii="Calibri" w:hAnsi="Calibri" w:cs="Calibri"/>
                <w:b/>
                <w:sz w:val="28"/>
              </w:rPr>
              <w:t xml:space="preserve"> </w:t>
            </w:r>
            <w:r w:rsidRPr="000E2C9B" w:rsidR="000E2C9B">
              <w:rPr>
                <w:rFonts w:ascii="Calibri" w:hAnsi="Calibri" w:cs="Calibri"/>
                <w:bCs/>
                <w:sz w:val="22"/>
                <w:szCs w:val="20"/>
              </w:rPr>
              <w:t>The</w:t>
            </w:r>
            <w:r w:rsidRPr="00E86CB6">
              <w:rPr>
                <w:rFonts w:ascii="Calibri" w:hAnsi="Calibri" w:cs="Calibri"/>
                <w:bCs/>
                <w:sz w:val="22"/>
                <w:szCs w:val="20"/>
              </w:rPr>
              <w:t xml:space="preserve"> project </w:t>
            </w:r>
            <w:r>
              <w:rPr>
                <w:rFonts w:ascii="Calibri" w:hAnsi="Calibri" w:cs="Calibri"/>
                <w:bCs/>
                <w:sz w:val="22"/>
                <w:szCs w:val="20"/>
              </w:rPr>
              <w:t xml:space="preserve">is about migrating applications from WAP to Azure. </w:t>
            </w:r>
            <w:r w:rsidR="000E2C9B">
              <w:rPr>
                <w:rFonts w:ascii="Calibri" w:hAnsi="Calibri" w:cs="Calibri"/>
                <w:bCs/>
                <w:sz w:val="22"/>
                <w:szCs w:val="20"/>
              </w:rPr>
              <w:t>Migrate e</w:t>
            </w:r>
            <w:r>
              <w:rPr>
                <w:rFonts w:ascii="Calibri" w:hAnsi="Calibri" w:cs="Calibri"/>
                <w:bCs/>
                <w:sz w:val="22"/>
                <w:szCs w:val="20"/>
              </w:rPr>
              <w:t>xisting applications</w:t>
            </w:r>
            <w:r w:rsidR="000E2C9B">
              <w:rPr>
                <w:rFonts w:ascii="Calibri" w:hAnsi="Calibri" w:cs="Calibri"/>
                <w:bCs/>
                <w:sz w:val="22"/>
                <w:szCs w:val="20"/>
              </w:rPr>
              <w:t xml:space="preserve"> </w:t>
            </w:r>
            <w:r>
              <w:rPr>
                <w:rFonts w:ascii="Calibri" w:hAnsi="Calibri" w:cs="Calibri"/>
                <w:bCs/>
                <w:sz w:val="22"/>
                <w:szCs w:val="20"/>
              </w:rPr>
              <w:t>and optimize using Azure technologies and migrate to Azure.</w:t>
            </w:r>
          </w:p>
          <w:p w:rsidR="00DB0E29" w:rsidRPr="004A14B6" w:rsidP="00DB0E29" w14:paraId="48C4F466" w14:textId="77777777">
            <w:pPr>
              <w:ind w:left="252"/>
              <w:rPr>
                <w:rFonts w:ascii="Calibri" w:hAnsi="Calibri" w:cs="Calibri"/>
                <w:bCs/>
                <w:sz w:val="22"/>
                <w:szCs w:val="20"/>
              </w:rPr>
            </w:pPr>
          </w:p>
          <w:p w:rsidR="001D0343" w:rsidP="003D53D0" w14:paraId="12298B69" w14:textId="3D6BDF02">
            <w:pPr>
              <w:rPr>
                <w:rFonts w:ascii="Calibri" w:hAnsi="Calibri" w:cs="Calibri"/>
                <w:bCs/>
                <w:sz w:val="22"/>
                <w:szCs w:val="20"/>
              </w:rPr>
            </w:pPr>
            <w:r w:rsidRPr="00333FBA">
              <w:rPr>
                <w:rFonts w:ascii="Calibri" w:eastAsia="Calibri" w:hAnsi="Calibri" w:cs="Calibri"/>
                <w:b/>
                <w:sz w:val="20"/>
                <w:szCs w:val="20"/>
                <w:lang w:val="en-CA"/>
              </w:rPr>
              <w:t>Technologies</w:t>
            </w:r>
            <w:r w:rsidRPr="006F7408">
              <w:rPr>
                <w:rFonts w:cs="Calibri"/>
                <w:szCs w:val="20"/>
              </w:rPr>
              <w:t xml:space="preserve">: </w:t>
            </w:r>
            <w:r w:rsidRPr="00333FBA">
              <w:rPr>
                <w:rFonts w:ascii="Calibri" w:hAnsi="Calibri" w:cs="Calibri"/>
                <w:bCs/>
                <w:sz w:val="22"/>
                <w:szCs w:val="20"/>
              </w:rPr>
              <w:t xml:space="preserve">.NET Core </w:t>
            </w:r>
            <w:r w:rsidR="00B011B5">
              <w:rPr>
                <w:rFonts w:ascii="Calibri" w:hAnsi="Calibri" w:cs="Calibri"/>
                <w:bCs/>
                <w:sz w:val="22"/>
                <w:szCs w:val="20"/>
              </w:rPr>
              <w:t>3.1</w:t>
            </w:r>
            <w:r w:rsidRPr="00333FBA">
              <w:rPr>
                <w:rFonts w:ascii="Calibri" w:hAnsi="Calibri" w:cs="Calibri"/>
                <w:bCs/>
                <w:sz w:val="22"/>
                <w:szCs w:val="20"/>
              </w:rPr>
              <w:t>, Asp.Net MVC, .NET Framework 4.5, Web</w:t>
            </w:r>
            <w:r>
              <w:rPr>
                <w:rFonts w:ascii="Calibri" w:hAnsi="Calibri" w:cs="Calibri"/>
                <w:bCs/>
                <w:sz w:val="22"/>
                <w:szCs w:val="20"/>
              </w:rPr>
              <w:t xml:space="preserve"> </w:t>
            </w:r>
            <w:r w:rsidRPr="00333FBA">
              <w:rPr>
                <w:rFonts w:ascii="Calibri" w:hAnsi="Calibri" w:cs="Calibri"/>
                <w:bCs/>
                <w:sz w:val="22"/>
                <w:szCs w:val="20"/>
              </w:rPr>
              <w:t>API, Azure Key Vault, Azure App services, Azure web jobs, Azure Functions, Azure app insights, YAML based build and release pipelines.</w:t>
            </w:r>
          </w:p>
          <w:p w:rsidR="00D63AEA" w:rsidP="003D53D0" w14:paraId="62ED1014" w14:textId="72A27A3B">
            <w:pPr>
              <w:rPr>
                <w:rFonts w:ascii="Calibri" w:hAnsi="Calibri" w:cs="Calibri"/>
                <w:bCs/>
                <w:sz w:val="22"/>
                <w:szCs w:val="20"/>
              </w:rPr>
            </w:pPr>
          </w:p>
          <w:p w:rsidR="000E2C9B" w:rsidP="003D53D0" w14:paraId="5E38170D" w14:textId="77777777">
            <w:pPr>
              <w:rPr>
                <w:rFonts w:ascii="Calibri" w:hAnsi="Calibri" w:cs="Calibri"/>
                <w:bCs/>
                <w:sz w:val="22"/>
                <w:szCs w:val="20"/>
              </w:rPr>
            </w:pPr>
          </w:p>
          <w:p w:rsidR="00E86CB6" w:rsidP="00721354" w14:paraId="79694E5A" w14:textId="76F7C800">
            <w:pPr>
              <w:numPr>
                <w:ilvl w:val="0"/>
                <w:numId w:val="15"/>
              </w:numPr>
              <w:rPr>
                <w:rFonts w:ascii="Calibri" w:hAnsi="Calibri" w:cs="Calibri"/>
                <w:bCs/>
                <w:sz w:val="22"/>
                <w:szCs w:val="20"/>
              </w:rPr>
            </w:pPr>
            <w:r w:rsidRPr="00E86CB6">
              <w:rPr>
                <w:rFonts w:ascii="Calibri" w:hAnsi="Calibri" w:cs="Calibri"/>
                <w:b/>
                <w:sz w:val="22"/>
                <w:szCs w:val="20"/>
                <w:lang w:val="en-CA"/>
              </w:rPr>
              <w:t>Campaign manager</w:t>
            </w:r>
            <w:r w:rsidRPr="00E86CB6" w:rsidR="00257145">
              <w:rPr>
                <w:rFonts w:ascii="Calibri" w:hAnsi="Calibri" w:cs="Calibri"/>
                <w:b/>
                <w:sz w:val="22"/>
                <w:szCs w:val="20"/>
                <w:lang w:val="en-CA"/>
              </w:rPr>
              <w:t xml:space="preserve"> </w:t>
            </w:r>
            <w:r w:rsidRPr="00FF0D24" w:rsidR="00291908">
              <w:rPr>
                <w:rFonts w:ascii="Calibri" w:hAnsi="Calibri" w:cs="Calibri"/>
                <w:b/>
                <w:sz w:val="28"/>
              </w:rPr>
              <w:t>-</w:t>
            </w:r>
            <w:r w:rsidR="00291908">
              <w:rPr>
                <w:rFonts w:ascii="Calibri" w:hAnsi="Calibri" w:cs="Calibri"/>
                <w:b/>
                <w:sz w:val="28"/>
              </w:rPr>
              <w:t xml:space="preserve"> </w:t>
            </w:r>
            <w:r w:rsidRPr="00E86CB6" w:rsidR="00257145">
              <w:rPr>
                <w:rFonts w:ascii="Calibri" w:hAnsi="Calibri" w:cs="Calibri"/>
                <w:bCs/>
                <w:sz w:val="22"/>
                <w:szCs w:val="20"/>
              </w:rPr>
              <w:t xml:space="preserve">The project </w:t>
            </w:r>
            <w:r w:rsidR="004D3033">
              <w:rPr>
                <w:rFonts w:ascii="Calibri" w:hAnsi="Calibri" w:cs="Calibri"/>
                <w:bCs/>
                <w:sz w:val="22"/>
                <w:szCs w:val="20"/>
              </w:rPr>
              <w:t xml:space="preserve">was to </w:t>
            </w:r>
            <w:r w:rsidRPr="00E86CB6">
              <w:rPr>
                <w:rFonts w:ascii="Calibri" w:hAnsi="Calibri" w:cs="Calibri"/>
                <w:bCs/>
                <w:sz w:val="22"/>
                <w:szCs w:val="20"/>
              </w:rPr>
              <w:t xml:space="preserve">prepare SMS campaign with or without schedules. Run those campaigns </w:t>
            </w:r>
            <w:r w:rsidR="00A75686">
              <w:rPr>
                <w:rFonts w:ascii="Calibri" w:hAnsi="Calibri" w:cs="Calibri"/>
                <w:bCs/>
                <w:sz w:val="22"/>
                <w:szCs w:val="20"/>
              </w:rPr>
              <w:t>ad-hoc</w:t>
            </w:r>
            <w:r w:rsidRPr="00E86CB6">
              <w:rPr>
                <w:rFonts w:ascii="Calibri" w:hAnsi="Calibri" w:cs="Calibri"/>
                <w:bCs/>
                <w:sz w:val="22"/>
                <w:szCs w:val="20"/>
              </w:rPr>
              <w:t xml:space="preserve">, scheduled basis and </w:t>
            </w:r>
            <w:r w:rsidR="00A30CD9">
              <w:rPr>
                <w:rFonts w:ascii="Calibri" w:hAnsi="Calibri" w:cs="Calibri"/>
                <w:bCs/>
                <w:sz w:val="22"/>
                <w:szCs w:val="20"/>
              </w:rPr>
              <w:t>generate</w:t>
            </w:r>
            <w:r w:rsidRPr="00E86CB6">
              <w:rPr>
                <w:rFonts w:ascii="Calibri" w:hAnsi="Calibri" w:cs="Calibri"/>
                <w:bCs/>
                <w:sz w:val="22"/>
                <w:szCs w:val="20"/>
              </w:rPr>
              <w:t xml:space="preserve"> reports</w:t>
            </w:r>
            <w:r w:rsidR="004A14B6">
              <w:rPr>
                <w:rFonts w:ascii="Calibri" w:hAnsi="Calibri" w:cs="Calibri"/>
                <w:bCs/>
                <w:sz w:val="22"/>
                <w:szCs w:val="20"/>
              </w:rPr>
              <w:t>.</w:t>
            </w:r>
          </w:p>
          <w:p w:rsidR="007D5C7A" w:rsidRPr="004A14B6" w:rsidP="007D5C7A" w14:paraId="11CE66E2" w14:textId="77777777">
            <w:pPr>
              <w:ind w:left="252"/>
              <w:rPr>
                <w:rFonts w:ascii="Calibri" w:hAnsi="Calibri" w:cs="Calibri"/>
                <w:bCs/>
                <w:sz w:val="22"/>
                <w:szCs w:val="20"/>
              </w:rPr>
            </w:pPr>
          </w:p>
          <w:p w:rsidR="00257145" w:rsidRPr="00C1459F" w:rsidP="00C1459F" w14:paraId="4E9D497C" w14:textId="75369C8C">
            <w:pPr>
              <w:rPr>
                <w:rFonts w:ascii="Calibri" w:hAnsi="Calibri" w:cs="Calibri"/>
                <w:bCs/>
                <w:sz w:val="22"/>
                <w:szCs w:val="20"/>
              </w:rPr>
            </w:pPr>
            <w:r w:rsidRPr="00C1459F">
              <w:rPr>
                <w:rFonts w:ascii="Calibri" w:eastAsia="Calibri" w:hAnsi="Calibri" w:cs="Calibri"/>
                <w:b/>
                <w:sz w:val="20"/>
                <w:szCs w:val="20"/>
                <w:lang w:val="en-CA"/>
              </w:rPr>
              <w:t>Technologies</w:t>
            </w:r>
            <w:r w:rsidRPr="00C1459F" w:rsidR="00CF7D89">
              <w:rPr>
                <w:rFonts w:cs="Calibri"/>
                <w:szCs w:val="20"/>
              </w:rPr>
              <w:t xml:space="preserve">: </w:t>
            </w:r>
            <w:r w:rsidRPr="00C1459F" w:rsidR="00E86CB6">
              <w:rPr>
                <w:rFonts w:ascii="Calibri" w:hAnsi="Calibri" w:cs="Calibri"/>
                <w:bCs/>
                <w:sz w:val="22"/>
                <w:szCs w:val="20"/>
              </w:rPr>
              <w:t>React</w:t>
            </w:r>
            <w:r w:rsidRPr="00C1459F" w:rsidR="00604B75">
              <w:rPr>
                <w:rFonts w:ascii="Calibri" w:hAnsi="Calibri" w:cs="Calibri"/>
                <w:bCs/>
                <w:sz w:val="22"/>
                <w:szCs w:val="20"/>
              </w:rPr>
              <w:t xml:space="preserve"> </w:t>
            </w:r>
            <w:r w:rsidRPr="00C1459F" w:rsidR="00DD6E9F">
              <w:rPr>
                <w:rFonts w:ascii="Calibri" w:hAnsi="Calibri" w:cs="Calibri"/>
                <w:bCs/>
                <w:sz w:val="22"/>
                <w:szCs w:val="20"/>
              </w:rPr>
              <w:t>JS</w:t>
            </w:r>
            <w:r w:rsidRPr="00C1459F" w:rsidR="00E86CB6">
              <w:rPr>
                <w:rFonts w:ascii="Calibri" w:hAnsi="Calibri" w:cs="Calibri"/>
                <w:bCs/>
                <w:sz w:val="22"/>
                <w:szCs w:val="20"/>
              </w:rPr>
              <w:t>, Node</w:t>
            </w:r>
            <w:r w:rsidRPr="00C1459F" w:rsidR="00604B75">
              <w:rPr>
                <w:rFonts w:ascii="Calibri" w:hAnsi="Calibri" w:cs="Calibri"/>
                <w:bCs/>
                <w:sz w:val="22"/>
                <w:szCs w:val="20"/>
              </w:rPr>
              <w:t xml:space="preserve"> </w:t>
            </w:r>
            <w:r w:rsidRPr="00C1459F" w:rsidR="00DD6E9F">
              <w:rPr>
                <w:rFonts w:ascii="Calibri" w:hAnsi="Calibri" w:cs="Calibri"/>
                <w:bCs/>
                <w:sz w:val="22"/>
                <w:szCs w:val="20"/>
              </w:rPr>
              <w:t>JS</w:t>
            </w:r>
            <w:r w:rsidRPr="00C1459F" w:rsidR="00E86CB6">
              <w:rPr>
                <w:rFonts w:ascii="Calibri" w:hAnsi="Calibri" w:cs="Calibri"/>
                <w:bCs/>
                <w:sz w:val="22"/>
                <w:szCs w:val="20"/>
              </w:rPr>
              <w:t xml:space="preserve">, Docker, Azure </w:t>
            </w:r>
            <w:r w:rsidRPr="00C1459F" w:rsidR="0005541C">
              <w:rPr>
                <w:rFonts w:ascii="Calibri" w:hAnsi="Calibri" w:cs="Calibri"/>
                <w:bCs/>
                <w:sz w:val="22"/>
                <w:szCs w:val="20"/>
              </w:rPr>
              <w:t xml:space="preserve">Kubernetes, </w:t>
            </w:r>
            <w:r w:rsidRPr="00C1459F" w:rsidR="00830E58">
              <w:rPr>
                <w:rFonts w:ascii="Calibri" w:hAnsi="Calibri" w:cs="Calibri"/>
                <w:bCs/>
                <w:sz w:val="22"/>
                <w:szCs w:val="20"/>
              </w:rPr>
              <w:t xml:space="preserve">Azure Container Registry, </w:t>
            </w:r>
            <w:r w:rsidRPr="00C1459F" w:rsidR="007D5C7A">
              <w:rPr>
                <w:rFonts w:ascii="Calibri" w:hAnsi="Calibri" w:cs="Calibri"/>
                <w:bCs/>
                <w:sz w:val="22"/>
                <w:szCs w:val="20"/>
              </w:rPr>
              <w:t xml:space="preserve">Azure Key Vault, App </w:t>
            </w:r>
            <w:r w:rsidRPr="00C1459F" w:rsidR="006A0522">
              <w:rPr>
                <w:rFonts w:ascii="Calibri" w:hAnsi="Calibri" w:cs="Calibri"/>
                <w:bCs/>
                <w:sz w:val="22"/>
                <w:szCs w:val="20"/>
              </w:rPr>
              <w:t xml:space="preserve">insights, </w:t>
            </w:r>
            <w:r w:rsidRPr="00C1459F" w:rsidR="0005541C">
              <w:rPr>
                <w:rFonts w:ascii="Calibri" w:hAnsi="Calibri" w:cs="Calibri"/>
                <w:bCs/>
                <w:sz w:val="22"/>
                <w:szCs w:val="20"/>
              </w:rPr>
              <w:t>Azure</w:t>
            </w:r>
            <w:r w:rsidRPr="00C1459F" w:rsidR="00E86CB6">
              <w:rPr>
                <w:rFonts w:ascii="Calibri" w:hAnsi="Calibri" w:cs="Calibri"/>
                <w:bCs/>
                <w:sz w:val="22"/>
                <w:szCs w:val="20"/>
              </w:rPr>
              <w:t xml:space="preserve"> DevOps CI/CD pipeline with </w:t>
            </w:r>
            <w:r w:rsidRPr="00C1459F" w:rsidR="00ED07B1">
              <w:rPr>
                <w:rFonts w:ascii="Calibri" w:hAnsi="Calibri" w:cs="Calibri"/>
                <w:bCs/>
                <w:sz w:val="22"/>
                <w:szCs w:val="20"/>
              </w:rPr>
              <w:t>YAML, Azure</w:t>
            </w:r>
            <w:r w:rsidRPr="00C1459F" w:rsidR="00D941C7">
              <w:rPr>
                <w:rFonts w:ascii="Calibri" w:hAnsi="Calibri" w:cs="Calibri"/>
                <w:bCs/>
                <w:sz w:val="22"/>
                <w:szCs w:val="20"/>
              </w:rPr>
              <w:t xml:space="preserve"> AD B2C</w:t>
            </w:r>
            <w:r w:rsidRPr="00C1459F" w:rsidR="007D5C7A">
              <w:rPr>
                <w:rFonts w:ascii="Calibri" w:hAnsi="Calibri" w:cs="Calibri"/>
                <w:bCs/>
                <w:sz w:val="22"/>
                <w:szCs w:val="20"/>
              </w:rPr>
              <w:t xml:space="preserve"> custom policies</w:t>
            </w:r>
            <w:r w:rsidRPr="00C1459F" w:rsidR="00D941C7">
              <w:rPr>
                <w:rFonts w:ascii="Calibri" w:hAnsi="Calibri" w:cs="Calibri"/>
                <w:bCs/>
                <w:sz w:val="22"/>
                <w:szCs w:val="20"/>
              </w:rPr>
              <w:t>,</w:t>
            </w:r>
            <w:r w:rsidRPr="00C1459F" w:rsidR="00E86CB6">
              <w:rPr>
                <w:rFonts w:ascii="Calibri" w:hAnsi="Calibri" w:cs="Calibri"/>
                <w:bCs/>
                <w:sz w:val="22"/>
                <w:szCs w:val="20"/>
              </w:rPr>
              <w:t xml:space="preserve"> </w:t>
            </w:r>
            <w:r w:rsidRPr="00C1459F" w:rsidR="0005541C">
              <w:rPr>
                <w:rFonts w:ascii="Calibri" w:hAnsi="Calibri" w:cs="Calibri"/>
                <w:bCs/>
                <w:sz w:val="22"/>
                <w:szCs w:val="20"/>
              </w:rPr>
              <w:t xml:space="preserve">Logic apps, </w:t>
            </w:r>
            <w:r w:rsidRPr="00C1459F" w:rsidR="00A72E44">
              <w:rPr>
                <w:rFonts w:ascii="Calibri" w:hAnsi="Calibri" w:cs="Calibri"/>
                <w:bCs/>
                <w:sz w:val="22"/>
                <w:szCs w:val="20"/>
              </w:rPr>
              <w:t>scheduled</w:t>
            </w:r>
            <w:r w:rsidRPr="00C1459F" w:rsidR="0005541C">
              <w:rPr>
                <w:rFonts w:ascii="Calibri" w:hAnsi="Calibri" w:cs="Calibri"/>
                <w:bCs/>
                <w:sz w:val="22"/>
                <w:szCs w:val="20"/>
              </w:rPr>
              <w:t xml:space="preserve"> jobs, </w:t>
            </w:r>
            <w:r w:rsidRPr="00C1459F" w:rsidR="0040495B">
              <w:rPr>
                <w:rFonts w:ascii="Calibri" w:hAnsi="Calibri" w:cs="Calibri"/>
                <w:bCs/>
                <w:sz w:val="22"/>
                <w:szCs w:val="20"/>
              </w:rPr>
              <w:t>SQL server,</w:t>
            </w:r>
            <w:r w:rsidRPr="00C1459F" w:rsidR="00A61967">
              <w:rPr>
                <w:rFonts w:ascii="Calibri" w:hAnsi="Calibri" w:cs="Calibri"/>
                <w:bCs/>
                <w:sz w:val="22"/>
                <w:szCs w:val="20"/>
              </w:rPr>
              <w:t xml:space="preserve"> Jest</w:t>
            </w:r>
            <w:r w:rsidRPr="00C1459F" w:rsidR="00864767">
              <w:rPr>
                <w:rFonts w:ascii="Calibri" w:hAnsi="Calibri" w:cs="Calibri"/>
                <w:bCs/>
                <w:sz w:val="22"/>
                <w:szCs w:val="20"/>
              </w:rPr>
              <w:t>.</w:t>
            </w:r>
          </w:p>
          <w:p w:rsidR="00972C0D" w:rsidRPr="00C1459F" w:rsidP="00257145" w14:paraId="772B351E" w14:textId="77777777">
            <w:pPr>
              <w:ind w:left="252"/>
              <w:rPr>
                <w:rFonts w:ascii="Calibri" w:hAnsi="Calibri" w:cs="Calibri"/>
                <w:bCs/>
                <w:sz w:val="22"/>
                <w:szCs w:val="20"/>
              </w:rPr>
            </w:pPr>
          </w:p>
          <w:p w:rsidR="00B34C77" w:rsidRPr="00850811" w:rsidP="00721354" w14:paraId="2B15EE17" w14:textId="2D8DAAE6">
            <w:pPr>
              <w:numPr>
                <w:ilvl w:val="0"/>
                <w:numId w:val="15"/>
              </w:numPr>
              <w:rPr>
                <w:rFonts w:cs="Calibri"/>
                <w:bCs/>
                <w:szCs w:val="20"/>
                <w:lang w:val="en-CA"/>
              </w:rPr>
            </w:pPr>
            <w:r w:rsidRPr="00AC3577">
              <w:rPr>
                <w:rFonts w:ascii="Calibri" w:hAnsi="Calibri" w:cs="Calibri"/>
                <w:b/>
                <w:sz w:val="22"/>
                <w:szCs w:val="20"/>
              </w:rPr>
              <w:t xml:space="preserve">RT Blockchain </w:t>
            </w:r>
            <w:r w:rsidRPr="00FF0D24" w:rsidR="00291908">
              <w:rPr>
                <w:rFonts w:ascii="Calibri" w:hAnsi="Calibri" w:cs="Calibri"/>
                <w:b/>
                <w:sz w:val="28"/>
              </w:rPr>
              <w:t>-</w:t>
            </w:r>
            <w:r w:rsidR="00291908">
              <w:rPr>
                <w:rFonts w:ascii="Calibri" w:hAnsi="Calibri" w:cs="Calibri"/>
                <w:b/>
                <w:sz w:val="28"/>
              </w:rPr>
              <w:t xml:space="preserve"> </w:t>
            </w:r>
            <w:r w:rsidRPr="009A01D2" w:rsidR="009A01D2">
              <w:rPr>
                <w:rFonts w:ascii="Calibri" w:hAnsi="Calibri" w:cs="Calibri"/>
                <w:sz w:val="22"/>
                <w:szCs w:val="20"/>
              </w:rPr>
              <w:t>The intent of the project was to prove the provenance of a sustainability produced metal through emerging Distributed Ledger Technologies (Blockchain) to all stakeholders to prove that the metal purchased has not been transshipped via 3rd party vendors to avoid huge import tariffs.</w:t>
            </w:r>
          </w:p>
          <w:p w:rsidR="00B34C77" w:rsidRPr="004A14B6" w:rsidP="00B34C77" w14:paraId="035BC51F" w14:textId="77777777">
            <w:pPr>
              <w:ind w:left="252"/>
              <w:rPr>
                <w:rFonts w:ascii="Calibri" w:hAnsi="Calibri" w:cs="Calibri"/>
                <w:bCs/>
                <w:sz w:val="22"/>
                <w:szCs w:val="20"/>
              </w:rPr>
            </w:pPr>
          </w:p>
          <w:p w:rsidR="00B34C77" w:rsidRPr="00CD5FF2" w:rsidP="00CD5FF2" w14:paraId="72A5E4CA" w14:textId="368574C6">
            <w:pPr>
              <w:rPr>
                <w:rFonts w:ascii="Calibri" w:hAnsi="Calibri" w:cs="Calibri"/>
                <w:bCs/>
                <w:sz w:val="22"/>
                <w:szCs w:val="20"/>
              </w:rPr>
            </w:pPr>
            <w:r w:rsidRPr="00CD5FF2">
              <w:rPr>
                <w:rFonts w:ascii="Calibri" w:eastAsia="Calibri" w:hAnsi="Calibri" w:cs="Calibri"/>
                <w:b/>
                <w:sz w:val="20"/>
                <w:szCs w:val="20"/>
                <w:lang w:val="en-CA"/>
              </w:rPr>
              <w:t>Technologies</w:t>
            </w:r>
            <w:r w:rsidRPr="00CD5FF2">
              <w:rPr>
                <w:rFonts w:cs="Calibri"/>
                <w:szCs w:val="20"/>
              </w:rPr>
              <w:t xml:space="preserve">: </w:t>
            </w:r>
            <w:r w:rsidRPr="00CD5FF2" w:rsidR="008624A6">
              <w:rPr>
                <w:rFonts w:ascii="Calibri" w:hAnsi="Calibri" w:cs="Calibri"/>
                <w:bCs/>
                <w:sz w:val="22"/>
                <w:szCs w:val="20"/>
              </w:rPr>
              <w:t>Asp.Net MVC Core, .NET Core</w:t>
            </w:r>
            <w:r w:rsidRPr="00CD5FF2">
              <w:rPr>
                <w:rFonts w:ascii="Calibri" w:hAnsi="Calibri" w:cs="Calibri"/>
                <w:bCs/>
                <w:sz w:val="22"/>
                <w:szCs w:val="20"/>
              </w:rPr>
              <w:t xml:space="preserve"> 3.1, Asp.Net Web</w:t>
            </w:r>
            <w:r w:rsidRPr="00CD5FF2" w:rsidR="00F94D6B">
              <w:rPr>
                <w:rFonts w:ascii="Calibri" w:hAnsi="Calibri" w:cs="Calibri"/>
                <w:bCs/>
                <w:sz w:val="22"/>
                <w:szCs w:val="20"/>
              </w:rPr>
              <w:t xml:space="preserve"> </w:t>
            </w:r>
            <w:r w:rsidRPr="00CD5FF2">
              <w:rPr>
                <w:rFonts w:ascii="Calibri" w:hAnsi="Calibri" w:cs="Calibri"/>
                <w:bCs/>
                <w:sz w:val="22"/>
                <w:szCs w:val="20"/>
              </w:rPr>
              <w:t xml:space="preserve">API, </w:t>
            </w:r>
            <w:r w:rsidRPr="00CD5FF2" w:rsidR="001E13C2">
              <w:rPr>
                <w:rFonts w:ascii="Calibri" w:hAnsi="Calibri" w:cs="Calibri"/>
                <w:bCs/>
                <w:sz w:val="22"/>
                <w:szCs w:val="20"/>
              </w:rPr>
              <w:t xml:space="preserve">Azure Cosmos DB, </w:t>
            </w:r>
            <w:r w:rsidRPr="00CD5FF2" w:rsidR="001B0854">
              <w:rPr>
                <w:rFonts w:ascii="Calibri" w:hAnsi="Calibri" w:cs="Calibri"/>
                <w:bCs/>
                <w:sz w:val="22"/>
                <w:szCs w:val="20"/>
              </w:rPr>
              <w:t xml:space="preserve">Azure SQL Server, Azure Logic apps, </w:t>
            </w:r>
            <w:r w:rsidRPr="00CD5FF2" w:rsidR="009E3536">
              <w:rPr>
                <w:rFonts w:ascii="Calibri" w:hAnsi="Calibri" w:cs="Calibri"/>
                <w:bCs/>
                <w:sz w:val="22"/>
                <w:szCs w:val="20"/>
              </w:rPr>
              <w:t>C#, Azure</w:t>
            </w:r>
            <w:r w:rsidRPr="00CD5FF2" w:rsidR="0099425E">
              <w:rPr>
                <w:rFonts w:ascii="Calibri" w:hAnsi="Calibri" w:cs="Calibri"/>
                <w:bCs/>
                <w:sz w:val="22"/>
                <w:szCs w:val="20"/>
              </w:rPr>
              <w:t xml:space="preserve"> app services, Azure AD, Azure DevOps CI/CD pipeline</w:t>
            </w:r>
            <w:r w:rsidRPr="00CD5FF2" w:rsidR="0060388E">
              <w:rPr>
                <w:rFonts w:ascii="Calibri" w:hAnsi="Calibri" w:cs="Calibri"/>
                <w:bCs/>
                <w:sz w:val="22"/>
                <w:szCs w:val="20"/>
              </w:rPr>
              <w:t>, Key Value, App Insights.</w:t>
            </w:r>
          </w:p>
          <w:p w:rsidR="003049B3" w:rsidP="007D5C7A" w14:paraId="1842C119" w14:textId="77777777">
            <w:pPr>
              <w:rPr>
                <w:rFonts w:ascii="Calibri" w:hAnsi="Calibri" w:cs="Calibri"/>
                <w:sz w:val="22"/>
                <w:szCs w:val="20"/>
              </w:rPr>
            </w:pPr>
          </w:p>
          <w:p w:rsidR="00864767" w:rsidP="003D53D0" w14:paraId="2D1D0857" w14:textId="09BF65CF">
            <w:pPr>
              <w:numPr>
                <w:ilvl w:val="0"/>
                <w:numId w:val="15"/>
              </w:numPr>
              <w:rPr>
                <w:rFonts w:ascii="Calibri" w:hAnsi="Calibri" w:cs="Calibri"/>
                <w:bCs/>
                <w:sz w:val="22"/>
                <w:szCs w:val="20"/>
              </w:rPr>
            </w:pPr>
            <w:r w:rsidRPr="00F71E54">
              <w:rPr>
                <w:rFonts w:ascii="Calibri" w:hAnsi="Calibri" w:cs="Calibri"/>
                <w:b/>
                <w:sz w:val="22"/>
                <w:szCs w:val="20"/>
                <w:lang w:val="en-CA"/>
              </w:rPr>
              <w:t>LSA</w:t>
            </w:r>
            <w:r w:rsidRPr="00F71E54" w:rsidR="0005541C">
              <w:rPr>
                <w:rFonts w:ascii="Calibri" w:hAnsi="Calibri" w:cs="Calibri"/>
                <w:b/>
                <w:sz w:val="22"/>
                <w:szCs w:val="20"/>
                <w:lang w:val="en-CA"/>
              </w:rPr>
              <w:t>T</w:t>
            </w:r>
            <w:r w:rsidRPr="00F71E54">
              <w:rPr>
                <w:rFonts w:ascii="Calibri" w:hAnsi="Calibri" w:cs="Calibri"/>
                <w:b/>
                <w:sz w:val="22"/>
                <w:szCs w:val="20"/>
                <w:lang w:val="en-CA"/>
              </w:rPr>
              <w:t xml:space="preserve"> </w:t>
            </w:r>
            <w:r w:rsidRPr="00FF0D24" w:rsidR="00FF0D24">
              <w:rPr>
                <w:rFonts w:ascii="Calibri" w:hAnsi="Calibri" w:cs="Calibri"/>
                <w:b/>
                <w:sz w:val="28"/>
              </w:rPr>
              <w:t>-</w:t>
            </w:r>
            <w:r w:rsidRPr="00F71E54">
              <w:rPr>
                <w:rFonts w:ascii="Calibri" w:hAnsi="Calibri" w:cs="Calibri"/>
                <w:bCs/>
                <w:sz w:val="22"/>
                <w:szCs w:val="20"/>
              </w:rPr>
              <w:t xml:space="preserve"> T</w:t>
            </w:r>
            <w:r w:rsidRPr="00F71E54" w:rsidR="00255D1F">
              <w:rPr>
                <w:rFonts w:ascii="Calibri" w:hAnsi="Calibri" w:cs="Calibri"/>
                <w:bCs/>
                <w:sz w:val="22"/>
                <w:szCs w:val="20"/>
              </w:rPr>
              <w:t>he LSAT</w:t>
            </w:r>
            <w:r w:rsidRPr="00F71E54">
              <w:rPr>
                <w:rFonts w:ascii="Calibri" w:hAnsi="Calibri" w:cs="Calibri"/>
                <w:bCs/>
                <w:sz w:val="22"/>
                <w:szCs w:val="20"/>
              </w:rPr>
              <w:t xml:space="preserve"> </w:t>
            </w:r>
            <w:r w:rsidRPr="00F71E54" w:rsidR="0005541C">
              <w:rPr>
                <w:rFonts w:ascii="Calibri" w:hAnsi="Calibri" w:cs="Calibri"/>
                <w:bCs/>
                <w:sz w:val="22"/>
                <w:szCs w:val="20"/>
              </w:rPr>
              <w:t xml:space="preserve">is </w:t>
            </w:r>
            <w:r w:rsidRPr="00F71E54">
              <w:rPr>
                <w:rFonts w:ascii="Calibri" w:hAnsi="Calibri" w:cs="Calibri"/>
                <w:bCs/>
                <w:sz w:val="22"/>
                <w:szCs w:val="20"/>
              </w:rPr>
              <w:t>online preparation test</w:t>
            </w:r>
            <w:r w:rsidRPr="00F71E54" w:rsidR="0005541C">
              <w:rPr>
                <w:rFonts w:ascii="Calibri" w:hAnsi="Calibri" w:cs="Calibri"/>
                <w:bCs/>
                <w:sz w:val="22"/>
                <w:szCs w:val="20"/>
              </w:rPr>
              <w:t xml:space="preserve"> application with predefined or customized </w:t>
            </w:r>
            <w:r w:rsidRPr="00F71E54" w:rsidR="007E1011">
              <w:rPr>
                <w:rFonts w:ascii="Calibri" w:hAnsi="Calibri" w:cs="Calibri"/>
                <w:bCs/>
                <w:sz w:val="22"/>
                <w:szCs w:val="20"/>
              </w:rPr>
              <w:t>duration</w:t>
            </w:r>
            <w:r w:rsidRPr="00F71E54">
              <w:rPr>
                <w:rFonts w:ascii="Calibri" w:hAnsi="Calibri" w:cs="Calibri"/>
                <w:bCs/>
                <w:sz w:val="22"/>
                <w:szCs w:val="20"/>
              </w:rPr>
              <w:t xml:space="preserve">. Test takers can </w:t>
            </w:r>
            <w:r w:rsidRPr="00F71E54" w:rsidR="0005541C">
              <w:rPr>
                <w:rFonts w:ascii="Calibri" w:hAnsi="Calibri" w:cs="Calibri"/>
                <w:bCs/>
                <w:sz w:val="22"/>
                <w:szCs w:val="20"/>
              </w:rPr>
              <w:t xml:space="preserve">take tests, see their results at </w:t>
            </w:r>
            <w:r w:rsidRPr="00F71E54" w:rsidR="007E1011">
              <w:rPr>
                <w:rFonts w:ascii="Calibri" w:hAnsi="Calibri" w:cs="Calibri"/>
                <w:bCs/>
                <w:sz w:val="22"/>
                <w:szCs w:val="20"/>
              </w:rPr>
              <w:t xml:space="preserve">sections and </w:t>
            </w:r>
            <w:r w:rsidRPr="00F71E54" w:rsidR="0005541C">
              <w:rPr>
                <w:rFonts w:ascii="Calibri" w:hAnsi="Calibri" w:cs="Calibri"/>
                <w:bCs/>
                <w:sz w:val="22"/>
                <w:szCs w:val="20"/>
              </w:rPr>
              <w:t xml:space="preserve">module level and </w:t>
            </w:r>
            <w:r w:rsidRPr="00F71E54" w:rsidR="007E1011">
              <w:rPr>
                <w:rFonts w:ascii="Calibri" w:hAnsi="Calibri" w:cs="Calibri"/>
                <w:bCs/>
                <w:sz w:val="22"/>
                <w:szCs w:val="20"/>
              </w:rPr>
              <w:t>duration</w:t>
            </w:r>
            <w:r w:rsidRPr="00F71E54" w:rsidR="0005541C">
              <w:rPr>
                <w:rFonts w:ascii="Calibri" w:hAnsi="Calibri" w:cs="Calibri"/>
                <w:bCs/>
                <w:sz w:val="22"/>
                <w:szCs w:val="20"/>
              </w:rPr>
              <w:t>. They can download their complete results for each completed test.</w:t>
            </w:r>
            <w:r w:rsidRPr="00F71E54" w:rsidR="00487426">
              <w:rPr>
                <w:rFonts w:ascii="Calibri" w:hAnsi="Calibri" w:cs="Calibri"/>
                <w:bCs/>
                <w:sz w:val="22"/>
                <w:szCs w:val="20"/>
              </w:rPr>
              <w:t xml:space="preserve"> </w:t>
            </w:r>
            <w:r w:rsidRPr="00F71E54" w:rsidR="00D80304">
              <w:rPr>
                <w:rFonts w:ascii="Calibri" w:hAnsi="Calibri" w:cs="Calibri"/>
                <w:bCs/>
                <w:sz w:val="22"/>
                <w:szCs w:val="20"/>
              </w:rPr>
              <w:t>Support</w:t>
            </w:r>
            <w:r w:rsidRPr="00F71E54" w:rsidR="003B729F">
              <w:rPr>
                <w:rFonts w:ascii="Calibri" w:hAnsi="Calibri" w:cs="Calibri"/>
                <w:bCs/>
                <w:sz w:val="22"/>
                <w:szCs w:val="20"/>
              </w:rPr>
              <w:t>s</w:t>
            </w:r>
            <w:r w:rsidRPr="00F71E54" w:rsidR="00D80304">
              <w:rPr>
                <w:rFonts w:ascii="Calibri" w:hAnsi="Calibri" w:cs="Calibri"/>
                <w:bCs/>
                <w:sz w:val="22"/>
                <w:szCs w:val="20"/>
              </w:rPr>
              <w:t xml:space="preserve"> keyboard accessibility </w:t>
            </w:r>
            <w:r w:rsidRPr="00F71E54" w:rsidR="00A040CF">
              <w:rPr>
                <w:rFonts w:ascii="Calibri" w:hAnsi="Calibri" w:cs="Calibri"/>
                <w:bCs/>
                <w:sz w:val="22"/>
                <w:szCs w:val="20"/>
              </w:rPr>
              <w:t>and visual challenged</w:t>
            </w:r>
            <w:r w:rsidRPr="00F71E54" w:rsidR="003B729F">
              <w:rPr>
                <w:rFonts w:ascii="Calibri" w:hAnsi="Calibri" w:cs="Calibri"/>
                <w:bCs/>
                <w:sz w:val="22"/>
                <w:szCs w:val="20"/>
              </w:rPr>
              <w:t xml:space="preserve"> users to take </w:t>
            </w:r>
            <w:r w:rsidRPr="00F71E54" w:rsidR="00042964">
              <w:rPr>
                <w:rFonts w:ascii="Calibri" w:hAnsi="Calibri" w:cs="Calibri"/>
                <w:bCs/>
                <w:sz w:val="22"/>
                <w:szCs w:val="20"/>
              </w:rPr>
              <w:t>tests</w:t>
            </w:r>
            <w:r w:rsidRPr="00F71E54" w:rsidR="003B729F">
              <w:rPr>
                <w:rFonts w:ascii="Calibri" w:hAnsi="Calibri" w:cs="Calibri"/>
                <w:bCs/>
                <w:sz w:val="22"/>
                <w:szCs w:val="20"/>
              </w:rPr>
              <w:t>.</w:t>
            </w:r>
          </w:p>
          <w:p w:rsidR="007D5C7A" w:rsidRPr="00F71E54" w:rsidP="007D5C7A" w14:paraId="5C088188" w14:textId="77777777">
            <w:pPr>
              <w:ind w:left="252"/>
              <w:rPr>
                <w:rFonts w:ascii="Calibri" w:hAnsi="Calibri" w:cs="Calibri"/>
                <w:bCs/>
                <w:sz w:val="22"/>
                <w:szCs w:val="20"/>
              </w:rPr>
            </w:pPr>
          </w:p>
          <w:p w:rsidR="00171BEE" w:rsidRPr="00FB3922" w:rsidP="00FB3922" w14:paraId="61D0A3AE" w14:textId="0D4D43E7">
            <w:pPr>
              <w:rPr>
                <w:rFonts w:cs="Calibri"/>
                <w:szCs w:val="20"/>
              </w:rPr>
            </w:pPr>
            <w:r w:rsidRPr="00FB3922">
              <w:rPr>
                <w:rFonts w:ascii="Calibri" w:eastAsia="Calibri" w:hAnsi="Calibri" w:cs="Calibri"/>
                <w:b/>
                <w:sz w:val="20"/>
                <w:szCs w:val="20"/>
                <w:lang w:val="en-CA"/>
              </w:rPr>
              <w:t>Technologies</w:t>
            </w:r>
            <w:r w:rsidRPr="00FB3922" w:rsidR="00864767">
              <w:rPr>
                <w:rFonts w:cs="Calibri"/>
                <w:szCs w:val="20"/>
              </w:rPr>
              <w:t xml:space="preserve">: </w:t>
            </w:r>
            <w:r w:rsidRPr="00FB3922" w:rsidR="00864767">
              <w:rPr>
                <w:rFonts w:ascii="Calibri" w:hAnsi="Calibri" w:cs="Calibri"/>
                <w:bCs/>
                <w:sz w:val="22"/>
                <w:szCs w:val="20"/>
              </w:rPr>
              <w:t>React</w:t>
            </w:r>
            <w:r w:rsidRPr="00FB3922" w:rsidR="00A566C9">
              <w:rPr>
                <w:rFonts w:ascii="Calibri" w:hAnsi="Calibri" w:cs="Calibri"/>
                <w:bCs/>
                <w:sz w:val="22"/>
                <w:szCs w:val="20"/>
              </w:rPr>
              <w:t>JS</w:t>
            </w:r>
            <w:r w:rsidRPr="00FB3922" w:rsidR="00864767">
              <w:rPr>
                <w:rFonts w:ascii="Calibri" w:hAnsi="Calibri" w:cs="Calibri"/>
                <w:bCs/>
                <w:sz w:val="22"/>
                <w:szCs w:val="20"/>
              </w:rPr>
              <w:t>, Node</w:t>
            </w:r>
            <w:r w:rsidRPr="00FB3922" w:rsidR="00A566C9">
              <w:rPr>
                <w:rFonts w:ascii="Calibri" w:hAnsi="Calibri" w:cs="Calibri"/>
                <w:bCs/>
                <w:sz w:val="22"/>
                <w:szCs w:val="20"/>
              </w:rPr>
              <w:t>JS</w:t>
            </w:r>
            <w:r w:rsidRPr="00FB3922" w:rsidR="00864767">
              <w:rPr>
                <w:rFonts w:ascii="Calibri" w:hAnsi="Calibri" w:cs="Calibri"/>
                <w:bCs/>
                <w:sz w:val="22"/>
                <w:szCs w:val="20"/>
              </w:rPr>
              <w:t>,</w:t>
            </w:r>
            <w:r w:rsidRPr="00FB3922" w:rsidR="00A566C9">
              <w:rPr>
                <w:rFonts w:ascii="Calibri" w:hAnsi="Calibri" w:cs="Calibri"/>
                <w:bCs/>
                <w:sz w:val="22"/>
                <w:szCs w:val="20"/>
              </w:rPr>
              <w:t xml:space="preserve"> .NET core,</w:t>
            </w:r>
            <w:r w:rsidRPr="00FB3922" w:rsidR="00074DCE">
              <w:rPr>
                <w:rFonts w:ascii="Calibri" w:hAnsi="Calibri" w:cs="Calibri"/>
                <w:bCs/>
                <w:sz w:val="22"/>
                <w:szCs w:val="20"/>
              </w:rPr>
              <w:t xml:space="preserve"> Web</w:t>
            </w:r>
            <w:r w:rsidRPr="00FB3922" w:rsidR="00A566C9">
              <w:rPr>
                <w:rFonts w:ascii="Calibri" w:hAnsi="Calibri" w:cs="Calibri"/>
                <w:bCs/>
                <w:sz w:val="22"/>
                <w:szCs w:val="20"/>
              </w:rPr>
              <w:t xml:space="preserve"> </w:t>
            </w:r>
            <w:r w:rsidRPr="00FB3922" w:rsidR="00074DCE">
              <w:rPr>
                <w:rFonts w:ascii="Calibri" w:hAnsi="Calibri" w:cs="Calibri"/>
                <w:bCs/>
                <w:sz w:val="22"/>
                <w:szCs w:val="20"/>
              </w:rPr>
              <w:t>API,</w:t>
            </w:r>
            <w:r w:rsidRPr="00FB3922" w:rsidR="00A566C9">
              <w:rPr>
                <w:rFonts w:ascii="Calibri" w:hAnsi="Calibri" w:cs="Calibri"/>
                <w:bCs/>
                <w:sz w:val="22"/>
                <w:szCs w:val="20"/>
              </w:rPr>
              <w:t xml:space="preserve"> C#,</w:t>
            </w:r>
            <w:r w:rsidRPr="00FB3922" w:rsidR="00864767">
              <w:rPr>
                <w:rFonts w:ascii="Calibri" w:hAnsi="Calibri" w:cs="Calibri"/>
                <w:bCs/>
                <w:sz w:val="22"/>
                <w:szCs w:val="20"/>
              </w:rPr>
              <w:t xml:space="preserve"> </w:t>
            </w:r>
            <w:r w:rsidRPr="00FB3922" w:rsidR="0005541C">
              <w:rPr>
                <w:rFonts w:ascii="Calibri" w:hAnsi="Calibri" w:cs="Calibri"/>
                <w:bCs/>
                <w:sz w:val="22"/>
                <w:szCs w:val="20"/>
              </w:rPr>
              <w:t>A</w:t>
            </w:r>
            <w:r w:rsidRPr="00FB3922" w:rsidR="00864767">
              <w:rPr>
                <w:rFonts w:ascii="Calibri" w:hAnsi="Calibri" w:cs="Calibri"/>
                <w:bCs/>
                <w:sz w:val="22"/>
                <w:szCs w:val="20"/>
              </w:rPr>
              <w:t xml:space="preserve">zure </w:t>
            </w:r>
            <w:r w:rsidRPr="00FB3922" w:rsidR="0005541C">
              <w:rPr>
                <w:rFonts w:ascii="Calibri" w:hAnsi="Calibri" w:cs="Calibri"/>
                <w:bCs/>
                <w:sz w:val="22"/>
                <w:szCs w:val="20"/>
              </w:rPr>
              <w:t>app service, Azure cosmos DB</w:t>
            </w:r>
            <w:r w:rsidRPr="00FB3922" w:rsidR="00864767">
              <w:rPr>
                <w:rFonts w:ascii="Calibri" w:hAnsi="Calibri" w:cs="Calibri"/>
                <w:bCs/>
                <w:sz w:val="22"/>
                <w:szCs w:val="20"/>
              </w:rPr>
              <w:t xml:space="preserve">, </w:t>
            </w:r>
            <w:r w:rsidRPr="00FB3922" w:rsidR="00074DCE">
              <w:rPr>
                <w:rFonts w:ascii="Calibri" w:hAnsi="Calibri" w:cs="Calibri"/>
                <w:bCs/>
                <w:sz w:val="22"/>
                <w:szCs w:val="20"/>
              </w:rPr>
              <w:t>Azure AD, Azure DevOps CI/CD pipeline</w:t>
            </w:r>
            <w:r w:rsidRPr="00FB3922" w:rsidR="002E2E5A">
              <w:rPr>
                <w:rFonts w:ascii="Calibri" w:hAnsi="Calibri" w:cs="Calibri"/>
                <w:bCs/>
                <w:sz w:val="22"/>
                <w:szCs w:val="20"/>
              </w:rPr>
              <w:t>,</w:t>
            </w:r>
            <w:r w:rsidRPr="00FB3922" w:rsidR="00B91D37">
              <w:rPr>
                <w:rFonts w:ascii="Calibri" w:hAnsi="Calibri" w:cs="Calibri"/>
                <w:bCs/>
                <w:sz w:val="22"/>
                <w:szCs w:val="20"/>
              </w:rPr>
              <w:t xml:space="preserve"> Key Vault, Service Bus</w:t>
            </w:r>
            <w:r w:rsidRPr="00FB3922" w:rsidR="00394358">
              <w:rPr>
                <w:rFonts w:ascii="Calibri" w:hAnsi="Calibri" w:cs="Calibri"/>
                <w:bCs/>
                <w:sz w:val="22"/>
                <w:szCs w:val="20"/>
              </w:rPr>
              <w:t>, App insights</w:t>
            </w:r>
            <w:r w:rsidRPr="00FB3922" w:rsidR="00B91D37">
              <w:rPr>
                <w:rFonts w:ascii="Calibri" w:hAnsi="Calibri" w:cs="Calibri"/>
                <w:bCs/>
                <w:sz w:val="22"/>
                <w:szCs w:val="20"/>
              </w:rPr>
              <w:t>,</w:t>
            </w:r>
            <w:r w:rsidRPr="00FB3922" w:rsidR="002E2E5A">
              <w:rPr>
                <w:rFonts w:ascii="Calibri" w:hAnsi="Calibri" w:cs="Calibri"/>
                <w:bCs/>
                <w:sz w:val="22"/>
                <w:szCs w:val="20"/>
              </w:rPr>
              <w:t xml:space="preserve"> </w:t>
            </w:r>
            <w:r w:rsidRPr="00FB3922" w:rsidR="00487426">
              <w:rPr>
                <w:rFonts w:ascii="Calibri" w:hAnsi="Calibri" w:cs="Calibri"/>
                <w:bCs/>
                <w:sz w:val="22"/>
                <w:szCs w:val="20"/>
              </w:rPr>
              <w:t>Responsive design</w:t>
            </w:r>
            <w:r w:rsidRPr="00FB3922" w:rsidR="00A61967">
              <w:rPr>
                <w:rFonts w:ascii="Calibri" w:hAnsi="Calibri" w:cs="Calibri"/>
                <w:bCs/>
                <w:sz w:val="22"/>
                <w:szCs w:val="20"/>
              </w:rPr>
              <w:t xml:space="preserve">, </w:t>
            </w:r>
            <w:r w:rsidRPr="00FB3922" w:rsidR="006A0522">
              <w:rPr>
                <w:rFonts w:ascii="Calibri" w:hAnsi="Calibri" w:cs="Calibri"/>
                <w:bCs/>
                <w:sz w:val="22"/>
                <w:szCs w:val="20"/>
              </w:rPr>
              <w:t xml:space="preserve">Accessibility, </w:t>
            </w:r>
            <w:r w:rsidRPr="00FB3922" w:rsidR="00A61967">
              <w:rPr>
                <w:rFonts w:ascii="Calibri" w:hAnsi="Calibri" w:cs="Calibri"/>
                <w:bCs/>
                <w:sz w:val="22"/>
                <w:szCs w:val="20"/>
              </w:rPr>
              <w:t>Jest</w:t>
            </w:r>
            <w:r w:rsidRPr="00FB3922" w:rsidR="00C15707">
              <w:rPr>
                <w:rFonts w:ascii="Calibri" w:hAnsi="Calibri" w:cs="Calibri"/>
                <w:bCs/>
                <w:sz w:val="22"/>
                <w:szCs w:val="20"/>
              </w:rPr>
              <w:t>&amp;</w:t>
            </w:r>
            <w:r w:rsidRPr="00FB3922" w:rsidR="00A61967">
              <w:rPr>
                <w:rFonts w:ascii="Calibri" w:hAnsi="Calibri" w:cs="Calibri"/>
                <w:bCs/>
                <w:sz w:val="22"/>
                <w:szCs w:val="20"/>
              </w:rPr>
              <w:t xml:space="preserve"> </w:t>
            </w:r>
            <w:r w:rsidRPr="00FB3922" w:rsidR="00A61967">
              <w:rPr>
                <w:rFonts w:ascii="Calibri" w:hAnsi="Calibri" w:cs="Calibri"/>
                <w:bCs/>
                <w:sz w:val="22"/>
                <w:szCs w:val="20"/>
              </w:rPr>
              <w:t>XUnit</w:t>
            </w:r>
            <w:r w:rsidRPr="00FB3922" w:rsidR="002E2E5A">
              <w:rPr>
                <w:rFonts w:ascii="Calibri" w:hAnsi="Calibri" w:cs="Calibri"/>
                <w:bCs/>
                <w:sz w:val="22"/>
                <w:szCs w:val="20"/>
              </w:rPr>
              <w:t>.</w:t>
            </w:r>
          </w:p>
          <w:p w:rsidR="003049B3" w:rsidP="00171BEE" w14:paraId="1082C035" w14:textId="77777777">
            <w:pPr>
              <w:ind w:left="252"/>
              <w:rPr>
                <w:rFonts w:ascii="Calibri" w:hAnsi="Calibri" w:cs="Calibri"/>
                <w:sz w:val="22"/>
                <w:szCs w:val="20"/>
              </w:rPr>
            </w:pPr>
          </w:p>
          <w:p w:rsidR="005B0E51" w:rsidP="00721354" w14:paraId="0FDEDC4C" w14:textId="3C492907">
            <w:pPr>
              <w:numPr>
                <w:ilvl w:val="0"/>
                <w:numId w:val="15"/>
              </w:numPr>
              <w:rPr>
                <w:rFonts w:ascii="Calibri" w:hAnsi="Calibri" w:cs="Calibri"/>
                <w:sz w:val="22"/>
                <w:szCs w:val="20"/>
              </w:rPr>
            </w:pPr>
            <w:r w:rsidRPr="00B33FE5">
              <w:rPr>
                <w:rFonts w:ascii="Calibri" w:hAnsi="Calibri" w:cs="Calibri"/>
                <w:b/>
                <w:sz w:val="22"/>
                <w:szCs w:val="20"/>
                <w:lang w:val="en-CA"/>
              </w:rPr>
              <w:t>RITE (Request intake tool Enhanced)</w:t>
            </w:r>
            <w:r w:rsidRPr="00B33FE5">
              <w:rPr>
                <w:rFonts w:ascii="Calibri" w:hAnsi="Calibri" w:cs="Calibri"/>
                <w:b/>
                <w:sz w:val="22"/>
                <w:szCs w:val="20"/>
              </w:rPr>
              <w:t xml:space="preserve"> </w:t>
            </w:r>
            <w:r w:rsidRPr="00FF0D24" w:rsidR="00FF0D24">
              <w:rPr>
                <w:rFonts w:ascii="Calibri" w:hAnsi="Calibri" w:cs="Calibri"/>
                <w:b/>
                <w:sz w:val="28"/>
              </w:rPr>
              <w:t>-</w:t>
            </w:r>
            <w:r w:rsidR="00FF0D24">
              <w:rPr>
                <w:rFonts w:ascii="Calibri" w:hAnsi="Calibri" w:cs="Calibri"/>
                <w:b/>
                <w:sz w:val="22"/>
                <w:szCs w:val="20"/>
              </w:rPr>
              <w:t xml:space="preserve"> </w:t>
            </w:r>
            <w:r w:rsidRPr="00B33FE5">
              <w:rPr>
                <w:rFonts w:ascii="Calibri" w:hAnsi="Calibri" w:cs="Calibri"/>
                <w:bCs/>
                <w:sz w:val="22"/>
                <w:szCs w:val="20"/>
              </w:rPr>
              <w:t>The request intake process includes completing a request intake proposal, a business case, contact from the Portfolio &amp; Strategy group regarding the proposal, discussion/decision meeting</w:t>
            </w:r>
            <w:r w:rsidRPr="00B33FE5">
              <w:rPr>
                <w:rFonts w:ascii="Calibri" w:hAnsi="Calibri" w:cs="Calibri"/>
                <w:i/>
                <w:sz w:val="22"/>
                <w:szCs w:val="20"/>
              </w:rPr>
              <w:t>s</w:t>
            </w:r>
            <w:r w:rsidRPr="00B33FE5" w:rsidR="0037313A">
              <w:rPr>
                <w:rFonts w:ascii="Calibri" w:hAnsi="Calibri" w:cs="Calibri"/>
                <w:i/>
                <w:sz w:val="22"/>
                <w:szCs w:val="20"/>
              </w:rPr>
              <w:t xml:space="preserve"> </w:t>
            </w:r>
            <w:r w:rsidRPr="00B33FE5" w:rsidR="0037313A">
              <w:rPr>
                <w:rFonts w:ascii="Calibri" w:hAnsi="Calibri" w:cs="Calibri"/>
                <w:bCs/>
                <w:sz w:val="22"/>
                <w:szCs w:val="20"/>
              </w:rPr>
              <w:t>and completing the request</w:t>
            </w:r>
            <w:r w:rsidRPr="00B33FE5">
              <w:rPr>
                <w:rFonts w:ascii="Calibri" w:hAnsi="Calibri" w:cs="Calibri"/>
                <w:i/>
                <w:sz w:val="22"/>
                <w:szCs w:val="20"/>
              </w:rPr>
              <w:t>.</w:t>
            </w:r>
            <w:r w:rsidRPr="00B33FE5">
              <w:rPr>
                <w:rFonts w:ascii="Calibri" w:hAnsi="Calibri" w:cs="Calibri"/>
                <w:sz w:val="22"/>
                <w:szCs w:val="20"/>
              </w:rPr>
              <w:t xml:space="preserve"> Upon completion of meeting from various stages the request will be completed.</w:t>
            </w:r>
            <w:r w:rsidRPr="00B33FE5">
              <w:rPr>
                <w:rFonts w:ascii="Calibri" w:hAnsi="Calibri" w:cs="Calibri"/>
                <w:i/>
                <w:sz w:val="22"/>
                <w:szCs w:val="20"/>
              </w:rPr>
              <w:t xml:space="preserve">  </w:t>
            </w:r>
            <w:r w:rsidRPr="00B33FE5">
              <w:rPr>
                <w:rFonts w:ascii="Calibri" w:hAnsi="Calibri" w:cs="Calibri"/>
                <w:sz w:val="22"/>
                <w:szCs w:val="20"/>
              </w:rPr>
              <w:t xml:space="preserve"> </w:t>
            </w:r>
          </w:p>
          <w:p w:rsidR="00B33FE5" w:rsidRPr="00B33FE5" w:rsidP="00B33FE5" w14:paraId="0FDEDC4D" w14:textId="77777777">
            <w:pPr>
              <w:ind w:left="72"/>
              <w:rPr>
                <w:rFonts w:ascii="Calibri" w:hAnsi="Calibri" w:cs="Calibri"/>
                <w:sz w:val="22"/>
                <w:szCs w:val="20"/>
              </w:rPr>
            </w:pPr>
          </w:p>
          <w:p w:rsidR="005E450A" w:rsidRPr="002F7587" w:rsidP="002F7587" w14:paraId="0FDEDC4E" w14:textId="547B4013">
            <w:pPr>
              <w:rPr>
                <w:rFonts w:cs="Calibri"/>
                <w:szCs w:val="20"/>
              </w:rPr>
            </w:pPr>
            <w:r w:rsidRPr="00467B93">
              <w:rPr>
                <w:rFonts w:ascii="Calibri" w:eastAsia="Calibri" w:hAnsi="Calibri" w:cs="Calibri"/>
                <w:b/>
                <w:sz w:val="20"/>
                <w:szCs w:val="20"/>
                <w:lang w:val="en-CA"/>
              </w:rPr>
              <w:t>Technologies</w:t>
            </w:r>
            <w:r w:rsidRPr="002F7587" w:rsidR="00EE1B7E">
              <w:rPr>
                <w:rFonts w:cs="Calibri"/>
                <w:szCs w:val="20"/>
              </w:rPr>
              <w:t>:</w:t>
            </w:r>
            <w:r w:rsidRPr="002F7587" w:rsidR="00C808D7">
              <w:rPr>
                <w:rFonts w:cs="Calibri"/>
                <w:szCs w:val="20"/>
              </w:rPr>
              <w:t xml:space="preserve"> </w:t>
            </w:r>
            <w:r w:rsidRPr="00467B93" w:rsidR="00004088">
              <w:rPr>
                <w:rFonts w:ascii="Calibri" w:hAnsi="Calibri" w:cs="Calibri"/>
                <w:bCs/>
                <w:sz w:val="22"/>
                <w:szCs w:val="20"/>
              </w:rPr>
              <w:t xml:space="preserve">Asp.net MVC, Angular </w:t>
            </w:r>
            <w:r w:rsidRPr="00467B93" w:rsidR="00004088">
              <w:rPr>
                <w:rFonts w:ascii="Calibri" w:hAnsi="Calibri" w:cs="Calibri"/>
                <w:bCs/>
                <w:sz w:val="22"/>
                <w:szCs w:val="20"/>
              </w:rPr>
              <w:t>js</w:t>
            </w:r>
            <w:r w:rsidRPr="00467B93" w:rsidR="00004088">
              <w:rPr>
                <w:rFonts w:ascii="Calibri" w:hAnsi="Calibri" w:cs="Calibri"/>
                <w:bCs/>
                <w:sz w:val="22"/>
                <w:szCs w:val="20"/>
              </w:rPr>
              <w:t>,</w:t>
            </w:r>
            <w:r w:rsidRPr="00467B93" w:rsidR="005D14E0">
              <w:rPr>
                <w:rFonts w:ascii="Calibri" w:hAnsi="Calibri" w:cs="Calibri"/>
                <w:bCs/>
                <w:sz w:val="22"/>
                <w:szCs w:val="20"/>
              </w:rPr>
              <w:t xml:space="preserve"> </w:t>
            </w:r>
            <w:r w:rsidRPr="00467B93" w:rsidR="00911128">
              <w:rPr>
                <w:rFonts w:ascii="Calibri" w:hAnsi="Calibri" w:cs="Calibri"/>
                <w:bCs/>
                <w:sz w:val="22"/>
                <w:szCs w:val="20"/>
              </w:rPr>
              <w:t>Web API</w:t>
            </w:r>
            <w:r w:rsidRPr="00467B93" w:rsidR="003454B6">
              <w:rPr>
                <w:rFonts w:ascii="Calibri" w:hAnsi="Calibri" w:cs="Calibri"/>
                <w:bCs/>
                <w:sz w:val="22"/>
                <w:szCs w:val="20"/>
              </w:rPr>
              <w:t>,</w:t>
            </w:r>
            <w:r w:rsidRPr="00467B93" w:rsidR="00F22CF9">
              <w:rPr>
                <w:rFonts w:ascii="Calibri" w:hAnsi="Calibri" w:cs="Calibri"/>
                <w:bCs/>
                <w:sz w:val="22"/>
                <w:szCs w:val="20"/>
              </w:rPr>
              <w:t xml:space="preserve"> </w:t>
            </w:r>
            <w:r w:rsidRPr="00467B93" w:rsidR="003454B6">
              <w:rPr>
                <w:rFonts w:ascii="Calibri" w:hAnsi="Calibri" w:cs="Calibri"/>
                <w:bCs/>
                <w:sz w:val="22"/>
                <w:szCs w:val="20"/>
              </w:rPr>
              <w:t>SignalR</w:t>
            </w:r>
            <w:r w:rsidRPr="00467B93" w:rsidR="003454B6">
              <w:rPr>
                <w:rFonts w:ascii="Calibri" w:hAnsi="Calibri" w:cs="Calibri"/>
                <w:bCs/>
                <w:sz w:val="22"/>
                <w:szCs w:val="20"/>
              </w:rPr>
              <w:t>, Windows Service</w:t>
            </w:r>
            <w:r w:rsidRPr="00467B93" w:rsidR="00911128">
              <w:rPr>
                <w:rFonts w:ascii="Calibri" w:hAnsi="Calibri" w:cs="Calibri"/>
                <w:bCs/>
                <w:sz w:val="22"/>
                <w:szCs w:val="20"/>
              </w:rPr>
              <w:t>,</w:t>
            </w:r>
            <w:r w:rsidRPr="00467B93" w:rsidR="00004088">
              <w:rPr>
                <w:rFonts w:ascii="Calibri" w:hAnsi="Calibri" w:cs="Calibri"/>
                <w:bCs/>
                <w:sz w:val="22"/>
                <w:szCs w:val="20"/>
              </w:rPr>
              <w:t xml:space="preserve"> </w:t>
            </w:r>
            <w:r w:rsidRPr="00467B93" w:rsidR="000D177C">
              <w:rPr>
                <w:rFonts w:ascii="Calibri" w:hAnsi="Calibri" w:cs="Calibri"/>
                <w:bCs/>
                <w:sz w:val="22"/>
                <w:szCs w:val="20"/>
              </w:rPr>
              <w:t>JavaScript,</w:t>
            </w:r>
            <w:r w:rsidRPr="00467B93" w:rsidR="007E6505">
              <w:rPr>
                <w:rFonts w:ascii="Calibri" w:hAnsi="Calibri" w:cs="Calibri"/>
                <w:bCs/>
                <w:sz w:val="22"/>
                <w:szCs w:val="20"/>
              </w:rPr>
              <w:t xml:space="preserve"> </w:t>
            </w:r>
            <w:r w:rsidRPr="00467B93" w:rsidR="000D177C">
              <w:rPr>
                <w:rFonts w:ascii="Calibri" w:hAnsi="Calibri" w:cs="Calibri"/>
                <w:bCs/>
                <w:sz w:val="22"/>
                <w:szCs w:val="20"/>
              </w:rPr>
              <w:t>Entity Framework,</w:t>
            </w:r>
            <w:r w:rsidRPr="00467B93" w:rsidR="00EF1221">
              <w:rPr>
                <w:rFonts w:ascii="Calibri" w:hAnsi="Calibri" w:cs="Calibri"/>
                <w:bCs/>
                <w:sz w:val="22"/>
                <w:szCs w:val="20"/>
              </w:rPr>
              <w:t xml:space="preserve"> </w:t>
            </w:r>
            <w:r w:rsidRPr="00467B93" w:rsidR="000D177C">
              <w:rPr>
                <w:rFonts w:ascii="Calibri" w:hAnsi="Calibri" w:cs="Calibri"/>
                <w:bCs/>
                <w:sz w:val="22"/>
                <w:szCs w:val="20"/>
              </w:rPr>
              <w:t xml:space="preserve">LINQ, </w:t>
            </w:r>
            <w:r w:rsidRPr="00467B93" w:rsidR="00004088">
              <w:rPr>
                <w:rFonts w:ascii="Calibri" w:hAnsi="Calibri" w:cs="Calibri"/>
                <w:bCs/>
                <w:sz w:val="22"/>
                <w:szCs w:val="20"/>
              </w:rPr>
              <w:t xml:space="preserve">C#.Net, </w:t>
            </w:r>
            <w:r w:rsidRPr="00467B93" w:rsidR="00232705">
              <w:rPr>
                <w:rFonts w:ascii="Calibri" w:hAnsi="Calibri" w:cs="Calibri"/>
                <w:bCs/>
                <w:sz w:val="22"/>
                <w:szCs w:val="20"/>
              </w:rPr>
              <w:t>SQL</w:t>
            </w:r>
            <w:r w:rsidRPr="00467B93" w:rsidR="00004088">
              <w:rPr>
                <w:rFonts w:ascii="Calibri" w:hAnsi="Calibri" w:cs="Calibri"/>
                <w:bCs/>
                <w:sz w:val="22"/>
                <w:szCs w:val="20"/>
              </w:rPr>
              <w:t xml:space="preserve"> server, SSIS and SSRS</w:t>
            </w:r>
            <w:r w:rsidRPr="00467B93" w:rsidR="00B05B18">
              <w:rPr>
                <w:rFonts w:ascii="Calibri" w:hAnsi="Calibri" w:cs="Calibri"/>
                <w:bCs/>
                <w:sz w:val="22"/>
                <w:szCs w:val="20"/>
              </w:rPr>
              <w:t>, MS unit test tools, Azure hosting,</w:t>
            </w:r>
            <w:r w:rsidRPr="00467B93" w:rsidR="00EB17D4">
              <w:rPr>
                <w:rFonts w:ascii="Calibri" w:hAnsi="Calibri" w:cs="Calibri"/>
                <w:bCs/>
                <w:sz w:val="22"/>
                <w:szCs w:val="20"/>
              </w:rPr>
              <w:t xml:space="preserve"> Agile methodologies.</w:t>
            </w:r>
          </w:p>
          <w:p w:rsidR="00C808D7" w:rsidRPr="00133659" w:rsidP="00FA72EE" w14:paraId="0FDEDC4F" w14:textId="77777777">
            <w:pPr>
              <w:rPr>
                <w:rFonts w:ascii="Calibri" w:hAnsi="Calibri" w:cs="Calibri"/>
                <w:sz w:val="22"/>
                <w:szCs w:val="20"/>
              </w:rPr>
            </w:pPr>
          </w:p>
          <w:p w:rsidR="00C808D7" w:rsidRPr="00133659" w:rsidP="00721354" w14:paraId="0FDEDC50" w14:textId="74F46BEC">
            <w:pPr>
              <w:numPr>
                <w:ilvl w:val="0"/>
                <w:numId w:val="15"/>
              </w:numPr>
              <w:rPr>
                <w:rFonts w:ascii="Calibri" w:hAnsi="Calibri" w:cs="Calibri"/>
                <w:sz w:val="4"/>
                <w:szCs w:val="2"/>
              </w:rPr>
            </w:pPr>
            <w:r w:rsidRPr="00133659">
              <w:rPr>
                <w:rFonts w:ascii="Calibri" w:eastAsia="Calibri" w:hAnsi="Calibri"/>
                <w:sz w:val="22"/>
                <w:szCs w:val="22"/>
                <w:lang w:val="en-CA"/>
              </w:rPr>
              <w:t xml:space="preserve"> </w:t>
            </w:r>
            <w:r w:rsidRPr="00133659">
              <w:rPr>
                <w:rFonts w:ascii="Calibri" w:hAnsi="Calibri" w:cs="Calibri"/>
                <w:b/>
                <w:sz w:val="22"/>
                <w:szCs w:val="20"/>
                <w:lang w:val="en-CA"/>
              </w:rPr>
              <w:t xml:space="preserve">KTM (Kofax Transformation Module </w:t>
            </w:r>
            <w:hyperlink r:id="rId5" w:history="1">
              <w:r w:rsidRPr="00133659">
                <w:rPr>
                  <w:rStyle w:val="Hyperlink"/>
                  <w:rFonts w:ascii="Calibri" w:hAnsi="Calibri" w:cs="Calibri"/>
                  <w:b/>
                  <w:sz w:val="22"/>
                  <w:szCs w:val="20"/>
                  <w:lang w:val="en-CA"/>
                </w:rPr>
                <w:t>http://www.kofax.com/forms-processing/</w:t>
              </w:r>
            </w:hyperlink>
            <w:r w:rsidRPr="00133659">
              <w:rPr>
                <w:rFonts w:ascii="Calibri" w:hAnsi="Calibri" w:cs="Calibri"/>
                <w:b/>
                <w:sz w:val="22"/>
                <w:szCs w:val="20"/>
                <w:lang w:val="en-CA"/>
              </w:rPr>
              <w:t>)</w:t>
            </w:r>
            <w:r w:rsidRPr="00133659" w:rsidR="0060421D">
              <w:rPr>
                <w:rFonts w:ascii="Calibri" w:hAnsi="Calibri" w:cs="Calibri"/>
                <w:b/>
                <w:sz w:val="22"/>
                <w:szCs w:val="20"/>
              </w:rPr>
              <w:t xml:space="preserve"> </w:t>
            </w:r>
            <w:r w:rsidRPr="00FF0D24" w:rsidR="00FF0D24">
              <w:rPr>
                <w:rFonts w:ascii="Calibri" w:hAnsi="Calibri" w:cs="Calibri"/>
                <w:b/>
                <w:sz w:val="28"/>
              </w:rPr>
              <w:t>-</w:t>
            </w:r>
            <w:r w:rsidR="00FF0D24">
              <w:rPr>
                <w:rFonts w:ascii="Calibri" w:hAnsi="Calibri" w:cs="Calibri"/>
                <w:b/>
                <w:sz w:val="28"/>
              </w:rPr>
              <w:t xml:space="preserve"> </w:t>
            </w:r>
            <w:r w:rsidRPr="00133659">
              <w:rPr>
                <w:rFonts w:ascii="Calibri" w:hAnsi="Calibri" w:cs="Calibri"/>
                <w:sz w:val="22"/>
                <w:szCs w:val="20"/>
              </w:rPr>
              <w:t>KTM is an integrated platform of applications that streamline the transformation of different document types into structured electronic information, ready for delivery into business systems and processes</w:t>
            </w:r>
            <w:r w:rsidRPr="00133659" w:rsidR="00E718EA">
              <w:rPr>
                <w:rFonts w:ascii="Calibri" w:hAnsi="Calibri" w:cs="Calibri"/>
                <w:sz w:val="22"/>
                <w:szCs w:val="20"/>
              </w:rPr>
              <w:t>.</w:t>
            </w:r>
            <w:r w:rsidRPr="00133659" w:rsidR="00883B94">
              <w:rPr>
                <w:rFonts w:ascii="Calibri" w:hAnsi="Calibri" w:cs="Calibri"/>
                <w:sz w:val="22"/>
                <w:szCs w:val="20"/>
              </w:rPr>
              <w:t xml:space="preserve"> </w:t>
            </w:r>
          </w:p>
          <w:p w:rsidR="00C808D7" w:rsidRPr="00133659" w:rsidP="00133659" w14:paraId="0FDEDC51" w14:textId="77777777">
            <w:pPr>
              <w:ind w:left="252"/>
              <w:rPr>
                <w:rFonts w:ascii="Calibri" w:hAnsi="Calibri" w:cs="Calibri"/>
                <w:sz w:val="10"/>
                <w:szCs w:val="10"/>
              </w:rPr>
            </w:pPr>
          </w:p>
          <w:p w:rsidR="007D5C7A" w:rsidRPr="00DF2F8E" w:rsidP="00DF2F8E" w14:paraId="316151B1" w14:textId="7632D8C2">
            <w:pPr>
              <w:rPr>
                <w:rFonts w:cs="Calibri"/>
                <w:szCs w:val="20"/>
              </w:rPr>
            </w:pPr>
            <w:r w:rsidRPr="006A5BE5">
              <w:rPr>
                <w:rFonts w:ascii="Calibri" w:eastAsia="Calibri" w:hAnsi="Calibri" w:cs="Calibri"/>
                <w:b/>
                <w:sz w:val="20"/>
                <w:szCs w:val="20"/>
                <w:lang w:val="en-CA"/>
              </w:rPr>
              <w:t>Technologies</w:t>
            </w:r>
            <w:r w:rsidRPr="00DF2F8E" w:rsidR="00C808D7">
              <w:rPr>
                <w:rFonts w:cs="Calibri"/>
                <w:szCs w:val="20"/>
              </w:rPr>
              <w:t xml:space="preserve">: </w:t>
            </w:r>
            <w:r w:rsidRPr="006A5BE5" w:rsidR="00C808D7">
              <w:rPr>
                <w:rFonts w:ascii="Calibri" w:hAnsi="Calibri" w:cs="Calibri"/>
                <w:bCs/>
                <w:sz w:val="22"/>
                <w:szCs w:val="20"/>
              </w:rPr>
              <w:t xml:space="preserve">C#.NET, Asp.net, </w:t>
            </w:r>
            <w:r w:rsidRPr="006A5BE5" w:rsidR="00C808D7">
              <w:rPr>
                <w:rFonts w:ascii="Calibri" w:hAnsi="Calibri" w:cs="Calibri"/>
                <w:bCs/>
                <w:sz w:val="22"/>
                <w:szCs w:val="20"/>
              </w:rPr>
              <w:t>NUnit</w:t>
            </w:r>
            <w:r w:rsidRPr="006A5BE5" w:rsidR="00C808D7">
              <w:rPr>
                <w:rFonts w:ascii="Calibri" w:hAnsi="Calibri" w:cs="Calibri"/>
                <w:bCs/>
                <w:sz w:val="22"/>
                <w:szCs w:val="20"/>
              </w:rPr>
              <w:t xml:space="preserve"> ,</w:t>
            </w:r>
            <w:r w:rsidRPr="006A5BE5" w:rsidR="00C808D7">
              <w:rPr>
                <w:rFonts w:ascii="Calibri" w:hAnsi="Calibri" w:cs="Calibri"/>
                <w:bCs/>
                <w:sz w:val="22"/>
                <w:szCs w:val="20"/>
              </w:rPr>
              <w:t xml:space="preserve"> COM,WPF,VB.NET,VC++,ADO.NET, SQL Lite, WCF,</w:t>
            </w:r>
            <w:r w:rsidRPr="006A5BE5" w:rsidR="00A40E08">
              <w:rPr>
                <w:rFonts w:ascii="Calibri" w:hAnsi="Calibri" w:cs="Calibri"/>
                <w:bCs/>
                <w:sz w:val="22"/>
                <w:szCs w:val="20"/>
              </w:rPr>
              <w:t xml:space="preserve"> Web services,</w:t>
            </w:r>
            <w:r w:rsidRPr="006A5BE5" w:rsidR="000C4932">
              <w:rPr>
                <w:rFonts w:ascii="Calibri" w:hAnsi="Calibri" w:cs="Calibri"/>
                <w:bCs/>
                <w:sz w:val="22"/>
                <w:szCs w:val="20"/>
              </w:rPr>
              <w:t xml:space="preserve"> AJAX, HTML, Visual Studio 2013</w:t>
            </w:r>
            <w:r w:rsidRPr="006A5BE5" w:rsidR="00C808D7">
              <w:rPr>
                <w:rFonts w:ascii="Calibri" w:hAnsi="Calibri" w:cs="Calibri"/>
                <w:bCs/>
                <w:sz w:val="22"/>
                <w:szCs w:val="20"/>
              </w:rPr>
              <w:t xml:space="preserve">, JavaScript, </w:t>
            </w:r>
            <w:r w:rsidRPr="006A5BE5" w:rsidR="00C808D7">
              <w:rPr>
                <w:rFonts w:ascii="Calibri" w:hAnsi="Calibri" w:cs="Calibri"/>
                <w:bCs/>
                <w:sz w:val="22"/>
                <w:szCs w:val="20"/>
              </w:rPr>
              <w:t>JQuery</w:t>
            </w:r>
            <w:r w:rsidRPr="006A5BE5" w:rsidR="00C808D7">
              <w:rPr>
                <w:rFonts w:ascii="Calibri" w:hAnsi="Calibri" w:cs="Calibri"/>
                <w:bCs/>
                <w:sz w:val="22"/>
                <w:szCs w:val="20"/>
              </w:rPr>
              <w:t xml:space="preserve">, </w:t>
            </w:r>
            <w:r w:rsidRPr="006A5BE5" w:rsidR="00C808D7">
              <w:rPr>
                <w:rFonts w:ascii="Calibri" w:hAnsi="Calibri" w:cs="Calibri"/>
                <w:bCs/>
                <w:sz w:val="22"/>
                <w:szCs w:val="20"/>
              </w:rPr>
              <w:t>Linq</w:t>
            </w:r>
            <w:r w:rsidRPr="006A5BE5" w:rsidR="00C808D7">
              <w:rPr>
                <w:rFonts w:ascii="Calibri" w:hAnsi="Calibri" w:cs="Calibri"/>
                <w:bCs/>
                <w:sz w:val="22"/>
                <w:szCs w:val="20"/>
              </w:rPr>
              <w:t>, XML, Coded UI, Tortoise SVN,  TFS and .NET Framework  4.0.</w:t>
            </w:r>
            <w:r w:rsidRPr="006A5BE5" w:rsidR="00EB17D4">
              <w:rPr>
                <w:rFonts w:ascii="Calibri" w:hAnsi="Calibri" w:cs="Calibri"/>
                <w:bCs/>
                <w:sz w:val="22"/>
                <w:szCs w:val="20"/>
              </w:rPr>
              <w:t xml:space="preserve"> </w:t>
            </w:r>
          </w:p>
          <w:p w:rsidR="00C808D7" w:rsidRPr="00133659" w:rsidP="00133659" w14:paraId="0FDEDC53" w14:textId="77777777">
            <w:pPr>
              <w:ind w:left="252"/>
              <w:rPr>
                <w:rFonts w:ascii="Calibri" w:hAnsi="Calibri" w:cs="Calibri"/>
                <w:sz w:val="10"/>
                <w:szCs w:val="10"/>
              </w:rPr>
            </w:pPr>
          </w:p>
          <w:p w:rsidR="00E6615D" w:rsidRPr="00133659" w:rsidP="00721354" w14:paraId="0FDEDC54" w14:textId="4879EBAD">
            <w:pPr>
              <w:numPr>
                <w:ilvl w:val="0"/>
                <w:numId w:val="15"/>
              </w:numPr>
              <w:rPr>
                <w:rFonts w:ascii="Calibri" w:hAnsi="Calibri" w:cs="Calibri"/>
                <w:sz w:val="10"/>
                <w:szCs w:val="10"/>
              </w:rPr>
            </w:pPr>
            <w:r w:rsidRPr="00133659">
              <w:rPr>
                <w:rFonts w:ascii="Calibri" w:hAnsi="Calibri" w:cs="Calibri"/>
                <w:b/>
                <w:sz w:val="22"/>
                <w:szCs w:val="20"/>
              </w:rPr>
              <w:t>WCCFIS</w:t>
            </w:r>
            <w:r w:rsidR="00FF0D24">
              <w:rPr>
                <w:rFonts w:ascii="Calibri" w:hAnsi="Calibri" w:cs="Calibri"/>
                <w:b/>
                <w:sz w:val="22"/>
                <w:szCs w:val="20"/>
              </w:rPr>
              <w:t xml:space="preserve"> </w:t>
            </w:r>
            <w:r w:rsidRPr="00FF0D24" w:rsidR="00FF0D24">
              <w:rPr>
                <w:rFonts w:ascii="Calibri" w:hAnsi="Calibri" w:cs="Calibri"/>
                <w:b/>
                <w:sz w:val="28"/>
              </w:rPr>
              <w:t>-</w:t>
            </w:r>
            <w:r w:rsidRPr="00133659">
              <w:rPr>
                <w:rFonts w:ascii="Calibri" w:hAnsi="Calibri" w:cs="Calibri"/>
                <w:b/>
                <w:sz w:val="22"/>
                <w:szCs w:val="20"/>
              </w:rPr>
              <w:t xml:space="preserve"> </w:t>
            </w:r>
            <w:r w:rsidRPr="00133659">
              <w:rPr>
                <w:rFonts w:ascii="Calibri" w:hAnsi="Calibri" w:cs="Calibri"/>
                <w:sz w:val="22"/>
                <w:szCs w:val="20"/>
              </w:rPr>
              <w:t xml:space="preserve">This system enables Committees to manage their Contributions&amp; Expenditures, file Campaign Finance Reports to the State and create amendments for prior filings.  The CFIS helps Committees avoid some common errors that can occur with such </w:t>
            </w:r>
            <w:r w:rsidRPr="00133659" w:rsidR="003D53D0">
              <w:rPr>
                <w:rFonts w:ascii="Calibri" w:hAnsi="Calibri" w:cs="Calibri"/>
                <w:sz w:val="22"/>
                <w:szCs w:val="20"/>
              </w:rPr>
              <w:t>filings</w:t>
            </w:r>
            <w:r w:rsidRPr="00133659">
              <w:rPr>
                <w:rFonts w:ascii="Calibri" w:hAnsi="Calibri" w:cs="Calibri"/>
                <w:sz w:val="22"/>
                <w:szCs w:val="20"/>
              </w:rPr>
              <w:t>.</w:t>
            </w:r>
          </w:p>
          <w:p w:rsidR="00CF6BB7" w:rsidRPr="00133659" w:rsidP="00133659" w14:paraId="0FDEDC55" w14:textId="77777777">
            <w:pPr>
              <w:ind w:left="252"/>
              <w:rPr>
                <w:rFonts w:ascii="Calibri" w:hAnsi="Calibri" w:cs="Calibri"/>
                <w:sz w:val="10"/>
                <w:szCs w:val="10"/>
              </w:rPr>
            </w:pPr>
          </w:p>
          <w:p w:rsidR="00C04B2C" w:rsidRPr="00D75CB5" w:rsidP="00D75CB5" w14:paraId="0FDEDC56" w14:textId="722375FF">
            <w:pPr>
              <w:rPr>
                <w:rFonts w:cs="Calibri"/>
                <w:szCs w:val="20"/>
              </w:rPr>
            </w:pPr>
            <w:r w:rsidRPr="008F444E">
              <w:rPr>
                <w:rFonts w:ascii="Calibri" w:eastAsia="Calibri" w:hAnsi="Calibri" w:cs="Calibri"/>
                <w:b/>
                <w:sz w:val="20"/>
                <w:szCs w:val="20"/>
                <w:lang w:val="en-CA"/>
              </w:rPr>
              <w:t>Technologies</w:t>
            </w:r>
            <w:r w:rsidRPr="00D75CB5" w:rsidR="00CF6BB7">
              <w:rPr>
                <w:rFonts w:cs="Calibri"/>
                <w:b/>
                <w:bCs/>
                <w:szCs w:val="20"/>
              </w:rPr>
              <w:t xml:space="preserve">: </w:t>
            </w:r>
            <w:r w:rsidRPr="008F444E" w:rsidR="00CF6BB7">
              <w:rPr>
                <w:rFonts w:ascii="Calibri" w:hAnsi="Calibri" w:cs="Calibri"/>
                <w:bCs/>
                <w:sz w:val="22"/>
                <w:szCs w:val="20"/>
              </w:rPr>
              <w:t xml:space="preserve">C#.NET, MVC3 With Razor View Engine, ADO.NET, MS SQL Server 2008 R2, AJAX, HTML, MS Visual Studio 2010, JavaScript, </w:t>
            </w:r>
            <w:r w:rsidRPr="008F444E" w:rsidR="00CF6BB7">
              <w:rPr>
                <w:rFonts w:ascii="Calibri" w:hAnsi="Calibri" w:cs="Calibri"/>
                <w:bCs/>
                <w:sz w:val="22"/>
                <w:szCs w:val="20"/>
              </w:rPr>
              <w:t>Jquery</w:t>
            </w:r>
            <w:r w:rsidRPr="008F444E" w:rsidR="00CF6BB7">
              <w:rPr>
                <w:rFonts w:ascii="Calibri" w:hAnsi="Calibri" w:cs="Calibri"/>
                <w:bCs/>
                <w:sz w:val="22"/>
                <w:szCs w:val="20"/>
              </w:rPr>
              <w:t xml:space="preserve">, </w:t>
            </w:r>
            <w:r w:rsidRPr="008F444E" w:rsidR="00CF6BB7">
              <w:rPr>
                <w:rFonts w:ascii="Calibri" w:hAnsi="Calibri" w:cs="Calibri"/>
                <w:bCs/>
                <w:sz w:val="22"/>
                <w:szCs w:val="20"/>
              </w:rPr>
              <w:t>LinQ</w:t>
            </w:r>
            <w:r w:rsidRPr="008F444E" w:rsidR="00CF6BB7">
              <w:rPr>
                <w:rFonts w:ascii="Calibri" w:hAnsi="Calibri" w:cs="Calibri"/>
                <w:bCs/>
                <w:sz w:val="22"/>
                <w:szCs w:val="20"/>
              </w:rPr>
              <w:t>, CSS, XML.</w:t>
            </w:r>
          </w:p>
          <w:p w:rsidR="00C04B2C" w:rsidRPr="00133659" w:rsidP="003E2037" w14:paraId="0FDEDC57" w14:textId="77777777">
            <w:pPr>
              <w:rPr>
                <w:rFonts w:ascii="Calibri" w:hAnsi="Calibri" w:cs="Calibri"/>
                <w:sz w:val="22"/>
                <w:szCs w:val="20"/>
              </w:rPr>
            </w:pPr>
          </w:p>
          <w:p w:rsidR="005D14E0" w:rsidP="00721354" w14:paraId="0FDEDC58" w14:textId="57FD0F83">
            <w:pPr>
              <w:numPr>
                <w:ilvl w:val="0"/>
                <w:numId w:val="15"/>
              </w:numPr>
              <w:rPr>
                <w:rFonts w:ascii="Calibri" w:hAnsi="Calibri" w:cs="Calibri"/>
                <w:sz w:val="22"/>
                <w:szCs w:val="20"/>
              </w:rPr>
            </w:pPr>
            <w:r w:rsidRPr="00133659">
              <w:rPr>
                <w:rFonts w:ascii="Calibri" w:hAnsi="Calibri" w:cs="Calibri"/>
                <w:b/>
                <w:sz w:val="22"/>
                <w:szCs w:val="20"/>
              </w:rPr>
              <w:t>Videos</w:t>
            </w:r>
            <w:r w:rsidRPr="00133659">
              <w:rPr>
                <w:rFonts w:ascii="Calibri" w:hAnsi="Calibri" w:cs="Calibri"/>
                <w:b/>
                <w:sz w:val="22"/>
                <w:szCs w:val="20"/>
                <w:lang w:val="en-CA"/>
              </w:rPr>
              <w:t xml:space="preserve"> Optimization and </w:t>
            </w:r>
            <w:r w:rsidRPr="00133659" w:rsidR="000B52A5">
              <w:rPr>
                <w:rFonts w:ascii="Calibri" w:hAnsi="Calibri" w:cs="Calibri"/>
                <w:b/>
                <w:sz w:val="22"/>
                <w:szCs w:val="20"/>
                <w:lang w:val="en-CA"/>
              </w:rPr>
              <w:t>Analytics</w:t>
            </w:r>
            <w:r w:rsidRPr="00133659" w:rsidR="000B52A5">
              <w:rPr>
                <w:rFonts w:ascii="Calibri" w:hAnsi="Calibri" w:cs="Calibri"/>
                <w:b/>
                <w:sz w:val="22"/>
                <w:szCs w:val="20"/>
              </w:rPr>
              <w:t xml:space="preserve"> </w:t>
            </w:r>
            <w:r w:rsidR="000B52A5">
              <w:rPr>
                <w:rFonts w:ascii="Calibri" w:hAnsi="Calibri" w:cs="Calibri"/>
                <w:b/>
                <w:sz w:val="22"/>
                <w:szCs w:val="20"/>
              </w:rPr>
              <w:t>-</w:t>
            </w:r>
            <w:r w:rsidR="000B52A5">
              <w:rPr>
                <w:rFonts w:ascii="Calibri" w:hAnsi="Calibri" w:cs="Calibri"/>
                <w:b/>
                <w:sz w:val="28"/>
              </w:rPr>
              <w:t xml:space="preserve"> </w:t>
            </w:r>
            <w:r w:rsidRPr="00133659" w:rsidR="003E2037">
              <w:rPr>
                <w:rFonts w:ascii="Calibri" w:hAnsi="Calibri" w:cs="Calibri"/>
                <w:sz w:val="22"/>
                <w:szCs w:val="20"/>
              </w:rPr>
              <w:t xml:space="preserve">Videos Optimization and Analytics is a </w:t>
            </w:r>
            <w:r w:rsidRPr="00133659" w:rsidR="00A03502">
              <w:rPr>
                <w:rFonts w:ascii="Calibri" w:hAnsi="Calibri" w:cs="Calibri"/>
                <w:sz w:val="22"/>
                <w:szCs w:val="20"/>
              </w:rPr>
              <w:t>web-based</w:t>
            </w:r>
            <w:r w:rsidRPr="00133659" w:rsidR="003E2037">
              <w:rPr>
                <w:rFonts w:ascii="Calibri" w:hAnsi="Calibri" w:cs="Calibri"/>
                <w:sz w:val="22"/>
                <w:szCs w:val="20"/>
              </w:rPr>
              <w:t xml:space="preserve"> application for uploading videos to different websites like YouTube, </w:t>
            </w:r>
            <w:r w:rsidRPr="00133659" w:rsidR="003E2037">
              <w:rPr>
                <w:rFonts w:ascii="Calibri" w:hAnsi="Calibri" w:cs="Calibri"/>
                <w:sz w:val="22"/>
                <w:szCs w:val="20"/>
              </w:rPr>
              <w:t>Viddler</w:t>
            </w:r>
            <w:r w:rsidRPr="00133659" w:rsidR="003E2037">
              <w:rPr>
                <w:rFonts w:ascii="Calibri" w:hAnsi="Calibri" w:cs="Calibri"/>
                <w:sz w:val="22"/>
                <w:szCs w:val="20"/>
              </w:rPr>
              <w:t xml:space="preserve">, </w:t>
            </w:r>
            <w:r w:rsidRPr="00133659" w:rsidR="003E2037">
              <w:rPr>
                <w:rFonts w:ascii="Calibri" w:hAnsi="Calibri" w:cs="Calibri"/>
                <w:sz w:val="22"/>
                <w:szCs w:val="20"/>
              </w:rPr>
              <w:t>Revver</w:t>
            </w:r>
            <w:r w:rsidRPr="00133659" w:rsidR="003E2037">
              <w:rPr>
                <w:rFonts w:ascii="Calibri" w:hAnsi="Calibri" w:cs="Calibri"/>
                <w:sz w:val="22"/>
                <w:szCs w:val="20"/>
              </w:rPr>
              <w:t xml:space="preserve"> and Blip TV </w:t>
            </w:r>
            <w:r w:rsidRPr="00133659" w:rsidR="003E2037">
              <w:rPr>
                <w:rFonts w:ascii="Calibri" w:hAnsi="Calibri" w:cs="Calibri"/>
                <w:sz w:val="22"/>
                <w:szCs w:val="20"/>
              </w:rPr>
              <w:t>etc</w:t>
            </w:r>
            <w:r w:rsidRPr="00133659" w:rsidR="003E2037">
              <w:rPr>
                <w:rFonts w:ascii="Calibri" w:hAnsi="Calibri" w:cs="Calibri"/>
                <w:sz w:val="22"/>
                <w:szCs w:val="20"/>
              </w:rPr>
              <w:t xml:space="preserve"> using their APIs or URLs. If the user views our videos at social networking video sites that statistics/views will </w:t>
            </w:r>
            <w:r w:rsidRPr="00133659" w:rsidR="003E2037">
              <w:rPr>
                <w:rFonts w:ascii="Calibri" w:hAnsi="Calibri" w:cs="Calibri"/>
                <w:sz w:val="22"/>
                <w:szCs w:val="20"/>
              </w:rPr>
              <w:t>store</w:t>
            </w:r>
            <w:r w:rsidRPr="00133659" w:rsidR="003E2037">
              <w:rPr>
                <w:rFonts w:ascii="Calibri" w:hAnsi="Calibri" w:cs="Calibri"/>
                <w:sz w:val="22"/>
                <w:szCs w:val="20"/>
              </w:rPr>
              <w:t xml:space="preserve"> into our database. </w:t>
            </w:r>
          </w:p>
          <w:p w:rsidR="00C62EC0" w:rsidRPr="00B33FE5" w:rsidP="00C62EC0" w14:paraId="250CA003" w14:textId="77777777">
            <w:pPr>
              <w:ind w:left="252"/>
              <w:rPr>
                <w:rFonts w:ascii="Calibri" w:hAnsi="Calibri" w:cs="Calibri"/>
                <w:sz w:val="22"/>
                <w:szCs w:val="20"/>
              </w:rPr>
            </w:pPr>
          </w:p>
          <w:p w:rsidR="00E6615D" w:rsidRPr="007405A6" w:rsidP="00E6615D" w14:paraId="0FDEDC5B" w14:textId="546F026D">
            <w:pPr>
              <w:rPr>
                <w:rFonts w:cs="Calibri"/>
                <w:sz w:val="10"/>
                <w:szCs w:val="10"/>
              </w:rPr>
            </w:pPr>
            <w:r w:rsidRPr="00DD2DF1">
              <w:rPr>
                <w:rFonts w:ascii="Calibri" w:eastAsia="Calibri" w:hAnsi="Calibri" w:cs="Calibri"/>
                <w:b/>
                <w:sz w:val="20"/>
                <w:szCs w:val="20"/>
                <w:lang w:val="en-CA"/>
              </w:rPr>
              <w:t>Technologies</w:t>
            </w:r>
            <w:r w:rsidRPr="00DD2DF1" w:rsidR="00A14270">
              <w:rPr>
                <w:rFonts w:cs="Calibri"/>
                <w:szCs w:val="20"/>
              </w:rPr>
              <w:t>:</w:t>
            </w:r>
            <w:r w:rsidRPr="00DD2DF1" w:rsidR="003E2037">
              <w:rPr>
                <w:rFonts w:cs="Calibri"/>
                <w:b/>
                <w:bCs/>
                <w:szCs w:val="20"/>
                <w:lang w:val="en-CA"/>
              </w:rPr>
              <w:t xml:space="preserve"> </w:t>
            </w:r>
            <w:r w:rsidRPr="00DD2DF1" w:rsidR="003E2037">
              <w:rPr>
                <w:rFonts w:ascii="Calibri" w:hAnsi="Calibri" w:cs="Calibri"/>
                <w:bCs/>
                <w:sz w:val="22"/>
                <w:szCs w:val="20"/>
              </w:rPr>
              <w:t xml:space="preserve">C#.NET, ADO.NET, </w:t>
            </w:r>
            <w:r w:rsidRPr="00DD2DF1" w:rsidR="005B5017">
              <w:rPr>
                <w:rFonts w:ascii="Calibri" w:hAnsi="Calibri" w:cs="Calibri"/>
                <w:bCs/>
                <w:sz w:val="22"/>
                <w:szCs w:val="20"/>
              </w:rPr>
              <w:t>SQL</w:t>
            </w:r>
            <w:r w:rsidRPr="00DD2DF1" w:rsidR="003E2037">
              <w:rPr>
                <w:rFonts w:ascii="Calibri" w:hAnsi="Calibri" w:cs="Calibri"/>
                <w:bCs/>
                <w:sz w:val="22"/>
                <w:szCs w:val="20"/>
              </w:rPr>
              <w:t xml:space="preserve"> Server, Web Services, Windows service, JavaScript, </w:t>
            </w:r>
            <w:r w:rsidRPr="00DD2DF1" w:rsidR="00C80F1B">
              <w:rPr>
                <w:rFonts w:ascii="Calibri" w:hAnsi="Calibri" w:cs="Calibri"/>
                <w:bCs/>
                <w:sz w:val="22"/>
                <w:szCs w:val="20"/>
              </w:rPr>
              <w:t>jQuery</w:t>
            </w:r>
            <w:r w:rsidRPr="00DD2DF1" w:rsidR="003E2037">
              <w:rPr>
                <w:rFonts w:ascii="Calibri" w:hAnsi="Calibri" w:cs="Calibri"/>
                <w:bCs/>
                <w:sz w:val="22"/>
                <w:szCs w:val="20"/>
              </w:rPr>
              <w:t xml:space="preserve">, SOAP, MS Visual Studio </w:t>
            </w:r>
            <w:r w:rsidRPr="00DD2DF1" w:rsidR="00CA193D">
              <w:rPr>
                <w:rFonts w:ascii="Calibri" w:hAnsi="Calibri" w:cs="Calibri"/>
                <w:bCs/>
                <w:sz w:val="22"/>
                <w:szCs w:val="20"/>
              </w:rPr>
              <w:t>2008, IIS</w:t>
            </w:r>
            <w:r w:rsidRPr="00DD2DF1" w:rsidR="003E2037">
              <w:rPr>
                <w:rFonts w:ascii="Calibri" w:hAnsi="Calibri" w:cs="Calibri"/>
                <w:bCs/>
                <w:sz w:val="22"/>
                <w:szCs w:val="20"/>
              </w:rPr>
              <w:t>, Visual Source Safe and .NET Framework 3.5, Chart FX Reporting tool.</w:t>
            </w:r>
          </w:p>
        </w:tc>
      </w:tr>
    </w:tbl>
    <w:p w:rsidR="00AF5211" w:rsidRPr="00855E2C" w:rsidP="00E63EB5" w14:paraId="0FDEDC61" w14:textId="77777777">
      <w:pPr>
        <w:rPr>
          <w:rFonts w:ascii="Calibri" w:hAnsi="Calibri" w:cs="Calibri"/>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p>
    <w:sectPr w:rsidSect="003677D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BD15059_"/>
      </v:shape>
    </w:pict>
  </w:numPicBullet>
  <w:abstractNum w:abstractNumId="0">
    <w:nsid w:val="FFFFFF1D"/>
    <w:multiLevelType w:val="multilevel"/>
    <w:tmpl w:val="04405AE0"/>
    <w:lvl w:ilvl="0">
      <w:start w:val="1"/>
      <w:numFmt w:val="bullet"/>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nsid w:val="FFFFFF89"/>
    <w:multiLevelType w:val="singleLevel"/>
    <w:tmpl w:val="687850E6"/>
    <w:lvl w:ilvl="0">
      <w:start w:val="1"/>
      <w:numFmt w:val="bullet"/>
      <w:pStyle w:val="ListBullet"/>
      <w:lvlText w:val=""/>
      <w:lvlPicBulletId w:val="0"/>
      <w:lvlJc w:val="left"/>
      <w:pPr>
        <w:ind w:left="720" w:hanging="360"/>
      </w:pPr>
      <w:rPr>
        <w:rFonts w:ascii="Symbol" w:hAnsi="Symbol" w:cs="Symbol" w:hint="default"/>
        <w:color w:val="auto"/>
      </w:rPr>
    </w:lvl>
  </w:abstractNum>
  <w:abstractNum w:abstractNumId="2">
    <w:nsid w:val="03697080"/>
    <w:multiLevelType w:val="hybridMultilevel"/>
    <w:tmpl w:val="BB5AFF5A"/>
    <w:lvl w:ilvl="0">
      <w:start w:val="1"/>
      <w:numFmt w:val="bullet"/>
      <w:lvlText w:val=""/>
      <w:lvlPicBulletId w:val="0"/>
      <w:lvlJc w:val="left"/>
      <w:pPr>
        <w:ind w:left="720" w:hanging="360"/>
      </w:pPr>
      <w:rPr>
        <w:rFonts w:ascii="Symbol" w:hAnsi="Symbol" w:cs="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121499F"/>
    <w:multiLevelType w:val="hybridMultilevel"/>
    <w:tmpl w:val="F656F69C"/>
    <w:lvl w:ilvl="0">
      <w:start w:val="1"/>
      <w:numFmt w:val="bullet"/>
      <w:lvlText w:val=""/>
      <w:lvlPicBulletId w:val="0"/>
      <w:lvlJc w:val="left"/>
      <w:pPr>
        <w:ind w:left="720" w:hanging="360"/>
      </w:pPr>
      <w:rPr>
        <w:rFonts w:ascii="Symbol" w:hAnsi="Symbol" w:cs="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8C36D3A"/>
    <w:multiLevelType w:val="hybridMultilevel"/>
    <w:tmpl w:val="17462E32"/>
    <w:lvl w:ilvl="0">
      <w:start w:val="1"/>
      <w:numFmt w:val="bullet"/>
      <w:lvlText w:val=""/>
      <w:lvlJc w:val="left"/>
      <w:pPr>
        <w:tabs>
          <w:tab w:val="num" w:pos="720"/>
        </w:tabs>
        <w:ind w:left="720" w:hanging="360"/>
      </w:pPr>
      <w:rPr>
        <w:rFonts w:ascii="Symbol" w:hAnsi="Symbol" w:hint="default"/>
        <w:color w:val="000066"/>
        <w:sz w:val="12"/>
        <w:szCs w:val="12"/>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2A7D2926"/>
    <w:multiLevelType w:val="hybridMultilevel"/>
    <w:tmpl w:val="B4301FF6"/>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3EE3875"/>
    <w:multiLevelType w:val="hybrid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4EA55D92"/>
    <w:multiLevelType w:val="hybridMultilevel"/>
    <w:tmpl w:val="40F8EF08"/>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6BE4B9C"/>
    <w:multiLevelType w:val="hybrid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6C8E594D"/>
    <w:multiLevelType w:val="hybridMultilevel"/>
    <w:tmpl w:val="4FF2909A"/>
    <w:lvl w:ilvl="0">
      <w:start w:val="1"/>
      <w:numFmt w:val="bullet"/>
      <w:lvlText w:val=""/>
      <w:lvlJc w:val="left"/>
      <w:pPr>
        <w:tabs>
          <w:tab w:val="num" w:pos="916"/>
        </w:tabs>
        <w:ind w:left="916" w:hanging="360"/>
      </w:pPr>
      <w:rPr>
        <w:rFonts w:ascii="Symbol" w:hAnsi="Symbol" w:hint="default"/>
        <w:color w:val="000066"/>
        <w:sz w:val="12"/>
        <w:szCs w:val="12"/>
      </w:rPr>
    </w:lvl>
    <w:lvl w:ilvl="1" w:tentative="1">
      <w:start w:val="1"/>
      <w:numFmt w:val="bullet"/>
      <w:lvlText w:val="o"/>
      <w:lvlJc w:val="left"/>
      <w:pPr>
        <w:tabs>
          <w:tab w:val="num" w:pos="1636"/>
        </w:tabs>
        <w:ind w:left="1636" w:hanging="360"/>
      </w:pPr>
      <w:rPr>
        <w:rFonts w:ascii="Courier New" w:hAnsi="Courier New" w:cs="Courier New" w:hint="default"/>
      </w:rPr>
    </w:lvl>
    <w:lvl w:ilvl="2" w:tentative="1">
      <w:start w:val="1"/>
      <w:numFmt w:val="bullet"/>
      <w:lvlText w:val=""/>
      <w:lvlJc w:val="left"/>
      <w:pPr>
        <w:tabs>
          <w:tab w:val="num" w:pos="2356"/>
        </w:tabs>
        <w:ind w:left="2356" w:hanging="360"/>
      </w:pPr>
      <w:rPr>
        <w:rFonts w:ascii="Wingdings" w:hAnsi="Wingdings" w:hint="default"/>
      </w:rPr>
    </w:lvl>
    <w:lvl w:ilvl="3" w:tentative="1">
      <w:start w:val="1"/>
      <w:numFmt w:val="bullet"/>
      <w:lvlText w:val=""/>
      <w:lvlJc w:val="left"/>
      <w:pPr>
        <w:tabs>
          <w:tab w:val="num" w:pos="3076"/>
        </w:tabs>
        <w:ind w:left="3076" w:hanging="360"/>
      </w:pPr>
      <w:rPr>
        <w:rFonts w:ascii="Symbol" w:hAnsi="Symbol" w:hint="default"/>
      </w:rPr>
    </w:lvl>
    <w:lvl w:ilvl="4" w:tentative="1">
      <w:start w:val="1"/>
      <w:numFmt w:val="bullet"/>
      <w:lvlText w:val="o"/>
      <w:lvlJc w:val="left"/>
      <w:pPr>
        <w:tabs>
          <w:tab w:val="num" w:pos="3796"/>
        </w:tabs>
        <w:ind w:left="3796" w:hanging="360"/>
      </w:pPr>
      <w:rPr>
        <w:rFonts w:ascii="Courier New" w:hAnsi="Courier New" w:cs="Courier New" w:hint="default"/>
      </w:rPr>
    </w:lvl>
    <w:lvl w:ilvl="5" w:tentative="1">
      <w:start w:val="1"/>
      <w:numFmt w:val="bullet"/>
      <w:lvlText w:val=""/>
      <w:lvlJc w:val="left"/>
      <w:pPr>
        <w:tabs>
          <w:tab w:val="num" w:pos="4516"/>
        </w:tabs>
        <w:ind w:left="4516" w:hanging="360"/>
      </w:pPr>
      <w:rPr>
        <w:rFonts w:ascii="Wingdings" w:hAnsi="Wingdings" w:hint="default"/>
      </w:rPr>
    </w:lvl>
    <w:lvl w:ilvl="6" w:tentative="1">
      <w:start w:val="1"/>
      <w:numFmt w:val="bullet"/>
      <w:lvlText w:val=""/>
      <w:lvlJc w:val="left"/>
      <w:pPr>
        <w:tabs>
          <w:tab w:val="num" w:pos="5236"/>
        </w:tabs>
        <w:ind w:left="5236" w:hanging="360"/>
      </w:pPr>
      <w:rPr>
        <w:rFonts w:ascii="Symbol" w:hAnsi="Symbol" w:hint="default"/>
      </w:rPr>
    </w:lvl>
    <w:lvl w:ilvl="7" w:tentative="1">
      <w:start w:val="1"/>
      <w:numFmt w:val="bullet"/>
      <w:lvlText w:val="o"/>
      <w:lvlJc w:val="left"/>
      <w:pPr>
        <w:tabs>
          <w:tab w:val="num" w:pos="5956"/>
        </w:tabs>
        <w:ind w:left="5956" w:hanging="360"/>
      </w:pPr>
      <w:rPr>
        <w:rFonts w:ascii="Courier New" w:hAnsi="Courier New" w:cs="Courier New" w:hint="default"/>
      </w:rPr>
    </w:lvl>
    <w:lvl w:ilvl="8" w:tentative="1">
      <w:start w:val="1"/>
      <w:numFmt w:val="bullet"/>
      <w:lvlText w:val=""/>
      <w:lvlJc w:val="left"/>
      <w:pPr>
        <w:tabs>
          <w:tab w:val="num" w:pos="6676"/>
        </w:tabs>
        <w:ind w:left="6676" w:hanging="360"/>
      </w:pPr>
      <w:rPr>
        <w:rFonts w:ascii="Wingdings" w:hAnsi="Wingdings" w:hint="default"/>
      </w:rPr>
    </w:lvl>
  </w:abstractNum>
  <w:abstractNum w:abstractNumId="12">
    <w:nsid w:val="73054A62"/>
    <w:multiLevelType w:val="hybridMultilevel"/>
    <w:tmpl w:val="ABB00A4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73EE3C1A"/>
    <w:multiLevelType w:val="hybridMultilevel"/>
    <w:tmpl w:val="2A78ABF0"/>
    <w:lvl w:ilvl="0">
      <w:start w:val="1"/>
      <w:numFmt w:val="bullet"/>
      <w:lvlText w:val=""/>
      <w:lvlJc w:val="left"/>
      <w:pPr>
        <w:ind w:left="360" w:hanging="360"/>
      </w:pPr>
      <w:rPr>
        <w:rFonts w:ascii="Symbol" w:hAnsi="Symbol" w:hint="default"/>
        <w:sz w:val="24"/>
        <w:szCs w:val="24"/>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7D8828E0"/>
    <w:multiLevelType w:val="hybridMultilevel"/>
    <w:tmpl w:val="B68CC4E6"/>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8"/>
  </w:num>
  <w:num w:numId="4">
    <w:abstractNumId w:val="14"/>
  </w:num>
  <w:num w:numId="5">
    <w:abstractNumId w:val="10"/>
  </w:num>
  <w:num w:numId="6">
    <w:abstractNumId w:val="12"/>
  </w:num>
  <w:num w:numId="7">
    <w:abstractNumId w:val="11"/>
  </w:num>
  <w:num w:numId="8">
    <w:abstractNumId w:val="9"/>
  </w:num>
  <w:num w:numId="9">
    <w:abstractNumId w:val="7"/>
  </w:num>
  <w:num w:numId="10">
    <w:abstractNumId w:val="0"/>
  </w:num>
  <w:num w:numId="11">
    <w:abstractNumId w:val="2"/>
  </w:num>
  <w:num w:numId="12">
    <w:abstractNumId w:val="3"/>
  </w:num>
  <w:num w:numId="13">
    <w:abstractNumId w:val="1"/>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77"/>
    <w:rsid w:val="000027E0"/>
    <w:rsid w:val="00004088"/>
    <w:rsid w:val="00006FE6"/>
    <w:rsid w:val="00011F84"/>
    <w:rsid w:val="00014456"/>
    <w:rsid w:val="00015B54"/>
    <w:rsid w:val="00024507"/>
    <w:rsid w:val="00027138"/>
    <w:rsid w:val="0002720B"/>
    <w:rsid w:val="0003358C"/>
    <w:rsid w:val="00036CB6"/>
    <w:rsid w:val="00042964"/>
    <w:rsid w:val="00042B30"/>
    <w:rsid w:val="0004663E"/>
    <w:rsid w:val="000476B6"/>
    <w:rsid w:val="000501FB"/>
    <w:rsid w:val="0005541C"/>
    <w:rsid w:val="00055527"/>
    <w:rsid w:val="00057F41"/>
    <w:rsid w:val="000703EE"/>
    <w:rsid w:val="00074DCE"/>
    <w:rsid w:val="0007536D"/>
    <w:rsid w:val="00075E01"/>
    <w:rsid w:val="0007611E"/>
    <w:rsid w:val="00077633"/>
    <w:rsid w:val="0008184A"/>
    <w:rsid w:val="00084004"/>
    <w:rsid w:val="0008593E"/>
    <w:rsid w:val="00090E3B"/>
    <w:rsid w:val="00093F42"/>
    <w:rsid w:val="00097264"/>
    <w:rsid w:val="000A1D5D"/>
    <w:rsid w:val="000A1EBE"/>
    <w:rsid w:val="000A471C"/>
    <w:rsid w:val="000A4F6F"/>
    <w:rsid w:val="000A6962"/>
    <w:rsid w:val="000B4149"/>
    <w:rsid w:val="000B52A5"/>
    <w:rsid w:val="000C4932"/>
    <w:rsid w:val="000D14EA"/>
    <w:rsid w:val="000D177C"/>
    <w:rsid w:val="000D2E86"/>
    <w:rsid w:val="000E2C9B"/>
    <w:rsid w:val="000E6D56"/>
    <w:rsid w:val="000F0435"/>
    <w:rsid w:val="000F3182"/>
    <w:rsid w:val="000F49D3"/>
    <w:rsid w:val="000F5A12"/>
    <w:rsid w:val="000F7A7A"/>
    <w:rsid w:val="001036BC"/>
    <w:rsid w:val="001169ED"/>
    <w:rsid w:val="00116F52"/>
    <w:rsid w:val="001229B3"/>
    <w:rsid w:val="00125079"/>
    <w:rsid w:val="00133659"/>
    <w:rsid w:val="0014074C"/>
    <w:rsid w:val="00140C3C"/>
    <w:rsid w:val="001447C7"/>
    <w:rsid w:val="00145170"/>
    <w:rsid w:val="0014706C"/>
    <w:rsid w:val="00154C14"/>
    <w:rsid w:val="00171BEE"/>
    <w:rsid w:val="00185978"/>
    <w:rsid w:val="0018789F"/>
    <w:rsid w:val="00191E83"/>
    <w:rsid w:val="0019784A"/>
    <w:rsid w:val="0019789C"/>
    <w:rsid w:val="001B0854"/>
    <w:rsid w:val="001B0A42"/>
    <w:rsid w:val="001B3319"/>
    <w:rsid w:val="001C1F74"/>
    <w:rsid w:val="001D0275"/>
    <w:rsid w:val="001D0343"/>
    <w:rsid w:val="001D2484"/>
    <w:rsid w:val="001E13C2"/>
    <w:rsid w:val="001E36C6"/>
    <w:rsid w:val="001E44BC"/>
    <w:rsid w:val="001E6EA0"/>
    <w:rsid w:val="001F58AC"/>
    <w:rsid w:val="001F78A5"/>
    <w:rsid w:val="001F7BB0"/>
    <w:rsid w:val="00206880"/>
    <w:rsid w:val="002076AE"/>
    <w:rsid w:val="002232ED"/>
    <w:rsid w:val="00224DBF"/>
    <w:rsid w:val="00232705"/>
    <w:rsid w:val="00232C44"/>
    <w:rsid w:val="00244881"/>
    <w:rsid w:val="00251463"/>
    <w:rsid w:val="00255D1F"/>
    <w:rsid w:val="00257145"/>
    <w:rsid w:val="0026014B"/>
    <w:rsid w:val="00264860"/>
    <w:rsid w:val="00280404"/>
    <w:rsid w:val="002913C5"/>
    <w:rsid w:val="002915E3"/>
    <w:rsid w:val="00291908"/>
    <w:rsid w:val="00294FDC"/>
    <w:rsid w:val="002A4FE8"/>
    <w:rsid w:val="002B0BCF"/>
    <w:rsid w:val="002C307B"/>
    <w:rsid w:val="002C62EC"/>
    <w:rsid w:val="002D328E"/>
    <w:rsid w:val="002D52CA"/>
    <w:rsid w:val="002E2753"/>
    <w:rsid w:val="002E2E5A"/>
    <w:rsid w:val="002E6BBF"/>
    <w:rsid w:val="002F21A9"/>
    <w:rsid w:val="002F36AD"/>
    <w:rsid w:val="002F7587"/>
    <w:rsid w:val="0030162D"/>
    <w:rsid w:val="00302291"/>
    <w:rsid w:val="003049B3"/>
    <w:rsid w:val="0030765E"/>
    <w:rsid w:val="00314E60"/>
    <w:rsid w:val="00316E32"/>
    <w:rsid w:val="00317971"/>
    <w:rsid w:val="0032736B"/>
    <w:rsid w:val="00333A2D"/>
    <w:rsid w:val="00333FBA"/>
    <w:rsid w:val="003356A4"/>
    <w:rsid w:val="003365C2"/>
    <w:rsid w:val="0034549E"/>
    <w:rsid w:val="003454B6"/>
    <w:rsid w:val="00360226"/>
    <w:rsid w:val="00363C5E"/>
    <w:rsid w:val="003677D5"/>
    <w:rsid w:val="00372A37"/>
    <w:rsid w:val="0037313A"/>
    <w:rsid w:val="00373C64"/>
    <w:rsid w:val="0037432B"/>
    <w:rsid w:val="003834E2"/>
    <w:rsid w:val="00386195"/>
    <w:rsid w:val="00386A41"/>
    <w:rsid w:val="003920E4"/>
    <w:rsid w:val="0039244E"/>
    <w:rsid w:val="00393D41"/>
    <w:rsid w:val="00394358"/>
    <w:rsid w:val="003A0535"/>
    <w:rsid w:val="003A45D9"/>
    <w:rsid w:val="003B0AF1"/>
    <w:rsid w:val="003B729F"/>
    <w:rsid w:val="003C1CF0"/>
    <w:rsid w:val="003C1E98"/>
    <w:rsid w:val="003C31FD"/>
    <w:rsid w:val="003C4139"/>
    <w:rsid w:val="003C49B5"/>
    <w:rsid w:val="003D3303"/>
    <w:rsid w:val="003D47AA"/>
    <w:rsid w:val="003D53D0"/>
    <w:rsid w:val="003D5EF5"/>
    <w:rsid w:val="003E2037"/>
    <w:rsid w:val="003E2704"/>
    <w:rsid w:val="003F12EA"/>
    <w:rsid w:val="003F330B"/>
    <w:rsid w:val="0040246B"/>
    <w:rsid w:val="0040495B"/>
    <w:rsid w:val="004049ED"/>
    <w:rsid w:val="0040551E"/>
    <w:rsid w:val="00412251"/>
    <w:rsid w:val="004130ED"/>
    <w:rsid w:val="004163FB"/>
    <w:rsid w:val="00433BF7"/>
    <w:rsid w:val="0043507F"/>
    <w:rsid w:val="0043723B"/>
    <w:rsid w:val="00443EDF"/>
    <w:rsid w:val="00450B2D"/>
    <w:rsid w:val="00450B62"/>
    <w:rsid w:val="004544D7"/>
    <w:rsid w:val="00455338"/>
    <w:rsid w:val="00456122"/>
    <w:rsid w:val="004600A6"/>
    <w:rsid w:val="00467B93"/>
    <w:rsid w:val="004713D5"/>
    <w:rsid w:val="0048638C"/>
    <w:rsid w:val="00487426"/>
    <w:rsid w:val="00492200"/>
    <w:rsid w:val="00493631"/>
    <w:rsid w:val="004A14B6"/>
    <w:rsid w:val="004A599F"/>
    <w:rsid w:val="004B1AF6"/>
    <w:rsid w:val="004B4403"/>
    <w:rsid w:val="004B6CE1"/>
    <w:rsid w:val="004B6F26"/>
    <w:rsid w:val="004C051E"/>
    <w:rsid w:val="004C165A"/>
    <w:rsid w:val="004D05F1"/>
    <w:rsid w:val="004D3033"/>
    <w:rsid w:val="004E4050"/>
    <w:rsid w:val="004E4365"/>
    <w:rsid w:val="004E6B33"/>
    <w:rsid w:val="004F413F"/>
    <w:rsid w:val="005102DA"/>
    <w:rsid w:val="005134AB"/>
    <w:rsid w:val="005161F2"/>
    <w:rsid w:val="00516C99"/>
    <w:rsid w:val="005207EB"/>
    <w:rsid w:val="0052390A"/>
    <w:rsid w:val="00526F8D"/>
    <w:rsid w:val="0053605C"/>
    <w:rsid w:val="00540151"/>
    <w:rsid w:val="00541DD4"/>
    <w:rsid w:val="00546A6D"/>
    <w:rsid w:val="00547D45"/>
    <w:rsid w:val="005501E1"/>
    <w:rsid w:val="005523C3"/>
    <w:rsid w:val="005531F4"/>
    <w:rsid w:val="005541F1"/>
    <w:rsid w:val="005546CE"/>
    <w:rsid w:val="005556A4"/>
    <w:rsid w:val="0056436A"/>
    <w:rsid w:val="00564C33"/>
    <w:rsid w:val="005711C5"/>
    <w:rsid w:val="00571F71"/>
    <w:rsid w:val="00573CD9"/>
    <w:rsid w:val="00574255"/>
    <w:rsid w:val="00576FC8"/>
    <w:rsid w:val="005831A9"/>
    <w:rsid w:val="005856D3"/>
    <w:rsid w:val="00590D39"/>
    <w:rsid w:val="00592573"/>
    <w:rsid w:val="005A368E"/>
    <w:rsid w:val="005A50A9"/>
    <w:rsid w:val="005B0E51"/>
    <w:rsid w:val="005B5017"/>
    <w:rsid w:val="005C19BD"/>
    <w:rsid w:val="005C28F5"/>
    <w:rsid w:val="005D14E0"/>
    <w:rsid w:val="005D1C0C"/>
    <w:rsid w:val="005D2239"/>
    <w:rsid w:val="005D3E2D"/>
    <w:rsid w:val="005E0690"/>
    <w:rsid w:val="005E450A"/>
    <w:rsid w:val="005E50C2"/>
    <w:rsid w:val="005F79A7"/>
    <w:rsid w:val="0060388E"/>
    <w:rsid w:val="0060421D"/>
    <w:rsid w:val="00604B75"/>
    <w:rsid w:val="00607BCC"/>
    <w:rsid w:val="0061102E"/>
    <w:rsid w:val="006172FA"/>
    <w:rsid w:val="00620C74"/>
    <w:rsid w:val="00622909"/>
    <w:rsid w:val="00623383"/>
    <w:rsid w:val="00626150"/>
    <w:rsid w:val="00630411"/>
    <w:rsid w:val="00633FF0"/>
    <w:rsid w:val="00636844"/>
    <w:rsid w:val="00636FB5"/>
    <w:rsid w:val="00647211"/>
    <w:rsid w:val="00652F97"/>
    <w:rsid w:val="00660CE9"/>
    <w:rsid w:val="00660F5F"/>
    <w:rsid w:val="00662419"/>
    <w:rsid w:val="00666BED"/>
    <w:rsid w:val="00670B25"/>
    <w:rsid w:val="006854C4"/>
    <w:rsid w:val="006926E0"/>
    <w:rsid w:val="00695B5E"/>
    <w:rsid w:val="006A0522"/>
    <w:rsid w:val="006A5BE5"/>
    <w:rsid w:val="006A7B36"/>
    <w:rsid w:val="006B29CB"/>
    <w:rsid w:val="006B71B9"/>
    <w:rsid w:val="006B71C8"/>
    <w:rsid w:val="006B75CE"/>
    <w:rsid w:val="006C32FE"/>
    <w:rsid w:val="006D2EF8"/>
    <w:rsid w:val="006D2F08"/>
    <w:rsid w:val="006E159F"/>
    <w:rsid w:val="006E297E"/>
    <w:rsid w:val="006E7FCB"/>
    <w:rsid w:val="006F3805"/>
    <w:rsid w:val="006F3C84"/>
    <w:rsid w:val="006F4111"/>
    <w:rsid w:val="006F4E59"/>
    <w:rsid w:val="006F7408"/>
    <w:rsid w:val="007066D1"/>
    <w:rsid w:val="00707D4B"/>
    <w:rsid w:val="0071009A"/>
    <w:rsid w:val="00714D97"/>
    <w:rsid w:val="00714E2D"/>
    <w:rsid w:val="00721354"/>
    <w:rsid w:val="00721C17"/>
    <w:rsid w:val="00723C3F"/>
    <w:rsid w:val="007320BA"/>
    <w:rsid w:val="00735AFB"/>
    <w:rsid w:val="007405A6"/>
    <w:rsid w:val="00744739"/>
    <w:rsid w:val="00751BDF"/>
    <w:rsid w:val="007530AC"/>
    <w:rsid w:val="00760747"/>
    <w:rsid w:val="00761C97"/>
    <w:rsid w:val="0076562A"/>
    <w:rsid w:val="007657E7"/>
    <w:rsid w:val="00777D12"/>
    <w:rsid w:val="00787AEB"/>
    <w:rsid w:val="007927A2"/>
    <w:rsid w:val="00795C91"/>
    <w:rsid w:val="007A15AF"/>
    <w:rsid w:val="007A306E"/>
    <w:rsid w:val="007B0114"/>
    <w:rsid w:val="007B0CBC"/>
    <w:rsid w:val="007B33F9"/>
    <w:rsid w:val="007B7EF3"/>
    <w:rsid w:val="007C2389"/>
    <w:rsid w:val="007D1C0A"/>
    <w:rsid w:val="007D237C"/>
    <w:rsid w:val="007D55B4"/>
    <w:rsid w:val="007D5C7A"/>
    <w:rsid w:val="007D730D"/>
    <w:rsid w:val="007E1011"/>
    <w:rsid w:val="007E1564"/>
    <w:rsid w:val="007E2CB7"/>
    <w:rsid w:val="007E32A1"/>
    <w:rsid w:val="007E5660"/>
    <w:rsid w:val="007E6505"/>
    <w:rsid w:val="007E6DDE"/>
    <w:rsid w:val="007F0424"/>
    <w:rsid w:val="007F7A36"/>
    <w:rsid w:val="00805ACA"/>
    <w:rsid w:val="0081269F"/>
    <w:rsid w:val="00813741"/>
    <w:rsid w:val="008256A1"/>
    <w:rsid w:val="0082597F"/>
    <w:rsid w:val="00830E58"/>
    <w:rsid w:val="00831663"/>
    <w:rsid w:val="00845CFD"/>
    <w:rsid w:val="00850811"/>
    <w:rsid w:val="00853B74"/>
    <w:rsid w:val="008542E1"/>
    <w:rsid w:val="00855E2C"/>
    <w:rsid w:val="008624A6"/>
    <w:rsid w:val="00864767"/>
    <w:rsid w:val="00867444"/>
    <w:rsid w:val="0087175B"/>
    <w:rsid w:val="00872528"/>
    <w:rsid w:val="00876692"/>
    <w:rsid w:val="0088042B"/>
    <w:rsid w:val="008820CA"/>
    <w:rsid w:val="00882A29"/>
    <w:rsid w:val="00883B94"/>
    <w:rsid w:val="0088665A"/>
    <w:rsid w:val="008903C3"/>
    <w:rsid w:val="008A4555"/>
    <w:rsid w:val="008B0E97"/>
    <w:rsid w:val="008B1BCA"/>
    <w:rsid w:val="008C36C3"/>
    <w:rsid w:val="008C643E"/>
    <w:rsid w:val="008D0B6A"/>
    <w:rsid w:val="008D1BED"/>
    <w:rsid w:val="008D7C55"/>
    <w:rsid w:val="008E2404"/>
    <w:rsid w:val="008F444E"/>
    <w:rsid w:val="008F5A08"/>
    <w:rsid w:val="00900351"/>
    <w:rsid w:val="00902D98"/>
    <w:rsid w:val="00907A19"/>
    <w:rsid w:val="00911128"/>
    <w:rsid w:val="00912747"/>
    <w:rsid w:val="00913250"/>
    <w:rsid w:val="00913CE3"/>
    <w:rsid w:val="00915D7E"/>
    <w:rsid w:val="00922484"/>
    <w:rsid w:val="0092439A"/>
    <w:rsid w:val="009243A1"/>
    <w:rsid w:val="00925D19"/>
    <w:rsid w:val="00926BE4"/>
    <w:rsid w:val="009353D3"/>
    <w:rsid w:val="00946696"/>
    <w:rsid w:val="00952C2D"/>
    <w:rsid w:val="009614D2"/>
    <w:rsid w:val="00961659"/>
    <w:rsid w:val="00962DBB"/>
    <w:rsid w:val="0096394A"/>
    <w:rsid w:val="009659C3"/>
    <w:rsid w:val="00967139"/>
    <w:rsid w:val="00970383"/>
    <w:rsid w:val="00971373"/>
    <w:rsid w:val="00972C0D"/>
    <w:rsid w:val="009753A6"/>
    <w:rsid w:val="0097568E"/>
    <w:rsid w:val="0098614A"/>
    <w:rsid w:val="0099069C"/>
    <w:rsid w:val="0099425E"/>
    <w:rsid w:val="00996249"/>
    <w:rsid w:val="009A01D2"/>
    <w:rsid w:val="009A16F9"/>
    <w:rsid w:val="009A1B67"/>
    <w:rsid w:val="009A42C3"/>
    <w:rsid w:val="009B05B3"/>
    <w:rsid w:val="009B4217"/>
    <w:rsid w:val="009C3631"/>
    <w:rsid w:val="009C6E77"/>
    <w:rsid w:val="009C74DE"/>
    <w:rsid w:val="009C7526"/>
    <w:rsid w:val="009D18E3"/>
    <w:rsid w:val="009D4701"/>
    <w:rsid w:val="009E1F77"/>
    <w:rsid w:val="009E2B0F"/>
    <w:rsid w:val="009E3536"/>
    <w:rsid w:val="009F4451"/>
    <w:rsid w:val="00A02E85"/>
    <w:rsid w:val="00A03502"/>
    <w:rsid w:val="00A040CF"/>
    <w:rsid w:val="00A11BA8"/>
    <w:rsid w:val="00A1252C"/>
    <w:rsid w:val="00A14270"/>
    <w:rsid w:val="00A173BA"/>
    <w:rsid w:val="00A2669C"/>
    <w:rsid w:val="00A26D9D"/>
    <w:rsid w:val="00A2723F"/>
    <w:rsid w:val="00A27935"/>
    <w:rsid w:val="00A30C6A"/>
    <w:rsid w:val="00A30CD9"/>
    <w:rsid w:val="00A32F0A"/>
    <w:rsid w:val="00A33565"/>
    <w:rsid w:val="00A40E08"/>
    <w:rsid w:val="00A42FE4"/>
    <w:rsid w:val="00A50B65"/>
    <w:rsid w:val="00A53485"/>
    <w:rsid w:val="00A5546D"/>
    <w:rsid w:val="00A566C9"/>
    <w:rsid w:val="00A616A1"/>
    <w:rsid w:val="00A6171D"/>
    <w:rsid w:val="00A61967"/>
    <w:rsid w:val="00A64D35"/>
    <w:rsid w:val="00A70253"/>
    <w:rsid w:val="00A71EA6"/>
    <w:rsid w:val="00A72E44"/>
    <w:rsid w:val="00A75686"/>
    <w:rsid w:val="00AA1B6E"/>
    <w:rsid w:val="00AA48D8"/>
    <w:rsid w:val="00AA4DA5"/>
    <w:rsid w:val="00AB4740"/>
    <w:rsid w:val="00AC3577"/>
    <w:rsid w:val="00AC665F"/>
    <w:rsid w:val="00AD30ED"/>
    <w:rsid w:val="00AE0162"/>
    <w:rsid w:val="00AE4D32"/>
    <w:rsid w:val="00AE6A79"/>
    <w:rsid w:val="00AF098D"/>
    <w:rsid w:val="00AF5211"/>
    <w:rsid w:val="00B011B5"/>
    <w:rsid w:val="00B0330D"/>
    <w:rsid w:val="00B04150"/>
    <w:rsid w:val="00B04B5C"/>
    <w:rsid w:val="00B05B18"/>
    <w:rsid w:val="00B21A09"/>
    <w:rsid w:val="00B309F4"/>
    <w:rsid w:val="00B33FE5"/>
    <w:rsid w:val="00B34C77"/>
    <w:rsid w:val="00B35BDD"/>
    <w:rsid w:val="00B36BD3"/>
    <w:rsid w:val="00B371B6"/>
    <w:rsid w:val="00B42F59"/>
    <w:rsid w:val="00B47367"/>
    <w:rsid w:val="00B517C4"/>
    <w:rsid w:val="00B57DCD"/>
    <w:rsid w:val="00B65B61"/>
    <w:rsid w:val="00B6666F"/>
    <w:rsid w:val="00B666B2"/>
    <w:rsid w:val="00B66E8B"/>
    <w:rsid w:val="00B72741"/>
    <w:rsid w:val="00B74EEC"/>
    <w:rsid w:val="00B75603"/>
    <w:rsid w:val="00B75EB4"/>
    <w:rsid w:val="00B76E1E"/>
    <w:rsid w:val="00B77E62"/>
    <w:rsid w:val="00B77E79"/>
    <w:rsid w:val="00B83FEA"/>
    <w:rsid w:val="00B85FE0"/>
    <w:rsid w:val="00B86E77"/>
    <w:rsid w:val="00B87264"/>
    <w:rsid w:val="00B906E0"/>
    <w:rsid w:val="00B90E20"/>
    <w:rsid w:val="00B9124A"/>
    <w:rsid w:val="00B91D37"/>
    <w:rsid w:val="00B9392E"/>
    <w:rsid w:val="00B93951"/>
    <w:rsid w:val="00B95057"/>
    <w:rsid w:val="00BA65B1"/>
    <w:rsid w:val="00BA7B56"/>
    <w:rsid w:val="00BB0FB0"/>
    <w:rsid w:val="00BC2D0D"/>
    <w:rsid w:val="00BC6D0F"/>
    <w:rsid w:val="00BD12A6"/>
    <w:rsid w:val="00BD22C4"/>
    <w:rsid w:val="00BD287C"/>
    <w:rsid w:val="00BE0D54"/>
    <w:rsid w:val="00BF04FA"/>
    <w:rsid w:val="00C03193"/>
    <w:rsid w:val="00C03446"/>
    <w:rsid w:val="00C04B2C"/>
    <w:rsid w:val="00C05BB0"/>
    <w:rsid w:val="00C06D7A"/>
    <w:rsid w:val="00C07049"/>
    <w:rsid w:val="00C07F47"/>
    <w:rsid w:val="00C12D91"/>
    <w:rsid w:val="00C1459F"/>
    <w:rsid w:val="00C15707"/>
    <w:rsid w:val="00C22F15"/>
    <w:rsid w:val="00C35C99"/>
    <w:rsid w:val="00C416DC"/>
    <w:rsid w:val="00C41F87"/>
    <w:rsid w:val="00C45CFC"/>
    <w:rsid w:val="00C46967"/>
    <w:rsid w:val="00C47B04"/>
    <w:rsid w:val="00C47F7D"/>
    <w:rsid w:val="00C51AA0"/>
    <w:rsid w:val="00C52C8C"/>
    <w:rsid w:val="00C62EC0"/>
    <w:rsid w:val="00C808D7"/>
    <w:rsid w:val="00C80F1B"/>
    <w:rsid w:val="00C83267"/>
    <w:rsid w:val="00C85210"/>
    <w:rsid w:val="00C95766"/>
    <w:rsid w:val="00C96500"/>
    <w:rsid w:val="00C97037"/>
    <w:rsid w:val="00C97DFA"/>
    <w:rsid w:val="00CA083B"/>
    <w:rsid w:val="00CA0C15"/>
    <w:rsid w:val="00CA193D"/>
    <w:rsid w:val="00CA299A"/>
    <w:rsid w:val="00CA5B9F"/>
    <w:rsid w:val="00CA7590"/>
    <w:rsid w:val="00CB0D9C"/>
    <w:rsid w:val="00CB1C7A"/>
    <w:rsid w:val="00CB3C70"/>
    <w:rsid w:val="00CB41D7"/>
    <w:rsid w:val="00CC3CB8"/>
    <w:rsid w:val="00CD0DFD"/>
    <w:rsid w:val="00CD3277"/>
    <w:rsid w:val="00CD5FF2"/>
    <w:rsid w:val="00CE0ECF"/>
    <w:rsid w:val="00CE7ED2"/>
    <w:rsid w:val="00CF59CF"/>
    <w:rsid w:val="00CF6BB7"/>
    <w:rsid w:val="00CF6FFC"/>
    <w:rsid w:val="00CF7D89"/>
    <w:rsid w:val="00D0619C"/>
    <w:rsid w:val="00D1129A"/>
    <w:rsid w:val="00D11C11"/>
    <w:rsid w:val="00D14C3C"/>
    <w:rsid w:val="00D209E7"/>
    <w:rsid w:val="00D23304"/>
    <w:rsid w:val="00D251BC"/>
    <w:rsid w:val="00D25780"/>
    <w:rsid w:val="00D273A6"/>
    <w:rsid w:val="00D30117"/>
    <w:rsid w:val="00D30514"/>
    <w:rsid w:val="00D52906"/>
    <w:rsid w:val="00D60239"/>
    <w:rsid w:val="00D609D1"/>
    <w:rsid w:val="00D63AEA"/>
    <w:rsid w:val="00D64632"/>
    <w:rsid w:val="00D65677"/>
    <w:rsid w:val="00D65C4C"/>
    <w:rsid w:val="00D66202"/>
    <w:rsid w:val="00D669C1"/>
    <w:rsid w:val="00D70352"/>
    <w:rsid w:val="00D71789"/>
    <w:rsid w:val="00D74E6B"/>
    <w:rsid w:val="00D75CB5"/>
    <w:rsid w:val="00D77FBC"/>
    <w:rsid w:val="00D80304"/>
    <w:rsid w:val="00D83523"/>
    <w:rsid w:val="00D855AF"/>
    <w:rsid w:val="00D865AC"/>
    <w:rsid w:val="00D90C4E"/>
    <w:rsid w:val="00D93F89"/>
    <w:rsid w:val="00D941C7"/>
    <w:rsid w:val="00D9791D"/>
    <w:rsid w:val="00DA55F9"/>
    <w:rsid w:val="00DB0E29"/>
    <w:rsid w:val="00DB5B44"/>
    <w:rsid w:val="00DC1CB4"/>
    <w:rsid w:val="00DC24FE"/>
    <w:rsid w:val="00DC369B"/>
    <w:rsid w:val="00DC4B40"/>
    <w:rsid w:val="00DC533C"/>
    <w:rsid w:val="00DD09C1"/>
    <w:rsid w:val="00DD1CF3"/>
    <w:rsid w:val="00DD2D92"/>
    <w:rsid w:val="00DD2DF1"/>
    <w:rsid w:val="00DD4BC3"/>
    <w:rsid w:val="00DD5550"/>
    <w:rsid w:val="00DD6E9F"/>
    <w:rsid w:val="00DD7F8E"/>
    <w:rsid w:val="00DE0C84"/>
    <w:rsid w:val="00DE482E"/>
    <w:rsid w:val="00DE5CE0"/>
    <w:rsid w:val="00DE765C"/>
    <w:rsid w:val="00DF2F8E"/>
    <w:rsid w:val="00E01DE7"/>
    <w:rsid w:val="00E10C80"/>
    <w:rsid w:val="00E26367"/>
    <w:rsid w:val="00E26C66"/>
    <w:rsid w:val="00E330FC"/>
    <w:rsid w:val="00E40304"/>
    <w:rsid w:val="00E43E0D"/>
    <w:rsid w:val="00E45951"/>
    <w:rsid w:val="00E616AF"/>
    <w:rsid w:val="00E63233"/>
    <w:rsid w:val="00E63CC8"/>
    <w:rsid w:val="00E63EB5"/>
    <w:rsid w:val="00E6615D"/>
    <w:rsid w:val="00E67500"/>
    <w:rsid w:val="00E718EA"/>
    <w:rsid w:val="00E71D3A"/>
    <w:rsid w:val="00E72B05"/>
    <w:rsid w:val="00E73070"/>
    <w:rsid w:val="00E805BD"/>
    <w:rsid w:val="00E80AB7"/>
    <w:rsid w:val="00E851F6"/>
    <w:rsid w:val="00E86CB6"/>
    <w:rsid w:val="00E86EF3"/>
    <w:rsid w:val="00E93390"/>
    <w:rsid w:val="00EA682E"/>
    <w:rsid w:val="00EA6927"/>
    <w:rsid w:val="00EA7110"/>
    <w:rsid w:val="00EB17D4"/>
    <w:rsid w:val="00EB6A5A"/>
    <w:rsid w:val="00EC1614"/>
    <w:rsid w:val="00EC4DF2"/>
    <w:rsid w:val="00ED07B1"/>
    <w:rsid w:val="00ED0996"/>
    <w:rsid w:val="00ED28D8"/>
    <w:rsid w:val="00ED318B"/>
    <w:rsid w:val="00ED4048"/>
    <w:rsid w:val="00ED69B8"/>
    <w:rsid w:val="00EE1B7E"/>
    <w:rsid w:val="00EE69B6"/>
    <w:rsid w:val="00EE6BE9"/>
    <w:rsid w:val="00EF1221"/>
    <w:rsid w:val="00EF246D"/>
    <w:rsid w:val="00F05250"/>
    <w:rsid w:val="00F161DB"/>
    <w:rsid w:val="00F21D2B"/>
    <w:rsid w:val="00F21DF7"/>
    <w:rsid w:val="00F22785"/>
    <w:rsid w:val="00F22CF9"/>
    <w:rsid w:val="00F23A7A"/>
    <w:rsid w:val="00F30D97"/>
    <w:rsid w:val="00F31163"/>
    <w:rsid w:val="00F3194A"/>
    <w:rsid w:val="00F31DE2"/>
    <w:rsid w:val="00F32CF0"/>
    <w:rsid w:val="00F33544"/>
    <w:rsid w:val="00F3445A"/>
    <w:rsid w:val="00F40D1C"/>
    <w:rsid w:val="00F45607"/>
    <w:rsid w:val="00F52029"/>
    <w:rsid w:val="00F53385"/>
    <w:rsid w:val="00F54241"/>
    <w:rsid w:val="00F55FA8"/>
    <w:rsid w:val="00F560EF"/>
    <w:rsid w:val="00F6092A"/>
    <w:rsid w:val="00F71E54"/>
    <w:rsid w:val="00F82078"/>
    <w:rsid w:val="00F82368"/>
    <w:rsid w:val="00F83457"/>
    <w:rsid w:val="00F94350"/>
    <w:rsid w:val="00F94D6B"/>
    <w:rsid w:val="00FA1FFF"/>
    <w:rsid w:val="00FA206C"/>
    <w:rsid w:val="00FA2BC7"/>
    <w:rsid w:val="00FA44B6"/>
    <w:rsid w:val="00FA72EE"/>
    <w:rsid w:val="00FB2680"/>
    <w:rsid w:val="00FB3922"/>
    <w:rsid w:val="00FB3B78"/>
    <w:rsid w:val="00FC164E"/>
    <w:rsid w:val="00FC5A6A"/>
    <w:rsid w:val="00FC5CC5"/>
    <w:rsid w:val="00FD1738"/>
    <w:rsid w:val="00FD618B"/>
    <w:rsid w:val="00FE274A"/>
    <w:rsid w:val="00FE35BD"/>
    <w:rsid w:val="00FE75B3"/>
    <w:rsid w:val="00FF0581"/>
    <w:rsid w:val="00FF0D24"/>
  </w:rsids>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15:docId w15:val="{5E349AB5-9154-4536-87CC-7BC8175E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B33FE5"/>
    <w:pPr>
      <w:spacing w:after="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paragraph" w:styleId="ListParagraph">
    <w:name w:val="List Paragraph"/>
    <w:basedOn w:val="Normal"/>
    <w:uiPriority w:val="34"/>
    <w:qFormat/>
    <w:rsid w:val="00C97DFA"/>
    <w:pPr>
      <w:ind w:left="720"/>
      <w:contextualSpacing/>
    </w:pPr>
    <w:rPr>
      <w:rFonts w:ascii="Calibri" w:eastAsia="Calibri" w:hAnsi="Calibri"/>
      <w:sz w:val="22"/>
      <w:szCs w:val="22"/>
      <w:lang w:val="en-CA"/>
    </w:rPr>
  </w:style>
  <w:style w:type="character" w:customStyle="1" w:styleId="apple-style-span">
    <w:name w:val="apple-style-span"/>
    <w:basedOn w:val="DefaultParagraphFont"/>
    <w:rsid w:val="00C97DFA"/>
  </w:style>
  <w:style w:type="character" w:customStyle="1" w:styleId="txtempstyle1">
    <w:name w:val="txtempstyle1"/>
    <w:rsid w:val="00C97DFA"/>
    <w:rPr>
      <w:rFonts w:ascii="Arial" w:hAnsi="Arial" w:cs="Arial" w:hint="default"/>
      <w:strike w:val="0"/>
      <w:dstrike w:val="0"/>
      <w:color w:val="333333"/>
      <w:sz w:val="18"/>
      <w:szCs w:val="18"/>
      <w:u w:val="none"/>
      <w:effect w:val="none"/>
    </w:rPr>
  </w:style>
  <w:style w:type="table" w:styleId="TableClassic1">
    <w:name w:val="Table Classic 1"/>
    <w:basedOn w:val="TableNormal"/>
    <w:rsid w:val="00C06D7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F32CF0"/>
    <w:pPr>
      <w:spacing w:before="100" w:beforeAutospacing="1" w:after="100" w:afterAutospacing="1"/>
    </w:pPr>
  </w:style>
  <w:style w:type="paragraph" w:styleId="ListBullet">
    <w:name w:val="List Bullet"/>
    <w:basedOn w:val="Normal"/>
    <w:uiPriority w:val="99"/>
    <w:unhideWhenUsed/>
    <w:rsid w:val="00F32CF0"/>
    <w:pPr>
      <w:numPr>
        <w:numId w:val="13"/>
      </w:numPr>
      <w:ind w:left="0" w:firstLine="0"/>
      <w:contextualSpacing/>
    </w:pPr>
  </w:style>
  <w:style w:type="character" w:customStyle="1" w:styleId="UnresolvedMention">
    <w:name w:val="Unresolved Mention"/>
    <w:basedOn w:val="DefaultParagraphFont"/>
    <w:uiPriority w:val="99"/>
    <w:semiHidden/>
    <w:unhideWhenUsed/>
    <w:rsid w:val="00C97037"/>
    <w:rPr>
      <w:color w:val="605E5C"/>
      <w:shd w:val="clear" w:color="auto" w:fill="E1DFDD"/>
    </w:rPr>
  </w:style>
  <w:style w:type="paragraph" w:styleId="Header">
    <w:name w:val="header"/>
    <w:basedOn w:val="Normal"/>
    <w:link w:val="HeaderChar"/>
    <w:unhideWhenUsed/>
    <w:rsid w:val="00BA7B56"/>
    <w:pPr>
      <w:tabs>
        <w:tab w:val="center" w:pos="4680"/>
        <w:tab w:val="right" w:pos="9360"/>
      </w:tabs>
    </w:pPr>
  </w:style>
  <w:style w:type="character" w:customStyle="1" w:styleId="HeaderChar">
    <w:name w:val="Header Char"/>
    <w:basedOn w:val="DefaultParagraphFont"/>
    <w:link w:val="Header"/>
    <w:rsid w:val="00BA7B56"/>
    <w:rPr>
      <w:sz w:val="24"/>
      <w:szCs w:val="24"/>
    </w:rPr>
  </w:style>
  <w:style w:type="paragraph" w:styleId="Footer">
    <w:name w:val="footer"/>
    <w:basedOn w:val="Normal"/>
    <w:link w:val="FooterChar"/>
    <w:unhideWhenUsed/>
    <w:rsid w:val="00BA7B56"/>
    <w:pPr>
      <w:tabs>
        <w:tab w:val="center" w:pos="4680"/>
        <w:tab w:val="right" w:pos="9360"/>
      </w:tabs>
    </w:pPr>
  </w:style>
  <w:style w:type="character" w:customStyle="1" w:styleId="FooterChar">
    <w:name w:val="Footer Char"/>
    <w:basedOn w:val="DefaultParagraphFont"/>
    <w:link w:val="Footer"/>
    <w:rsid w:val="00BA7B5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hathish.ojja@outlook.com" TargetMode="External" /><Relationship Id="rId5" Type="http://schemas.openxmlformats.org/officeDocument/2006/relationships/hyperlink" Target="http://www.kofax.com/forms-processing/" TargetMode="External" /><Relationship Id="rId6" Type="http://schemas.openxmlformats.org/officeDocument/2006/relationships/image" Target="https://rdxfootmark.naukri.com/v2/track/openCv?trackingInfo=a62c7734d53386a91cd6ceba59f61f52134f530e18705c4458440321091b5b58170e150614495e58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30</TotalTime>
  <Pages>3</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dc:creator>
  <cp:lastModifiedBy>Shathish Ojja</cp:lastModifiedBy>
  <cp:revision>49</cp:revision>
  <cp:lastPrinted>2011-12-28T08:55:00Z</cp:lastPrinted>
  <dcterms:created xsi:type="dcterms:W3CDTF">2022-04-18T15:51:00Z</dcterms:created>
  <dcterms:modified xsi:type="dcterms:W3CDTF">2023-02-04T17:08:00Z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ctionId">
    <vt:lpwstr>cd8b6e1f-50c7-4e2e-8676-5552ba9c318a</vt:lpwstr>
  </property>
  <property fmtid="{D5CDD505-2E9C-101B-9397-08002B2CF9AE}" pid="3" name="MSIP_Label_f42aa342-8706-4288-bd11-ebb85995028c_Application">
    <vt:lpwstr>Microsoft Azure Information Protection</vt:lpwstr>
  </property>
  <property fmtid="{D5CDD505-2E9C-101B-9397-08002B2CF9AE}" pid="4" name="MSIP_Label_f42aa342-8706-4288-bd11-ebb85995028c_Enabled">
    <vt:lpwstr>True</vt:lpwstr>
  </property>
  <property fmtid="{D5CDD505-2E9C-101B-9397-08002B2CF9AE}" pid="5" name="MSIP_Label_f42aa342-8706-4288-bd11-ebb85995028c_Extended_MSFT_Method">
    <vt:lpwstr>Automatic</vt:lpwstr>
  </property>
  <property fmtid="{D5CDD505-2E9C-101B-9397-08002B2CF9AE}" pid="6" name="MSIP_Label_f42aa342-8706-4288-bd11-ebb85995028c_Name">
    <vt:lpwstr>General</vt:lpwstr>
  </property>
  <property fmtid="{D5CDD505-2E9C-101B-9397-08002B2CF9AE}" pid="7" name="MSIP_Label_f42aa342-8706-4288-bd11-ebb85995028c_Owner">
    <vt:lpwstr>shojja@microsoft.com</vt:lpwstr>
  </property>
  <property fmtid="{D5CDD505-2E9C-101B-9397-08002B2CF9AE}" pid="8" name="MSIP_Label_f42aa342-8706-4288-bd11-ebb85995028c_SetDate">
    <vt:lpwstr>2020-03-14T02:56:44.6479524Z</vt:lpwstr>
  </property>
  <property fmtid="{D5CDD505-2E9C-101B-9397-08002B2CF9AE}" pid="9" name="MSIP_Label_f42aa342-8706-4288-bd11-ebb85995028c_SiteId">
    <vt:lpwstr>72f988bf-86f1-41af-91ab-2d7cd011db47</vt:lpwstr>
  </property>
  <property fmtid="{D5CDD505-2E9C-101B-9397-08002B2CF9AE}" pid="10" name="Sensitivity">
    <vt:lpwstr>General</vt:lpwstr>
  </property>
</Properties>
</file>