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814" w:rsidRPr="009F5C1C" w:rsidRDefault="002E6804" w:rsidP="00D27905">
      <w:pPr>
        <w:jc w:val="center"/>
        <w:rPr>
          <w:rFonts w:cs="Times New Roman"/>
          <w:b/>
          <w:sz w:val="36"/>
          <w:szCs w:val="36"/>
        </w:rPr>
      </w:pPr>
      <w:bookmarkStart w:id="0" w:name="_GoBack"/>
      <w:bookmarkEnd w:id="0"/>
      <w:r w:rsidRPr="009F5C1C">
        <w:rPr>
          <w:rFonts w:cs="Times New Roman"/>
          <w:b/>
          <w:sz w:val="36"/>
          <w:szCs w:val="36"/>
        </w:rPr>
        <w:t>SundaraPandian Pandi</w:t>
      </w:r>
    </w:p>
    <w:p w:rsidR="004A012E" w:rsidRPr="006E14C8" w:rsidRDefault="004A012E" w:rsidP="004A012E">
      <w:pPr>
        <w:contextualSpacing/>
        <w:jc w:val="center"/>
        <w:rPr>
          <w:rFonts w:cs="Times New Roman"/>
          <w:sz w:val="24"/>
          <w:szCs w:val="24"/>
        </w:rPr>
      </w:pPr>
      <w:r w:rsidRPr="006E14C8">
        <w:rPr>
          <w:rFonts w:cs="Times New Roman"/>
          <w:sz w:val="24"/>
          <w:szCs w:val="24"/>
        </w:rPr>
        <w:t>29/7 Vallalar Street,</w:t>
      </w:r>
    </w:p>
    <w:p w:rsidR="004A012E" w:rsidRPr="006E14C8" w:rsidRDefault="004A012E" w:rsidP="004A012E">
      <w:pPr>
        <w:contextualSpacing/>
        <w:jc w:val="center"/>
        <w:rPr>
          <w:rFonts w:cs="Times New Roman"/>
          <w:sz w:val="24"/>
          <w:szCs w:val="24"/>
        </w:rPr>
      </w:pPr>
      <w:r w:rsidRPr="006E14C8">
        <w:rPr>
          <w:rFonts w:cs="Times New Roman"/>
          <w:sz w:val="24"/>
          <w:szCs w:val="24"/>
        </w:rPr>
        <w:t>6</w:t>
      </w:r>
      <w:r w:rsidRPr="006E14C8">
        <w:rPr>
          <w:rFonts w:cs="Times New Roman"/>
          <w:sz w:val="24"/>
          <w:szCs w:val="24"/>
          <w:vertAlign w:val="superscript"/>
        </w:rPr>
        <w:t>th</w:t>
      </w:r>
      <w:r w:rsidRPr="006E14C8">
        <w:rPr>
          <w:rFonts w:cs="Times New Roman"/>
          <w:sz w:val="24"/>
          <w:szCs w:val="24"/>
        </w:rPr>
        <w:t xml:space="preserve"> Street DSP Nagar,</w:t>
      </w:r>
    </w:p>
    <w:p w:rsidR="004A012E" w:rsidRPr="006E14C8" w:rsidRDefault="004A012E" w:rsidP="004A012E">
      <w:pPr>
        <w:contextualSpacing/>
        <w:jc w:val="center"/>
        <w:rPr>
          <w:rFonts w:cs="Times New Roman"/>
          <w:sz w:val="24"/>
          <w:szCs w:val="24"/>
        </w:rPr>
      </w:pPr>
      <w:r w:rsidRPr="006E14C8">
        <w:rPr>
          <w:rFonts w:cs="Times New Roman"/>
          <w:sz w:val="24"/>
          <w:szCs w:val="24"/>
        </w:rPr>
        <w:t>Madurai -625010, TamilNadu.</w:t>
      </w:r>
    </w:p>
    <w:p w:rsidR="004A012E" w:rsidRPr="006E14C8" w:rsidRDefault="004A012E" w:rsidP="004A012E">
      <w:pPr>
        <w:contextualSpacing/>
        <w:jc w:val="center"/>
        <w:rPr>
          <w:rFonts w:cs="Times New Roman"/>
          <w:sz w:val="24"/>
          <w:szCs w:val="24"/>
        </w:rPr>
      </w:pPr>
      <w:r w:rsidRPr="006E14C8">
        <w:rPr>
          <w:rFonts w:cs="Times New Roman"/>
          <w:sz w:val="24"/>
          <w:szCs w:val="24"/>
        </w:rPr>
        <w:t>(9600751255)</w:t>
      </w:r>
    </w:p>
    <w:p w:rsidR="004A012E" w:rsidRPr="007D15B4" w:rsidRDefault="001D053C" w:rsidP="004A012E">
      <w:pPr>
        <w:pBdr>
          <w:bottom w:val="single" w:sz="6" w:space="1" w:color="auto"/>
        </w:pBdr>
        <w:contextualSpacing/>
        <w:jc w:val="center"/>
        <w:rPr>
          <w:rFonts w:cs="Times New Roman"/>
          <w:sz w:val="24"/>
          <w:szCs w:val="24"/>
        </w:rPr>
      </w:pPr>
      <w:hyperlink r:id="rId8" w:history="1">
        <w:r w:rsidR="004A012E" w:rsidRPr="006E14C8">
          <w:rPr>
            <w:rStyle w:val="Hyperlink"/>
            <w:rFonts w:cs="Times New Roman"/>
            <w:sz w:val="24"/>
            <w:szCs w:val="24"/>
          </w:rPr>
          <w:t>sundarapandian18@gmail.com</w:t>
        </w:r>
      </w:hyperlink>
    </w:p>
    <w:p w:rsidR="002A46FB" w:rsidRPr="009F5C1C" w:rsidRDefault="002A46FB" w:rsidP="002A46FB">
      <w:pPr>
        <w:contextualSpacing/>
        <w:rPr>
          <w:sz w:val="24"/>
          <w:szCs w:val="24"/>
        </w:rPr>
      </w:pPr>
    </w:p>
    <w:p w:rsidR="00A711B0" w:rsidRPr="009F5C1C" w:rsidRDefault="00A711B0" w:rsidP="002A46FB">
      <w:pPr>
        <w:contextualSpacing/>
        <w:rPr>
          <w:b/>
          <w:sz w:val="28"/>
          <w:szCs w:val="28"/>
        </w:rPr>
      </w:pPr>
      <w:r w:rsidRPr="009F5C1C">
        <w:rPr>
          <w:b/>
          <w:sz w:val="28"/>
          <w:szCs w:val="28"/>
        </w:rPr>
        <w:t>Summary:</w:t>
      </w:r>
    </w:p>
    <w:p w:rsidR="00A711B0" w:rsidRPr="00C07724" w:rsidRDefault="00A711B0" w:rsidP="00C07724">
      <w:pPr>
        <w:pStyle w:val="ListParagraph"/>
        <w:numPr>
          <w:ilvl w:val="1"/>
          <w:numId w:val="10"/>
        </w:numPr>
        <w:rPr>
          <w:sz w:val="24"/>
          <w:szCs w:val="24"/>
        </w:rPr>
      </w:pPr>
      <w:r w:rsidRPr="00C07724">
        <w:rPr>
          <w:sz w:val="24"/>
          <w:szCs w:val="24"/>
        </w:rPr>
        <w:t>More than 3</w:t>
      </w:r>
      <w:r w:rsidR="00B34D21">
        <w:rPr>
          <w:sz w:val="24"/>
          <w:szCs w:val="24"/>
        </w:rPr>
        <w:t>years 10</w:t>
      </w:r>
      <w:r w:rsidR="0034548B">
        <w:rPr>
          <w:sz w:val="24"/>
          <w:szCs w:val="24"/>
        </w:rPr>
        <w:t xml:space="preserve">months </w:t>
      </w:r>
      <w:r w:rsidRPr="00C07724">
        <w:rPr>
          <w:sz w:val="24"/>
          <w:szCs w:val="24"/>
        </w:rPr>
        <w:t>of application programming experience in backend development.</w:t>
      </w:r>
    </w:p>
    <w:p w:rsidR="00A711B0" w:rsidRPr="00C07724" w:rsidRDefault="00A711B0" w:rsidP="00C07724">
      <w:pPr>
        <w:pStyle w:val="ListParagraph"/>
        <w:numPr>
          <w:ilvl w:val="1"/>
          <w:numId w:val="10"/>
        </w:numPr>
        <w:rPr>
          <w:sz w:val="24"/>
          <w:szCs w:val="24"/>
        </w:rPr>
      </w:pPr>
      <w:r w:rsidRPr="00C07724">
        <w:rPr>
          <w:sz w:val="24"/>
          <w:szCs w:val="24"/>
        </w:rPr>
        <w:t>Experience in working with cloud services (Azure, AWS).</w:t>
      </w:r>
    </w:p>
    <w:p w:rsidR="00A711B0" w:rsidRPr="00C07724" w:rsidRDefault="00641E3E" w:rsidP="00AD7F69">
      <w:pPr>
        <w:pStyle w:val="ListParagraph"/>
        <w:numPr>
          <w:ilvl w:val="1"/>
          <w:numId w:val="10"/>
        </w:numPr>
        <w:rPr>
          <w:sz w:val="24"/>
          <w:szCs w:val="24"/>
        </w:rPr>
      </w:pPr>
      <w:r w:rsidRPr="00C07724">
        <w:rPr>
          <w:sz w:val="24"/>
          <w:szCs w:val="24"/>
        </w:rPr>
        <w:t xml:space="preserve">Experience </w:t>
      </w:r>
      <w:r w:rsidR="000A08BB" w:rsidRPr="00C07724">
        <w:rPr>
          <w:sz w:val="24"/>
          <w:szCs w:val="24"/>
        </w:rPr>
        <w:t xml:space="preserve">in working </w:t>
      </w:r>
      <w:r w:rsidR="0034548B" w:rsidRPr="00C07724">
        <w:rPr>
          <w:sz w:val="24"/>
          <w:szCs w:val="24"/>
        </w:rPr>
        <w:t>with .</w:t>
      </w:r>
      <w:r w:rsidRPr="00C07724">
        <w:rPr>
          <w:sz w:val="24"/>
          <w:szCs w:val="24"/>
        </w:rPr>
        <w:t>Net and Node</w:t>
      </w:r>
      <w:r w:rsidR="000A08BB" w:rsidRPr="00C07724">
        <w:rPr>
          <w:sz w:val="24"/>
          <w:szCs w:val="24"/>
        </w:rPr>
        <w:t xml:space="preserve"> </w:t>
      </w:r>
      <w:r w:rsidRPr="00C07724">
        <w:rPr>
          <w:sz w:val="24"/>
          <w:szCs w:val="24"/>
        </w:rPr>
        <w:t>JS.</w:t>
      </w:r>
    </w:p>
    <w:p w:rsidR="002A46FB" w:rsidRPr="009F5C1C" w:rsidRDefault="002A46FB" w:rsidP="002A46FB">
      <w:pPr>
        <w:contextualSpacing/>
        <w:rPr>
          <w:b/>
          <w:sz w:val="28"/>
          <w:szCs w:val="28"/>
        </w:rPr>
      </w:pPr>
      <w:r w:rsidRPr="009F5C1C">
        <w:rPr>
          <w:b/>
          <w:sz w:val="28"/>
          <w:szCs w:val="28"/>
        </w:rPr>
        <w:t>Career Objective:</w:t>
      </w:r>
    </w:p>
    <w:p w:rsidR="002A46FB" w:rsidRPr="009F5C1C" w:rsidRDefault="002A46FB" w:rsidP="002A46FB">
      <w:pPr>
        <w:contextualSpacing/>
        <w:rPr>
          <w:sz w:val="24"/>
          <w:szCs w:val="24"/>
        </w:rPr>
      </w:pPr>
      <w:r w:rsidRPr="009F5C1C">
        <w:rPr>
          <w:sz w:val="24"/>
          <w:szCs w:val="24"/>
        </w:rPr>
        <w:tab/>
      </w:r>
      <w:r w:rsidR="00A1423C" w:rsidRPr="009F5C1C">
        <w:rPr>
          <w:sz w:val="24"/>
          <w:szCs w:val="24"/>
        </w:rPr>
        <w:t>T</w:t>
      </w:r>
      <w:r w:rsidR="00364E17" w:rsidRPr="009F5C1C">
        <w:rPr>
          <w:sz w:val="24"/>
          <w:szCs w:val="24"/>
        </w:rPr>
        <w:t>o be a part of an organization where I could use and enhance my knowledge and talent for the development of both the organization and myself.</w:t>
      </w:r>
    </w:p>
    <w:p w:rsidR="00BF4529" w:rsidRPr="009F5C1C" w:rsidRDefault="00BF4529" w:rsidP="002A46FB">
      <w:pPr>
        <w:contextualSpacing/>
        <w:rPr>
          <w:sz w:val="24"/>
          <w:szCs w:val="24"/>
        </w:rPr>
      </w:pPr>
    </w:p>
    <w:p w:rsidR="00BF4529" w:rsidRDefault="00A7524C" w:rsidP="002A46FB">
      <w:pPr>
        <w:contextualSpacing/>
        <w:rPr>
          <w:b/>
          <w:sz w:val="28"/>
          <w:szCs w:val="28"/>
        </w:rPr>
      </w:pPr>
      <w:r w:rsidRPr="009F5C1C">
        <w:rPr>
          <w:b/>
          <w:sz w:val="28"/>
          <w:szCs w:val="28"/>
        </w:rPr>
        <w:t>Experience:</w:t>
      </w:r>
    </w:p>
    <w:p w:rsidR="003C67D5" w:rsidRPr="009F5C1C" w:rsidRDefault="003C67D5" w:rsidP="002A46FB">
      <w:pPr>
        <w:contextualSpacing/>
        <w:rPr>
          <w:b/>
          <w:sz w:val="28"/>
          <w:szCs w:val="28"/>
        </w:rPr>
      </w:pPr>
    </w:p>
    <w:p w:rsidR="00A43B10" w:rsidRDefault="00A43B10" w:rsidP="00D029E3">
      <w:pPr>
        <w:pBdr>
          <w:bottom w:val="single" w:sz="6" w:space="1" w:color="auto"/>
        </w:pBdr>
        <w:contextualSpacing/>
        <w:rPr>
          <w:i/>
          <w:sz w:val="24"/>
          <w:szCs w:val="24"/>
        </w:rPr>
      </w:pPr>
      <w:r w:rsidRPr="009F5C1C">
        <w:rPr>
          <w:sz w:val="24"/>
          <w:szCs w:val="24"/>
        </w:rPr>
        <w:t>GlobalEnglish (Sept 2012 - June 2013)</w:t>
      </w:r>
      <w:r w:rsidR="00D029E3">
        <w:rPr>
          <w:sz w:val="24"/>
          <w:szCs w:val="24"/>
        </w:rPr>
        <w:tab/>
      </w:r>
      <w:r w:rsidR="00D029E3">
        <w:rPr>
          <w:sz w:val="24"/>
          <w:szCs w:val="24"/>
        </w:rPr>
        <w:tab/>
        <w:t xml:space="preserve">                   </w:t>
      </w:r>
      <w:r w:rsidRPr="009F5C1C">
        <w:rPr>
          <w:i/>
          <w:sz w:val="24"/>
          <w:szCs w:val="24"/>
        </w:rPr>
        <w:t>Associate Software Engineer</w:t>
      </w:r>
    </w:p>
    <w:p w:rsidR="009F5C1C" w:rsidRPr="00E51035" w:rsidRDefault="009F5C1C" w:rsidP="009F5C1C">
      <w:pPr>
        <w:spacing w:after="0" w:line="240" w:lineRule="auto"/>
        <w:rPr>
          <w:rFonts w:eastAsia="Times New Roman" w:cs="Open Sans"/>
          <w:b/>
          <w:bCs/>
          <w:color w:val="000000"/>
          <w:sz w:val="24"/>
          <w:szCs w:val="24"/>
          <w:lang w:eastAsia="en-IN"/>
        </w:rPr>
      </w:pPr>
      <w:r w:rsidRPr="009F5C1C">
        <w:rPr>
          <w:rFonts w:eastAsia="Times New Roman" w:cs="Open Sans"/>
          <w:b/>
          <w:bCs/>
          <w:color w:val="000000"/>
          <w:sz w:val="24"/>
          <w:szCs w:val="24"/>
          <w:lang w:eastAsia="en-IN"/>
        </w:rPr>
        <w:t xml:space="preserve">Admin </w:t>
      </w:r>
      <w:r w:rsidR="00B2423C" w:rsidRPr="009F5C1C">
        <w:rPr>
          <w:rFonts w:eastAsia="Times New Roman" w:cs="Open Sans"/>
          <w:b/>
          <w:bCs/>
          <w:color w:val="000000"/>
          <w:sz w:val="24"/>
          <w:szCs w:val="24"/>
          <w:lang w:eastAsia="en-IN"/>
        </w:rPr>
        <w:t>Centre</w:t>
      </w:r>
      <w:r w:rsidRPr="009F5C1C">
        <w:rPr>
          <w:rFonts w:eastAsia="Times New Roman" w:cs="Open Sans"/>
          <w:b/>
          <w:bCs/>
          <w:color w:val="000000"/>
          <w:sz w:val="24"/>
          <w:szCs w:val="24"/>
          <w:lang w:eastAsia="en-IN"/>
        </w:rPr>
        <w:t xml:space="preserve"> Project:</w:t>
      </w:r>
    </w:p>
    <w:p w:rsidR="009F5C1C" w:rsidRPr="009F5C1C" w:rsidRDefault="009F5C1C" w:rsidP="009F5C1C">
      <w:pPr>
        <w:spacing w:after="0" w:line="240" w:lineRule="auto"/>
        <w:rPr>
          <w:rFonts w:eastAsia="Times New Roman" w:cs="Open Sans"/>
          <w:color w:val="000000"/>
          <w:sz w:val="24"/>
          <w:szCs w:val="24"/>
          <w:lang w:eastAsia="en-IN"/>
        </w:rPr>
      </w:pPr>
    </w:p>
    <w:p w:rsidR="009F5C1C" w:rsidRPr="009F5C1C" w:rsidRDefault="009F5C1C" w:rsidP="009F5C1C">
      <w:pPr>
        <w:spacing w:after="0" w:line="240" w:lineRule="auto"/>
        <w:ind w:firstLine="720"/>
        <w:rPr>
          <w:rFonts w:eastAsia="Times New Roman" w:cs="Open Sans"/>
          <w:color w:val="000000"/>
          <w:sz w:val="24"/>
          <w:szCs w:val="24"/>
          <w:lang w:eastAsia="en-IN"/>
        </w:rPr>
      </w:pPr>
      <w:r w:rsidRPr="009F5C1C">
        <w:rPr>
          <w:rFonts w:eastAsia="Times New Roman" w:cs="Open Sans"/>
          <w:color w:val="000000"/>
          <w:sz w:val="24"/>
          <w:szCs w:val="24"/>
          <w:lang w:eastAsia="en-IN"/>
        </w:rPr>
        <w:t xml:space="preserve">Creating reports for a Legacy Education Product which is consumed by many Global Clients, so </w:t>
      </w:r>
      <w:r>
        <w:rPr>
          <w:rFonts w:eastAsia="Times New Roman" w:cs="Open Sans"/>
          <w:color w:val="000000"/>
          <w:sz w:val="24"/>
          <w:szCs w:val="24"/>
          <w:lang w:eastAsia="en-IN"/>
        </w:rPr>
        <w:t xml:space="preserve">that respective company admins </w:t>
      </w:r>
      <w:r w:rsidRPr="009F5C1C">
        <w:rPr>
          <w:rFonts w:eastAsia="Times New Roman" w:cs="Open Sans"/>
          <w:color w:val="000000"/>
          <w:sz w:val="24"/>
          <w:szCs w:val="24"/>
          <w:lang w:eastAsia="en-IN"/>
        </w:rPr>
        <w:t>can view reports for their employee's progress and measurement.</w:t>
      </w:r>
    </w:p>
    <w:p w:rsidR="009F5C1C" w:rsidRPr="009F5C1C" w:rsidRDefault="009F5C1C" w:rsidP="009F5C1C">
      <w:pPr>
        <w:spacing w:after="0" w:line="240" w:lineRule="auto"/>
        <w:rPr>
          <w:rFonts w:eastAsia="Times New Roman" w:cs="Open Sans"/>
          <w:color w:val="000000"/>
          <w:sz w:val="24"/>
          <w:szCs w:val="24"/>
          <w:lang w:eastAsia="en-IN"/>
        </w:rPr>
      </w:pPr>
    </w:p>
    <w:p w:rsidR="009F5C1C" w:rsidRPr="009F5C1C" w:rsidRDefault="00712846" w:rsidP="009F5C1C">
      <w:pPr>
        <w:spacing w:after="0" w:line="240" w:lineRule="auto"/>
        <w:rPr>
          <w:rFonts w:eastAsia="Times New Roman" w:cs="Open Sans"/>
          <w:color w:val="000000"/>
          <w:sz w:val="24"/>
          <w:szCs w:val="24"/>
          <w:lang w:eastAsia="en-IN"/>
        </w:rPr>
      </w:pPr>
      <w:r>
        <w:rPr>
          <w:rFonts w:eastAsia="Times New Roman" w:cs="Open Sans"/>
          <w:color w:val="000000"/>
          <w:sz w:val="24"/>
          <w:szCs w:val="24"/>
          <w:lang w:eastAsia="en-IN"/>
        </w:rPr>
        <w:t>Responsibilities</w:t>
      </w:r>
      <w:r w:rsidRPr="009F5C1C">
        <w:rPr>
          <w:rFonts w:eastAsia="Times New Roman" w:cs="Open Sans"/>
          <w:color w:val="000000"/>
          <w:sz w:val="24"/>
          <w:szCs w:val="24"/>
          <w:lang w:eastAsia="en-IN"/>
        </w:rPr>
        <w:t>:</w:t>
      </w:r>
    </w:p>
    <w:p w:rsidR="009F5C1C" w:rsidRPr="009F5C1C" w:rsidRDefault="009F5C1C" w:rsidP="009F5C1C">
      <w:pPr>
        <w:numPr>
          <w:ilvl w:val="0"/>
          <w:numId w:val="1"/>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Created Reports API, which fetches reports data from Reports Database.</w:t>
      </w:r>
    </w:p>
    <w:p w:rsidR="009F5C1C" w:rsidRPr="009F5C1C" w:rsidRDefault="009F5C1C" w:rsidP="009F5C1C">
      <w:pPr>
        <w:numPr>
          <w:ilvl w:val="0"/>
          <w:numId w:val="1"/>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Written SQL Stored Procedures which fetche</w:t>
      </w:r>
      <w:r w:rsidR="009F6812">
        <w:rPr>
          <w:rFonts w:eastAsia="Times New Roman" w:cs="Open Sans"/>
          <w:color w:val="000000"/>
          <w:sz w:val="24"/>
          <w:szCs w:val="24"/>
          <w:lang w:eastAsia="en-IN"/>
        </w:rPr>
        <w:t>s data for the API Web Services</w:t>
      </w:r>
      <w:r w:rsidRPr="009F5C1C">
        <w:rPr>
          <w:rFonts w:eastAsia="Times New Roman" w:cs="Open Sans"/>
          <w:color w:val="000000"/>
          <w:sz w:val="24"/>
          <w:szCs w:val="24"/>
          <w:lang w:eastAsia="en-IN"/>
        </w:rPr>
        <w:t>. </w:t>
      </w:r>
    </w:p>
    <w:p w:rsidR="009F5C1C" w:rsidRPr="009F5C1C" w:rsidRDefault="009F5C1C" w:rsidP="009F5C1C">
      <w:pPr>
        <w:numPr>
          <w:ilvl w:val="0"/>
          <w:numId w:val="1"/>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Created API for Excel Report Generations for the Reports.</w:t>
      </w:r>
    </w:p>
    <w:p w:rsidR="009F5C1C" w:rsidRPr="009F5C1C" w:rsidRDefault="009F5C1C" w:rsidP="009F5C1C">
      <w:pPr>
        <w:numPr>
          <w:ilvl w:val="0"/>
          <w:numId w:val="1"/>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 xml:space="preserve">Created SSIS Job for import </w:t>
      </w:r>
      <w:r w:rsidR="009F6812" w:rsidRPr="009F5C1C">
        <w:rPr>
          <w:rFonts w:eastAsia="Times New Roman" w:cs="Open Sans"/>
          <w:color w:val="000000"/>
          <w:sz w:val="24"/>
          <w:szCs w:val="24"/>
          <w:lang w:eastAsia="en-IN"/>
        </w:rPr>
        <w:t>User ID’s</w:t>
      </w:r>
      <w:r w:rsidRPr="009F5C1C">
        <w:rPr>
          <w:rFonts w:eastAsia="Times New Roman" w:cs="Open Sans"/>
          <w:color w:val="000000"/>
          <w:sz w:val="24"/>
          <w:szCs w:val="24"/>
          <w:lang w:eastAsia="en-IN"/>
        </w:rPr>
        <w:t xml:space="preserve"> which helped in Reports Migrations.</w:t>
      </w:r>
    </w:p>
    <w:p w:rsidR="009F5C1C" w:rsidRPr="009F5C1C" w:rsidRDefault="009F5C1C" w:rsidP="009F5C1C">
      <w:pPr>
        <w:numPr>
          <w:ilvl w:val="0"/>
          <w:numId w:val="1"/>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 xml:space="preserve">Communicated with Stake </w:t>
      </w:r>
      <w:r w:rsidR="009F6812" w:rsidRPr="009F5C1C">
        <w:rPr>
          <w:rFonts w:eastAsia="Times New Roman" w:cs="Open Sans"/>
          <w:color w:val="000000"/>
          <w:sz w:val="24"/>
          <w:szCs w:val="24"/>
          <w:lang w:eastAsia="en-IN"/>
        </w:rPr>
        <w:t>Holders (</w:t>
      </w:r>
      <w:r w:rsidRPr="009F5C1C">
        <w:rPr>
          <w:rFonts w:eastAsia="Times New Roman" w:cs="Open Sans"/>
          <w:color w:val="000000"/>
          <w:sz w:val="24"/>
          <w:szCs w:val="24"/>
          <w:lang w:eastAsia="en-IN"/>
        </w:rPr>
        <w:t>US) for the requirement and UAT.</w:t>
      </w:r>
    </w:p>
    <w:p w:rsidR="009F5C1C" w:rsidRPr="009F5C1C" w:rsidRDefault="009F6812" w:rsidP="009F5C1C">
      <w:pPr>
        <w:numPr>
          <w:ilvl w:val="0"/>
          <w:numId w:val="1"/>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On time</w:t>
      </w:r>
      <w:r w:rsidR="009F5C1C" w:rsidRPr="009F5C1C">
        <w:rPr>
          <w:rFonts w:eastAsia="Times New Roman" w:cs="Open Sans"/>
          <w:color w:val="000000"/>
          <w:sz w:val="24"/>
          <w:szCs w:val="24"/>
          <w:lang w:eastAsia="en-IN"/>
        </w:rPr>
        <w:t xml:space="preserve"> QA Handoffs (Korea) for successful delivery.</w:t>
      </w:r>
    </w:p>
    <w:p w:rsidR="009F5C1C" w:rsidRPr="009F5C1C" w:rsidRDefault="009F5C1C" w:rsidP="009F5C1C">
      <w:pPr>
        <w:spacing w:after="0"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Technologies and Tools:</w:t>
      </w:r>
    </w:p>
    <w:p w:rsidR="009F5C1C" w:rsidRPr="009F5C1C" w:rsidRDefault="009F5C1C" w:rsidP="009F5C1C">
      <w:pPr>
        <w:numPr>
          <w:ilvl w:val="0"/>
          <w:numId w:val="2"/>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 xml:space="preserve">WCF </w:t>
      </w:r>
      <w:r w:rsidR="0004223A" w:rsidRPr="009F5C1C">
        <w:rPr>
          <w:rFonts w:eastAsia="Times New Roman" w:cs="Open Sans"/>
          <w:color w:val="000000"/>
          <w:sz w:val="24"/>
          <w:szCs w:val="24"/>
          <w:lang w:eastAsia="en-IN"/>
        </w:rPr>
        <w:t>Web Services</w:t>
      </w:r>
      <w:r w:rsidRPr="009F5C1C">
        <w:rPr>
          <w:rFonts w:eastAsia="Times New Roman" w:cs="Open Sans"/>
          <w:color w:val="000000"/>
          <w:sz w:val="24"/>
          <w:szCs w:val="24"/>
          <w:lang w:eastAsia="en-IN"/>
        </w:rPr>
        <w:t xml:space="preserve">, C#, </w:t>
      </w:r>
      <w:r w:rsidR="0004223A" w:rsidRPr="009F5C1C">
        <w:rPr>
          <w:rFonts w:eastAsia="Times New Roman" w:cs="Open Sans"/>
          <w:color w:val="000000"/>
          <w:sz w:val="24"/>
          <w:szCs w:val="24"/>
          <w:lang w:eastAsia="en-IN"/>
        </w:rPr>
        <w:t>Excel Libraries</w:t>
      </w:r>
      <w:r w:rsidRPr="009F5C1C">
        <w:rPr>
          <w:rFonts w:eastAsia="Times New Roman" w:cs="Open Sans"/>
          <w:color w:val="000000"/>
          <w:sz w:val="24"/>
          <w:szCs w:val="24"/>
          <w:lang w:eastAsia="en-IN"/>
        </w:rPr>
        <w:t>, WebAPI.</w:t>
      </w:r>
    </w:p>
    <w:p w:rsidR="009F5C1C" w:rsidRPr="009F5C1C" w:rsidRDefault="009F5C1C" w:rsidP="009F5C1C">
      <w:pPr>
        <w:numPr>
          <w:ilvl w:val="0"/>
          <w:numId w:val="2"/>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T-SQL, Stored Procedures.</w:t>
      </w:r>
    </w:p>
    <w:p w:rsidR="009F5C1C" w:rsidRPr="009F5C1C" w:rsidRDefault="009F5C1C" w:rsidP="009F5C1C">
      <w:pPr>
        <w:numPr>
          <w:ilvl w:val="0"/>
          <w:numId w:val="2"/>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Visual Studio 2010, SQL Server 2005</w:t>
      </w:r>
    </w:p>
    <w:p w:rsidR="009F5C1C" w:rsidRPr="009F5C1C" w:rsidRDefault="009F5C1C" w:rsidP="009F5C1C">
      <w:pPr>
        <w:numPr>
          <w:ilvl w:val="0"/>
          <w:numId w:val="2"/>
        </w:numPr>
        <w:spacing w:before="100" w:beforeAutospacing="1" w:after="100" w:afterAutospacing="1" w:line="240" w:lineRule="auto"/>
        <w:rPr>
          <w:rFonts w:eastAsia="Times New Roman" w:cs="Open Sans"/>
          <w:color w:val="000000"/>
          <w:sz w:val="24"/>
          <w:szCs w:val="24"/>
          <w:lang w:eastAsia="en-IN"/>
        </w:rPr>
      </w:pPr>
      <w:r w:rsidRPr="009F5C1C">
        <w:rPr>
          <w:rFonts w:eastAsia="Times New Roman" w:cs="Open Sans"/>
          <w:color w:val="000000"/>
          <w:sz w:val="24"/>
          <w:szCs w:val="24"/>
          <w:lang w:eastAsia="en-IN"/>
        </w:rPr>
        <w:t>Vault Source Control</w:t>
      </w:r>
    </w:p>
    <w:p w:rsidR="009F5C1C" w:rsidRPr="00712846" w:rsidRDefault="009F5C1C" w:rsidP="009F5C1C">
      <w:pPr>
        <w:numPr>
          <w:ilvl w:val="0"/>
          <w:numId w:val="2"/>
        </w:numPr>
        <w:spacing w:before="100" w:beforeAutospacing="1" w:after="100" w:afterAutospacing="1" w:line="240" w:lineRule="auto"/>
        <w:rPr>
          <w:rFonts w:eastAsia="Times New Roman" w:cs="Open Sans"/>
          <w:color w:val="000000"/>
          <w:sz w:val="20"/>
          <w:szCs w:val="20"/>
          <w:lang w:eastAsia="en-IN"/>
        </w:rPr>
      </w:pPr>
      <w:r w:rsidRPr="009F5C1C">
        <w:rPr>
          <w:rFonts w:eastAsia="Times New Roman" w:cs="Open Sans"/>
          <w:color w:val="000000"/>
          <w:sz w:val="24"/>
          <w:szCs w:val="24"/>
          <w:lang w:eastAsia="en-IN"/>
        </w:rPr>
        <w:t xml:space="preserve">Agile Methodologies, Pivotal Tracker, </w:t>
      </w:r>
      <w:r w:rsidR="0009532A" w:rsidRPr="009F5C1C">
        <w:rPr>
          <w:rFonts w:eastAsia="Times New Roman" w:cs="Open Sans"/>
          <w:color w:val="000000"/>
          <w:sz w:val="24"/>
          <w:szCs w:val="24"/>
          <w:lang w:eastAsia="en-IN"/>
        </w:rPr>
        <w:t>On time</w:t>
      </w:r>
      <w:r w:rsidRPr="009F5C1C">
        <w:rPr>
          <w:rFonts w:eastAsia="Times New Roman" w:cs="Open Sans"/>
          <w:color w:val="000000"/>
          <w:sz w:val="24"/>
          <w:szCs w:val="24"/>
          <w:lang w:eastAsia="en-IN"/>
        </w:rPr>
        <w:t xml:space="preserve"> Bug Tracker</w:t>
      </w:r>
    </w:p>
    <w:p w:rsidR="00712846" w:rsidRPr="009F5C1C" w:rsidRDefault="00712846" w:rsidP="0009532A">
      <w:pPr>
        <w:spacing w:before="100" w:beforeAutospacing="1" w:after="100" w:afterAutospacing="1" w:line="240" w:lineRule="auto"/>
        <w:rPr>
          <w:rFonts w:eastAsia="Times New Roman" w:cs="Open Sans"/>
          <w:color w:val="000000"/>
          <w:sz w:val="20"/>
          <w:szCs w:val="20"/>
          <w:lang w:eastAsia="en-IN"/>
        </w:rPr>
      </w:pPr>
    </w:p>
    <w:p w:rsidR="009F5C1C" w:rsidRDefault="00A8164E" w:rsidP="002A46FB">
      <w:pPr>
        <w:pBdr>
          <w:bottom w:val="single" w:sz="6" w:space="1" w:color="auto"/>
        </w:pBdr>
        <w:contextualSpacing/>
        <w:rPr>
          <w:i/>
          <w:sz w:val="24"/>
          <w:szCs w:val="24"/>
        </w:rPr>
      </w:pPr>
      <w:r w:rsidRPr="0064798D">
        <w:rPr>
          <w:sz w:val="24"/>
          <w:szCs w:val="24"/>
        </w:rPr>
        <w:lastRenderedPageBreak/>
        <w:t>GlobalEnglish (June 2013 - December 2013)</w:t>
      </w:r>
      <w:r w:rsidRPr="0064798D">
        <w:rPr>
          <w:sz w:val="24"/>
          <w:szCs w:val="24"/>
        </w:rPr>
        <w:tab/>
      </w:r>
      <w:r w:rsidRPr="0064798D">
        <w:rPr>
          <w:sz w:val="24"/>
          <w:szCs w:val="24"/>
        </w:rPr>
        <w:tab/>
      </w:r>
      <w:r w:rsidRPr="0064798D">
        <w:rPr>
          <w:sz w:val="24"/>
          <w:szCs w:val="24"/>
        </w:rPr>
        <w:tab/>
      </w:r>
      <w:r w:rsidR="0064798D" w:rsidRPr="0064798D">
        <w:rPr>
          <w:i/>
          <w:sz w:val="24"/>
          <w:szCs w:val="24"/>
        </w:rPr>
        <w:t>Senior Software Engineer</w:t>
      </w:r>
    </w:p>
    <w:p w:rsidR="0064798D" w:rsidRDefault="0064798D" w:rsidP="002A46FB">
      <w:pPr>
        <w:contextualSpacing/>
        <w:rPr>
          <w:sz w:val="24"/>
          <w:szCs w:val="24"/>
        </w:rPr>
      </w:pPr>
    </w:p>
    <w:p w:rsidR="00262865" w:rsidRPr="00262865" w:rsidRDefault="00262865" w:rsidP="00262865">
      <w:pPr>
        <w:spacing w:after="0" w:line="240" w:lineRule="auto"/>
        <w:rPr>
          <w:rFonts w:eastAsia="Times New Roman" w:cs="Times New Roman"/>
          <w:sz w:val="24"/>
          <w:szCs w:val="24"/>
          <w:lang w:eastAsia="en-IN"/>
        </w:rPr>
      </w:pPr>
      <w:r w:rsidRPr="00262865">
        <w:rPr>
          <w:rFonts w:eastAsia="Times New Roman" w:cs="Open Sans"/>
          <w:b/>
          <w:bCs/>
          <w:color w:val="000000"/>
          <w:sz w:val="24"/>
          <w:szCs w:val="24"/>
          <w:lang w:eastAsia="en-IN"/>
        </w:rPr>
        <w:t>Rewards Progress Measurement:</w:t>
      </w:r>
    </w:p>
    <w:p w:rsidR="00712846" w:rsidRDefault="00262865" w:rsidP="0059210D">
      <w:pPr>
        <w:spacing w:after="0" w:line="240" w:lineRule="auto"/>
        <w:ind w:firstLine="720"/>
        <w:rPr>
          <w:rFonts w:eastAsia="Times New Roman" w:cs="Open Sans"/>
          <w:color w:val="000000"/>
          <w:sz w:val="24"/>
          <w:szCs w:val="24"/>
          <w:lang w:eastAsia="en-IN"/>
        </w:rPr>
      </w:pPr>
      <w:r w:rsidRPr="00262865">
        <w:rPr>
          <w:rFonts w:eastAsia="Times New Roman" w:cs="Open Sans"/>
          <w:color w:val="000000"/>
          <w:sz w:val="24"/>
          <w:szCs w:val="24"/>
          <w:lang w:eastAsia="en-IN"/>
        </w:rPr>
        <w:t>A Rewarding system for a legacy education product, which awards points and badges the user for successful completion activities. It has Rewards Managements System to update content structure, and Rewards Engine which awards the user for successful completion.</w:t>
      </w:r>
    </w:p>
    <w:p w:rsidR="0059210D" w:rsidRDefault="0059210D" w:rsidP="0059210D">
      <w:pPr>
        <w:spacing w:after="0" w:line="240" w:lineRule="auto"/>
        <w:ind w:firstLine="720"/>
        <w:rPr>
          <w:rFonts w:eastAsia="Times New Roman" w:cs="Open Sans"/>
          <w:color w:val="000000"/>
          <w:sz w:val="24"/>
          <w:szCs w:val="24"/>
          <w:lang w:eastAsia="en-IN"/>
        </w:rPr>
      </w:pPr>
    </w:p>
    <w:p w:rsidR="0059210D" w:rsidRDefault="00712846" w:rsidP="0059210D">
      <w:pPr>
        <w:spacing w:after="0" w:line="240" w:lineRule="auto"/>
        <w:rPr>
          <w:rFonts w:eastAsia="Times New Roman" w:cs="Open Sans"/>
          <w:color w:val="000000"/>
          <w:sz w:val="24"/>
          <w:szCs w:val="24"/>
          <w:lang w:eastAsia="en-IN"/>
        </w:rPr>
      </w:pPr>
      <w:r>
        <w:rPr>
          <w:rFonts w:eastAsia="Times New Roman" w:cs="Open Sans"/>
          <w:color w:val="000000"/>
          <w:sz w:val="24"/>
          <w:szCs w:val="24"/>
          <w:lang w:eastAsia="en-IN"/>
        </w:rPr>
        <w:t>Responsibilities:</w:t>
      </w:r>
    </w:p>
    <w:p w:rsidR="00262865" w:rsidRPr="00262865" w:rsidRDefault="00262865" w:rsidP="0059210D">
      <w:pPr>
        <w:spacing w:after="0" w:line="240" w:lineRule="auto"/>
        <w:ind w:firstLine="720"/>
        <w:rPr>
          <w:rFonts w:eastAsia="Times New Roman" w:cs="Open Sans"/>
          <w:color w:val="000000"/>
          <w:sz w:val="24"/>
          <w:szCs w:val="24"/>
          <w:lang w:eastAsia="en-IN"/>
        </w:rPr>
      </w:pPr>
      <w:r w:rsidRPr="00262865">
        <w:rPr>
          <w:rFonts w:eastAsia="Times New Roman" w:cs="Open Sans"/>
          <w:color w:val="000000"/>
          <w:sz w:val="24"/>
          <w:szCs w:val="24"/>
          <w:lang w:eastAsia="en-IN"/>
        </w:rPr>
        <w:t xml:space="preserve">Altered the Rewards Engine to support Phase-2 </w:t>
      </w:r>
      <w:r w:rsidR="00922701" w:rsidRPr="00262865">
        <w:rPr>
          <w:rFonts w:eastAsia="Times New Roman" w:cs="Open Sans"/>
          <w:color w:val="000000"/>
          <w:sz w:val="24"/>
          <w:szCs w:val="24"/>
          <w:lang w:eastAsia="en-IN"/>
        </w:rPr>
        <w:t>Migration,</w:t>
      </w:r>
      <w:r w:rsidRPr="00262865">
        <w:rPr>
          <w:rFonts w:eastAsia="Times New Roman" w:cs="Open Sans"/>
          <w:color w:val="000000"/>
          <w:sz w:val="24"/>
          <w:szCs w:val="24"/>
          <w:lang w:eastAsia="en-IN"/>
        </w:rPr>
        <w:t xml:space="preserve"> which consumes data from Azure Queue Service.</w:t>
      </w:r>
    </w:p>
    <w:p w:rsidR="00262865" w:rsidRPr="00262865" w:rsidRDefault="00262865" w:rsidP="00262865">
      <w:pPr>
        <w:numPr>
          <w:ilvl w:val="0"/>
          <w:numId w:val="3"/>
        </w:numPr>
        <w:spacing w:before="100" w:beforeAutospacing="1" w:after="100" w:afterAutospacing="1"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Created SQL Scripts for Context Alteration, translation in database and deployment in other environments.</w:t>
      </w:r>
    </w:p>
    <w:p w:rsidR="00262865" w:rsidRPr="00262865" w:rsidRDefault="00262865" w:rsidP="00262865">
      <w:pPr>
        <w:numPr>
          <w:ilvl w:val="0"/>
          <w:numId w:val="3"/>
        </w:numPr>
        <w:spacing w:before="100" w:beforeAutospacing="1" w:after="100" w:afterAutospacing="1"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Altered DB schema to support Phase-2 migrations</w:t>
      </w:r>
    </w:p>
    <w:p w:rsidR="00262865" w:rsidRPr="00262865" w:rsidRDefault="00262865" w:rsidP="00262865">
      <w:pPr>
        <w:numPr>
          <w:ilvl w:val="0"/>
          <w:numId w:val="3"/>
        </w:numPr>
        <w:spacing w:before="100" w:beforeAutospacing="1" w:after="100" w:afterAutospacing="1"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 xml:space="preserve">Improved SQL Stored procedure, to avoid data loss in </w:t>
      </w:r>
      <w:r w:rsidR="00922701" w:rsidRPr="00262865">
        <w:rPr>
          <w:rFonts w:eastAsia="Times New Roman" w:cs="Open Sans"/>
          <w:color w:val="000000"/>
          <w:sz w:val="24"/>
          <w:szCs w:val="24"/>
          <w:lang w:eastAsia="en-IN"/>
        </w:rPr>
        <w:t>Rea</w:t>
      </w:r>
      <w:r w:rsidR="00922701">
        <w:rPr>
          <w:rFonts w:eastAsia="Times New Roman" w:cs="Open Sans"/>
          <w:color w:val="000000"/>
          <w:sz w:val="24"/>
          <w:szCs w:val="24"/>
          <w:lang w:eastAsia="en-IN"/>
        </w:rPr>
        <w:t>l</w:t>
      </w:r>
      <w:r w:rsidR="00922701" w:rsidRPr="00262865">
        <w:rPr>
          <w:rFonts w:eastAsia="Times New Roman" w:cs="Open Sans"/>
          <w:color w:val="000000"/>
          <w:sz w:val="24"/>
          <w:szCs w:val="24"/>
          <w:lang w:eastAsia="en-IN"/>
        </w:rPr>
        <w:t>-time</w:t>
      </w:r>
      <w:r w:rsidRPr="00262865">
        <w:rPr>
          <w:rFonts w:eastAsia="Times New Roman" w:cs="Open Sans"/>
          <w:color w:val="000000"/>
          <w:sz w:val="24"/>
          <w:szCs w:val="24"/>
          <w:lang w:eastAsia="en-IN"/>
        </w:rPr>
        <w:t>.</w:t>
      </w:r>
    </w:p>
    <w:p w:rsidR="00262865" w:rsidRPr="00262865" w:rsidRDefault="00262865" w:rsidP="00C23158">
      <w:pPr>
        <w:numPr>
          <w:ilvl w:val="0"/>
          <w:numId w:val="3"/>
        </w:numPr>
        <w:spacing w:before="100" w:beforeAutospacing="1" w:after="0" w:afterAutospacing="1"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 xml:space="preserve">Successfully migrated the Phase-2 </w:t>
      </w:r>
      <w:r w:rsidR="00922701" w:rsidRPr="00262865">
        <w:rPr>
          <w:rFonts w:eastAsia="Times New Roman" w:cs="Open Sans"/>
          <w:color w:val="000000"/>
          <w:sz w:val="24"/>
          <w:szCs w:val="24"/>
          <w:lang w:eastAsia="en-IN"/>
        </w:rPr>
        <w:t>Migration in</w:t>
      </w:r>
      <w:r w:rsidRPr="00262865">
        <w:rPr>
          <w:rFonts w:eastAsia="Times New Roman" w:cs="Open Sans"/>
          <w:color w:val="000000"/>
          <w:sz w:val="24"/>
          <w:szCs w:val="24"/>
          <w:lang w:eastAsia="en-IN"/>
        </w:rPr>
        <w:t xml:space="preserve"> Rewards Managements System.</w:t>
      </w:r>
    </w:p>
    <w:p w:rsidR="00262865" w:rsidRPr="00262865" w:rsidRDefault="00262865" w:rsidP="00262865">
      <w:pPr>
        <w:spacing w:after="0"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 xml:space="preserve">Technologies and </w:t>
      </w:r>
      <w:r w:rsidR="00922701" w:rsidRPr="00262865">
        <w:rPr>
          <w:rFonts w:eastAsia="Times New Roman" w:cs="Open Sans"/>
          <w:color w:val="000000"/>
          <w:sz w:val="24"/>
          <w:szCs w:val="24"/>
          <w:lang w:eastAsia="en-IN"/>
        </w:rPr>
        <w:t>Tools:</w:t>
      </w:r>
    </w:p>
    <w:p w:rsidR="00262865" w:rsidRPr="00262865" w:rsidRDefault="00262865" w:rsidP="00262865">
      <w:pPr>
        <w:numPr>
          <w:ilvl w:val="0"/>
          <w:numId w:val="4"/>
        </w:numPr>
        <w:spacing w:before="100" w:beforeAutospacing="1" w:after="100" w:afterAutospacing="1"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Entity Framework, C#, Azure Queue Services</w:t>
      </w:r>
    </w:p>
    <w:p w:rsidR="00262865" w:rsidRPr="00262865" w:rsidRDefault="00262865" w:rsidP="00262865">
      <w:pPr>
        <w:numPr>
          <w:ilvl w:val="0"/>
          <w:numId w:val="4"/>
        </w:numPr>
        <w:spacing w:before="100" w:beforeAutospacing="1" w:after="100" w:afterAutospacing="1"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T-SQL, Stored Procedures.</w:t>
      </w:r>
    </w:p>
    <w:p w:rsidR="00262865" w:rsidRPr="00262865" w:rsidRDefault="00262865" w:rsidP="00262865">
      <w:pPr>
        <w:numPr>
          <w:ilvl w:val="0"/>
          <w:numId w:val="4"/>
        </w:numPr>
        <w:spacing w:before="100" w:beforeAutospacing="1" w:after="100" w:afterAutospacing="1"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Visual Studio 2010, SQL Server 2005</w:t>
      </w:r>
    </w:p>
    <w:p w:rsidR="00262865" w:rsidRPr="00262865" w:rsidRDefault="00262865" w:rsidP="00262865">
      <w:pPr>
        <w:numPr>
          <w:ilvl w:val="0"/>
          <w:numId w:val="4"/>
        </w:numPr>
        <w:spacing w:before="100" w:beforeAutospacing="1" w:after="100" w:afterAutospacing="1"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Vault Source Control</w:t>
      </w:r>
    </w:p>
    <w:p w:rsidR="00262865" w:rsidRDefault="00262865" w:rsidP="00262865">
      <w:pPr>
        <w:numPr>
          <w:ilvl w:val="0"/>
          <w:numId w:val="4"/>
        </w:numPr>
        <w:spacing w:before="100" w:beforeAutospacing="1" w:after="100" w:afterAutospacing="1" w:line="240" w:lineRule="auto"/>
        <w:rPr>
          <w:rFonts w:eastAsia="Times New Roman" w:cs="Open Sans"/>
          <w:color w:val="000000"/>
          <w:sz w:val="24"/>
          <w:szCs w:val="24"/>
          <w:lang w:eastAsia="en-IN"/>
        </w:rPr>
      </w:pPr>
      <w:r w:rsidRPr="00262865">
        <w:rPr>
          <w:rFonts w:eastAsia="Times New Roman" w:cs="Open Sans"/>
          <w:color w:val="000000"/>
          <w:sz w:val="24"/>
          <w:szCs w:val="24"/>
          <w:lang w:eastAsia="en-IN"/>
        </w:rPr>
        <w:t>Agile Methodologies, Pivotal Tracker, Ontime Bug Tracker</w:t>
      </w:r>
    </w:p>
    <w:p w:rsidR="00262865" w:rsidRPr="00B44C48" w:rsidRDefault="00B44C48" w:rsidP="002A46FB">
      <w:pPr>
        <w:pBdr>
          <w:bottom w:val="single" w:sz="6" w:space="1" w:color="auto"/>
        </w:pBdr>
        <w:contextualSpacing/>
        <w:rPr>
          <w:i/>
          <w:sz w:val="24"/>
          <w:szCs w:val="24"/>
        </w:rPr>
      </w:pPr>
      <w:r w:rsidRPr="00B44C48">
        <w:rPr>
          <w:sz w:val="24"/>
          <w:szCs w:val="24"/>
        </w:rPr>
        <w:t>Pearson</w:t>
      </w:r>
      <w:r w:rsidR="00AD3972">
        <w:rPr>
          <w:sz w:val="24"/>
          <w:szCs w:val="24"/>
        </w:rPr>
        <w:t xml:space="preserve"> </w:t>
      </w:r>
      <w:r w:rsidRPr="00B44C48">
        <w:rPr>
          <w:sz w:val="24"/>
          <w:szCs w:val="24"/>
        </w:rPr>
        <w:t xml:space="preserve">English (January 2014 - June 2015), </w:t>
      </w:r>
      <w:r>
        <w:rPr>
          <w:sz w:val="24"/>
          <w:szCs w:val="24"/>
        </w:rPr>
        <w:tab/>
      </w:r>
      <w:r>
        <w:rPr>
          <w:sz w:val="24"/>
          <w:szCs w:val="24"/>
        </w:rPr>
        <w:tab/>
      </w:r>
      <w:r>
        <w:rPr>
          <w:sz w:val="24"/>
          <w:szCs w:val="24"/>
        </w:rPr>
        <w:tab/>
      </w:r>
      <w:r w:rsidR="00AD3972">
        <w:rPr>
          <w:sz w:val="24"/>
          <w:szCs w:val="24"/>
        </w:rPr>
        <w:t xml:space="preserve">               </w:t>
      </w:r>
      <w:r w:rsidRPr="00B44C48">
        <w:rPr>
          <w:i/>
          <w:sz w:val="24"/>
          <w:szCs w:val="24"/>
        </w:rPr>
        <w:t>Senior Software Engineer</w:t>
      </w:r>
    </w:p>
    <w:p w:rsidR="00B44C48" w:rsidRDefault="00B44C48" w:rsidP="002A46FB">
      <w:pPr>
        <w:contextualSpacing/>
        <w:rPr>
          <w:sz w:val="24"/>
          <w:szCs w:val="24"/>
        </w:rPr>
      </w:pPr>
    </w:p>
    <w:p w:rsidR="00E23026" w:rsidRPr="00E23026" w:rsidRDefault="00E23026" w:rsidP="00E23026">
      <w:pPr>
        <w:spacing w:after="0" w:line="240" w:lineRule="auto"/>
        <w:rPr>
          <w:rFonts w:ascii="Times New Roman" w:eastAsia="Times New Roman" w:hAnsi="Times New Roman" w:cs="Times New Roman"/>
          <w:sz w:val="24"/>
          <w:szCs w:val="24"/>
          <w:lang w:eastAsia="en-IN"/>
        </w:rPr>
      </w:pPr>
      <w:r w:rsidRPr="00E23026">
        <w:rPr>
          <w:rFonts w:ascii="Open Sans" w:eastAsia="Times New Roman" w:hAnsi="Open Sans" w:cs="Open Sans"/>
          <w:b/>
          <w:bCs/>
          <w:color w:val="000000"/>
          <w:sz w:val="20"/>
          <w:szCs w:val="20"/>
          <w:lang w:eastAsia="en-IN"/>
        </w:rPr>
        <w:t xml:space="preserve">Personalisation and </w:t>
      </w:r>
      <w:r w:rsidR="002A3BE0" w:rsidRPr="00E23026">
        <w:rPr>
          <w:rFonts w:ascii="Open Sans" w:eastAsia="Times New Roman" w:hAnsi="Open Sans" w:cs="Open Sans"/>
          <w:b/>
          <w:bCs/>
          <w:color w:val="000000"/>
          <w:sz w:val="20"/>
          <w:szCs w:val="20"/>
          <w:lang w:eastAsia="en-IN"/>
        </w:rPr>
        <w:t>Progress:</w:t>
      </w:r>
    </w:p>
    <w:p w:rsidR="00E23026" w:rsidRPr="00E23026" w:rsidRDefault="00E23026" w:rsidP="00E23026">
      <w:pPr>
        <w:spacing w:after="0" w:line="240" w:lineRule="auto"/>
        <w:rPr>
          <w:rFonts w:ascii="Open Sans" w:eastAsia="Times New Roman" w:hAnsi="Open Sans" w:cs="Open Sans"/>
          <w:color w:val="000000"/>
          <w:sz w:val="20"/>
          <w:szCs w:val="20"/>
          <w:lang w:eastAsia="en-IN"/>
        </w:rPr>
      </w:pPr>
      <w:r w:rsidRPr="00E23026">
        <w:rPr>
          <w:rFonts w:ascii="Open Sans" w:eastAsia="Times New Roman" w:hAnsi="Open Sans" w:cs="Open Sans"/>
          <w:color w:val="000000"/>
          <w:sz w:val="20"/>
          <w:szCs w:val="20"/>
          <w:lang w:eastAsia="en-IN"/>
        </w:rPr>
        <w:tab/>
        <w:t xml:space="preserve">A web portal which address as </w:t>
      </w:r>
      <w:r w:rsidR="002A3BE0" w:rsidRPr="00E23026">
        <w:rPr>
          <w:rFonts w:ascii="Open Sans" w:eastAsia="Times New Roman" w:hAnsi="Open Sans" w:cs="Open Sans"/>
          <w:color w:val="000000"/>
          <w:sz w:val="20"/>
          <w:szCs w:val="20"/>
          <w:lang w:eastAsia="en-IN"/>
        </w:rPr>
        <w:t>a personalisation</w:t>
      </w:r>
      <w:r w:rsidRPr="00E23026">
        <w:rPr>
          <w:rFonts w:ascii="Open Sans" w:eastAsia="Times New Roman" w:hAnsi="Open Sans" w:cs="Open Sans"/>
          <w:color w:val="000000"/>
          <w:sz w:val="20"/>
          <w:szCs w:val="20"/>
          <w:lang w:eastAsia="en-IN"/>
        </w:rPr>
        <w:t xml:space="preserve"> </w:t>
      </w:r>
      <w:r w:rsidR="002A3BE0" w:rsidRPr="00E23026">
        <w:rPr>
          <w:rFonts w:ascii="Open Sans" w:eastAsia="Times New Roman" w:hAnsi="Open Sans" w:cs="Open Sans"/>
          <w:color w:val="000000"/>
          <w:sz w:val="20"/>
          <w:szCs w:val="20"/>
          <w:lang w:eastAsia="en-IN"/>
        </w:rPr>
        <w:t>tool for</w:t>
      </w:r>
      <w:r w:rsidR="002A3BE0">
        <w:rPr>
          <w:rFonts w:ascii="Open Sans" w:eastAsia="Times New Roman" w:hAnsi="Open Sans" w:cs="Open Sans"/>
          <w:color w:val="000000"/>
          <w:sz w:val="20"/>
          <w:szCs w:val="20"/>
          <w:lang w:eastAsia="en-IN"/>
        </w:rPr>
        <w:t xml:space="preserve"> learners to</w:t>
      </w:r>
      <w:r w:rsidRPr="00E23026">
        <w:rPr>
          <w:rFonts w:ascii="Open Sans" w:eastAsia="Times New Roman" w:hAnsi="Open Sans" w:cs="Open Sans"/>
          <w:color w:val="000000"/>
          <w:sz w:val="20"/>
          <w:szCs w:val="20"/>
          <w:lang w:eastAsia="en-IN"/>
        </w:rPr>
        <w:t xml:space="preserve"> take educational content, so that the user experience are </w:t>
      </w:r>
      <w:r w:rsidR="002A3BE0" w:rsidRPr="00E23026">
        <w:rPr>
          <w:rFonts w:ascii="Open Sans" w:eastAsia="Times New Roman" w:hAnsi="Open Sans" w:cs="Open Sans"/>
          <w:color w:val="000000"/>
          <w:sz w:val="20"/>
          <w:szCs w:val="20"/>
          <w:lang w:eastAsia="en-IN"/>
        </w:rPr>
        <w:t>collected</w:t>
      </w:r>
      <w:r w:rsidR="002A3BE0">
        <w:rPr>
          <w:rFonts w:ascii="Open Sans" w:eastAsia="Times New Roman" w:hAnsi="Open Sans" w:cs="Open Sans"/>
          <w:color w:val="000000"/>
          <w:sz w:val="20"/>
          <w:szCs w:val="20"/>
          <w:lang w:eastAsia="en-IN"/>
        </w:rPr>
        <w:t>,</w:t>
      </w:r>
      <w:r w:rsidR="002A3BE0" w:rsidRPr="00E23026">
        <w:rPr>
          <w:rFonts w:ascii="Open Sans" w:eastAsia="Times New Roman" w:hAnsi="Open Sans" w:cs="Open Sans"/>
          <w:color w:val="000000"/>
          <w:sz w:val="20"/>
          <w:szCs w:val="20"/>
          <w:lang w:eastAsia="en-IN"/>
        </w:rPr>
        <w:t xml:space="preserve"> which</w:t>
      </w:r>
      <w:r w:rsidRPr="00E23026">
        <w:rPr>
          <w:rFonts w:ascii="Open Sans" w:eastAsia="Times New Roman" w:hAnsi="Open Sans" w:cs="Open Sans"/>
          <w:color w:val="000000"/>
          <w:sz w:val="20"/>
          <w:szCs w:val="20"/>
          <w:lang w:eastAsia="en-IN"/>
        </w:rPr>
        <w:t xml:space="preserve"> provides input for customization for user </w:t>
      </w:r>
      <w:r w:rsidR="002A3BE0" w:rsidRPr="00E23026">
        <w:rPr>
          <w:rFonts w:ascii="Open Sans" w:eastAsia="Times New Roman" w:hAnsi="Open Sans" w:cs="Open Sans"/>
          <w:color w:val="000000"/>
          <w:sz w:val="20"/>
          <w:szCs w:val="20"/>
          <w:lang w:eastAsia="en-IN"/>
        </w:rPr>
        <w:t>learning path</w:t>
      </w:r>
      <w:r w:rsidRPr="00E23026">
        <w:rPr>
          <w:rFonts w:ascii="Open Sans" w:eastAsia="Times New Roman" w:hAnsi="Open Sans" w:cs="Open Sans"/>
          <w:color w:val="000000"/>
          <w:sz w:val="20"/>
          <w:szCs w:val="20"/>
          <w:lang w:eastAsia="en-IN"/>
        </w:rPr>
        <w:t>.</w:t>
      </w:r>
    </w:p>
    <w:p w:rsidR="00E23026" w:rsidRPr="00E23026" w:rsidRDefault="00E23026" w:rsidP="00E23026">
      <w:pPr>
        <w:spacing w:after="0" w:line="240" w:lineRule="auto"/>
        <w:rPr>
          <w:rFonts w:ascii="Open Sans" w:eastAsia="Times New Roman" w:hAnsi="Open Sans" w:cs="Open Sans"/>
          <w:color w:val="000000"/>
          <w:sz w:val="20"/>
          <w:szCs w:val="20"/>
          <w:lang w:eastAsia="en-IN"/>
        </w:rPr>
      </w:pPr>
      <w:r w:rsidRPr="00E23026">
        <w:rPr>
          <w:rFonts w:ascii="Open Sans" w:eastAsia="Times New Roman" w:hAnsi="Open Sans" w:cs="Open Sans"/>
          <w:color w:val="000000"/>
          <w:sz w:val="20"/>
          <w:szCs w:val="20"/>
          <w:lang w:eastAsia="en-IN"/>
        </w:rPr>
        <w:t xml:space="preserve">The user experience are collected with ADL Experience API Standard, and stored in </w:t>
      </w:r>
      <w:r w:rsidR="002A3BE0" w:rsidRPr="00E23026">
        <w:rPr>
          <w:rFonts w:ascii="Open Sans" w:eastAsia="Times New Roman" w:hAnsi="Open Sans" w:cs="Open Sans"/>
          <w:color w:val="000000"/>
          <w:sz w:val="20"/>
          <w:szCs w:val="20"/>
          <w:lang w:eastAsia="en-IN"/>
        </w:rPr>
        <w:t>LRS (</w:t>
      </w:r>
      <w:r w:rsidRPr="00E23026">
        <w:rPr>
          <w:rFonts w:ascii="Open Sans" w:eastAsia="Times New Roman" w:hAnsi="Open Sans" w:cs="Open Sans"/>
          <w:color w:val="000000"/>
          <w:sz w:val="20"/>
          <w:szCs w:val="20"/>
          <w:lang w:eastAsia="en-IN"/>
        </w:rPr>
        <w:t xml:space="preserve">Learner Record store).  This websites proved </w:t>
      </w:r>
      <w:r w:rsidR="002A3BE0" w:rsidRPr="00E23026">
        <w:rPr>
          <w:rFonts w:ascii="Open Sans" w:eastAsia="Times New Roman" w:hAnsi="Open Sans" w:cs="Open Sans"/>
          <w:color w:val="000000"/>
          <w:sz w:val="20"/>
          <w:szCs w:val="20"/>
          <w:lang w:eastAsia="en-IN"/>
        </w:rPr>
        <w:t>real-time</w:t>
      </w:r>
      <w:r w:rsidRPr="00E23026">
        <w:rPr>
          <w:rFonts w:ascii="Open Sans" w:eastAsia="Times New Roman" w:hAnsi="Open Sans" w:cs="Open Sans"/>
          <w:color w:val="000000"/>
          <w:sz w:val="20"/>
          <w:szCs w:val="20"/>
          <w:lang w:eastAsia="en-IN"/>
        </w:rPr>
        <w:t xml:space="preserve"> updates in the site , displaying user activities on timeline.</w:t>
      </w:r>
    </w:p>
    <w:p w:rsidR="00E23026" w:rsidRPr="00E23026" w:rsidRDefault="00E23026" w:rsidP="00E23026">
      <w:pPr>
        <w:spacing w:after="0" w:line="240" w:lineRule="auto"/>
        <w:rPr>
          <w:rFonts w:ascii="Open Sans" w:eastAsia="Times New Roman" w:hAnsi="Open Sans" w:cs="Open Sans"/>
          <w:color w:val="000000"/>
          <w:sz w:val="20"/>
          <w:szCs w:val="20"/>
          <w:lang w:eastAsia="en-IN"/>
        </w:rPr>
      </w:pPr>
    </w:p>
    <w:p w:rsidR="00E23026" w:rsidRPr="00E23026" w:rsidRDefault="00E23026" w:rsidP="00E23026">
      <w:pPr>
        <w:spacing w:after="0" w:line="240" w:lineRule="auto"/>
        <w:rPr>
          <w:rFonts w:ascii="Open Sans" w:eastAsia="Times New Roman" w:hAnsi="Open Sans" w:cs="Open Sans"/>
          <w:color w:val="000000"/>
          <w:sz w:val="20"/>
          <w:szCs w:val="20"/>
          <w:lang w:eastAsia="en-IN"/>
        </w:rPr>
      </w:pPr>
      <w:r w:rsidRPr="00E23026">
        <w:rPr>
          <w:rFonts w:ascii="Open Sans" w:eastAsia="Times New Roman" w:hAnsi="Open Sans" w:cs="Open Sans"/>
          <w:color w:val="000000"/>
          <w:sz w:val="20"/>
          <w:szCs w:val="20"/>
          <w:lang w:eastAsia="en-IN"/>
        </w:rPr>
        <w:t xml:space="preserve">Work </w:t>
      </w:r>
      <w:r w:rsidR="002A3BE0" w:rsidRPr="00E23026">
        <w:rPr>
          <w:rFonts w:ascii="Open Sans" w:eastAsia="Times New Roman" w:hAnsi="Open Sans" w:cs="Open Sans"/>
          <w:color w:val="000000"/>
          <w:sz w:val="20"/>
          <w:szCs w:val="20"/>
          <w:lang w:eastAsia="en-IN"/>
        </w:rPr>
        <w:t>Experience:</w:t>
      </w:r>
    </w:p>
    <w:p w:rsidR="00E23026" w:rsidRPr="00E23026" w:rsidRDefault="002A3BE0" w:rsidP="00E23026">
      <w:pPr>
        <w:numPr>
          <w:ilvl w:val="0"/>
          <w:numId w:val="5"/>
        </w:numPr>
        <w:spacing w:before="100" w:beforeAutospacing="1" w:after="100" w:afterAutospacing="1" w:line="240" w:lineRule="auto"/>
        <w:rPr>
          <w:rFonts w:ascii="Open Sans" w:eastAsia="Times New Roman" w:hAnsi="Open Sans" w:cs="Open Sans"/>
          <w:color w:val="000000"/>
          <w:sz w:val="20"/>
          <w:szCs w:val="20"/>
          <w:lang w:eastAsia="en-IN"/>
        </w:rPr>
      </w:pPr>
      <w:r w:rsidRPr="00E23026">
        <w:rPr>
          <w:rFonts w:ascii="Open Sans" w:eastAsia="Times New Roman" w:hAnsi="Open Sans" w:cs="Open Sans"/>
          <w:color w:val="000000"/>
          <w:sz w:val="20"/>
          <w:szCs w:val="20"/>
          <w:lang w:eastAsia="en-IN"/>
        </w:rPr>
        <w:t>Learnt ADL</w:t>
      </w:r>
      <w:r w:rsidR="00E23026" w:rsidRPr="00E23026">
        <w:rPr>
          <w:rFonts w:ascii="Open Sans" w:eastAsia="Times New Roman" w:hAnsi="Open Sans" w:cs="Open Sans"/>
          <w:color w:val="000000"/>
          <w:sz w:val="20"/>
          <w:szCs w:val="20"/>
          <w:lang w:eastAsia="en-IN"/>
        </w:rPr>
        <w:t xml:space="preserve"> Experience API Specification, and adapted the open source lrs application to support our project requirements, was responsible for maintaining xAPI standards. </w:t>
      </w:r>
    </w:p>
    <w:p w:rsidR="00E23026" w:rsidRPr="00E23026" w:rsidRDefault="00E23026" w:rsidP="00E23026">
      <w:pPr>
        <w:numPr>
          <w:ilvl w:val="0"/>
          <w:numId w:val="5"/>
        </w:numPr>
        <w:spacing w:before="100" w:beforeAutospacing="1" w:after="100" w:afterAutospacing="1" w:line="240" w:lineRule="auto"/>
        <w:rPr>
          <w:rFonts w:ascii="Open Sans" w:eastAsia="Times New Roman" w:hAnsi="Open Sans" w:cs="Open Sans"/>
          <w:color w:val="000000"/>
          <w:sz w:val="20"/>
          <w:szCs w:val="20"/>
          <w:lang w:eastAsia="en-IN"/>
        </w:rPr>
      </w:pPr>
      <w:r w:rsidRPr="00E23026">
        <w:rPr>
          <w:rFonts w:ascii="Open Sans" w:eastAsia="Times New Roman" w:hAnsi="Open Sans" w:cs="Open Sans"/>
          <w:color w:val="000000"/>
          <w:sz w:val="20"/>
          <w:szCs w:val="20"/>
          <w:lang w:eastAsia="en-IN"/>
        </w:rPr>
        <w:t>Responsible for designing and implementation of notification service for the web application.</w:t>
      </w:r>
    </w:p>
    <w:p w:rsidR="00E23026" w:rsidRPr="00E23026" w:rsidRDefault="00E23026" w:rsidP="00E23026">
      <w:pPr>
        <w:spacing w:after="0" w:line="240" w:lineRule="auto"/>
        <w:rPr>
          <w:rFonts w:ascii="Open Sans" w:eastAsia="Times New Roman" w:hAnsi="Open Sans" w:cs="Open Sans"/>
          <w:color w:val="000000"/>
          <w:sz w:val="20"/>
          <w:szCs w:val="20"/>
          <w:lang w:eastAsia="en-IN"/>
        </w:rPr>
      </w:pPr>
      <w:r w:rsidRPr="00E23026">
        <w:rPr>
          <w:rFonts w:ascii="Open Sans" w:eastAsia="Times New Roman" w:hAnsi="Open Sans" w:cs="Open Sans"/>
          <w:color w:val="000000"/>
          <w:sz w:val="20"/>
          <w:szCs w:val="20"/>
          <w:lang w:eastAsia="en-IN"/>
        </w:rPr>
        <w:t>Technology and Tools:</w:t>
      </w:r>
    </w:p>
    <w:p w:rsidR="00E23026" w:rsidRPr="00E23026" w:rsidRDefault="00E23026" w:rsidP="00E23026">
      <w:pPr>
        <w:numPr>
          <w:ilvl w:val="0"/>
          <w:numId w:val="6"/>
        </w:numPr>
        <w:spacing w:before="100" w:beforeAutospacing="1" w:after="100" w:afterAutospacing="1" w:line="240" w:lineRule="auto"/>
        <w:rPr>
          <w:rFonts w:ascii="Open Sans" w:eastAsia="Times New Roman" w:hAnsi="Open Sans" w:cs="Open Sans"/>
          <w:color w:val="000000"/>
          <w:sz w:val="20"/>
          <w:szCs w:val="20"/>
          <w:lang w:eastAsia="en-IN"/>
        </w:rPr>
      </w:pPr>
      <w:r w:rsidRPr="00E23026">
        <w:rPr>
          <w:rFonts w:ascii="Open Sans" w:eastAsia="Times New Roman" w:hAnsi="Open Sans" w:cs="Open Sans"/>
          <w:color w:val="000000"/>
          <w:sz w:val="20"/>
          <w:szCs w:val="20"/>
          <w:lang w:eastAsia="en-IN"/>
        </w:rPr>
        <w:t>Node JS, Primus.io, Socket.io, Promise libraries(Bluebird), Grunt, Pm2</w:t>
      </w:r>
    </w:p>
    <w:p w:rsidR="00E23026" w:rsidRPr="00E23026" w:rsidRDefault="00E23026" w:rsidP="00922701">
      <w:pPr>
        <w:numPr>
          <w:ilvl w:val="0"/>
          <w:numId w:val="6"/>
        </w:numPr>
        <w:spacing w:before="100" w:beforeAutospacing="1" w:after="100" w:afterAutospacing="1" w:line="240" w:lineRule="auto"/>
        <w:rPr>
          <w:rFonts w:ascii="Open Sans" w:eastAsia="Times New Roman" w:hAnsi="Open Sans" w:cs="Open Sans"/>
          <w:color w:val="000000"/>
          <w:sz w:val="20"/>
          <w:szCs w:val="20"/>
          <w:lang w:eastAsia="en-IN"/>
        </w:rPr>
      </w:pPr>
      <w:r w:rsidRPr="00E23026">
        <w:rPr>
          <w:rFonts w:ascii="Open Sans" w:eastAsia="Times New Roman" w:hAnsi="Open Sans" w:cs="Open Sans"/>
          <w:color w:val="000000"/>
          <w:sz w:val="20"/>
          <w:szCs w:val="20"/>
          <w:lang w:eastAsia="en-IN"/>
        </w:rPr>
        <w:t>Mongo DB</w:t>
      </w:r>
      <w:r w:rsidR="00922701">
        <w:rPr>
          <w:rFonts w:ascii="Open Sans" w:eastAsia="Times New Roman" w:hAnsi="Open Sans" w:cs="Open Sans"/>
          <w:color w:val="000000"/>
          <w:sz w:val="20"/>
          <w:szCs w:val="20"/>
          <w:lang w:eastAsia="en-IN"/>
        </w:rPr>
        <w:t xml:space="preserve"> ,</w:t>
      </w:r>
      <w:r w:rsidR="00922701" w:rsidRPr="00922701">
        <w:rPr>
          <w:rFonts w:ascii="Open Sans" w:eastAsia="Times New Roman" w:hAnsi="Open Sans" w:cs="Open Sans"/>
          <w:color w:val="000000"/>
          <w:sz w:val="20"/>
          <w:szCs w:val="20"/>
          <w:lang w:eastAsia="en-IN"/>
        </w:rPr>
        <w:t xml:space="preserve"> </w:t>
      </w:r>
      <w:r w:rsidR="00922701" w:rsidRPr="00E23026">
        <w:rPr>
          <w:rFonts w:ascii="Open Sans" w:eastAsia="Times New Roman" w:hAnsi="Open Sans" w:cs="Open Sans"/>
          <w:color w:val="000000"/>
          <w:sz w:val="20"/>
          <w:szCs w:val="20"/>
          <w:lang w:eastAsia="en-IN"/>
        </w:rPr>
        <w:t>AWS Queue Services, Redis</w:t>
      </w:r>
      <w:r w:rsidR="00922701">
        <w:rPr>
          <w:rFonts w:ascii="Open Sans" w:eastAsia="Times New Roman" w:hAnsi="Open Sans" w:cs="Open Sans"/>
          <w:color w:val="000000"/>
          <w:sz w:val="20"/>
          <w:szCs w:val="20"/>
          <w:lang w:eastAsia="en-IN"/>
        </w:rPr>
        <w:t xml:space="preserve"> , </w:t>
      </w:r>
      <w:r w:rsidR="00DD3AE3">
        <w:rPr>
          <w:rFonts w:ascii="Open Sans" w:eastAsia="Times New Roman" w:hAnsi="Open Sans" w:cs="Open Sans"/>
          <w:color w:val="000000"/>
          <w:sz w:val="20"/>
          <w:szCs w:val="20"/>
          <w:lang w:eastAsia="en-IN"/>
        </w:rPr>
        <w:t>Jira, Stash</w:t>
      </w:r>
    </w:p>
    <w:p w:rsidR="00E23026" w:rsidRDefault="00FC4D43" w:rsidP="002A46FB">
      <w:pPr>
        <w:pBdr>
          <w:bottom w:val="single" w:sz="6" w:space="1" w:color="auto"/>
        </w:pBdr>
        <w:contextualSpacing/>
        <w:rPr>
          <w:i/>
          <w:sz w:val="24"/>
          <w:szCs w:val="24"/>
        </w:rPr>
      </w:pPr>
      <w:r w:rsidRPr="00FC4D43">
        <w:rPr>
          <w:sz w:val="24"/>
          <w:szCs w:val="24"/>
        </w:rPr>
        <w:t>PearsonEnglish (July 2015 - Present),</w:t>
      </w:r>
      <w:r w:rsidRPr="00FC4D43">
        <w:rPr>
          <w:sz w:val="24"/>
          <w:szCs w:val="24"/>
        </w:rPr>
        <w:tab/>
      </w:r>
      <w:r w:rsidRPr="00FC4D43">
        <w:rPr>
          <w:sz w:val="24"/>
          <w:szCs w:val="24"/>
        </w:rPr>
        <w:tab/>
      </w:r>
      <w:r w:rsidRPr="00FC4D43">
        <w:rPr>
          <w:sz w:val="24"/>
          <w:szCs w:val="24"/>
        </w:rPr>
        <w:tab/>
      </w:r>
      <w:r w:rsidRPr="00FC4D43">
        <w:rPr>
          <w:sz w:val="24"/>
          <w:szCs w:val="24"/>
        </w:rPr>
        <w:tab/>
      </w:r>
      <w:r w:rsidRPr="00FC4D43">
        <w:rPr>
          <w:sz w:val="24"/>
          <w:szCs w:val="24"/>
        </w:rPr>
        <w:tab/>
        <w:t xml:space="preserve"> </w:t>
      </w:r>
      <w:r w:rsidRPr="00FC4D43">
        <w:rPr>
          <w:i/>
          <w:sz w:val="24"/>
          <w:szCs w:val="24"/>
        </w:rPr>
        <w:t>Senior Software Engineer</w:t>
      </w:r>
    </w:p>
    <w:p w:rsidR="008F23C2" w:rsidRPr="008F23C2" w:rsidRDefault="008F23C2" w:rsidP="008F23C2">
      <w:pPr>
        <w:spacing w:after="0" w:line="240" w:lineRule="auto"/>
        <w:rPr>
          <w:rFonts w:ascii="Times New Roman" w:eastAsia="Times New Roman" w:hAnsi="Times New Roman" w:cs="Times New Roman"/>
          <w:sz w:val="24"/>
          <w:szCs w:val="24"/>
          <w:lang w:eastAsia="en-IN"/>
        </w:rPr>
      </w:pPr>
      <w:r w:rsidRPr="008F23C2">
        <w:rPr>
          <w:rFonts w:ascii="Open Sans" w:eastAsia="Times New Roman" w:hAnsi="Open Sans" w:cs="Open Sans"/>
          <w:b/>
          <w:bCs/>
          <w:color w:val="000000"/>
          <w:sz w:val="20"/>
          <w:szCs w:val="20"/>
          <w:lang w:eastAsia="en-IN"/>
        </w:rPr>
        <w:t>GSE Data and Services:</w:t>
      </w:r>
    </w:p>
    <w:p w:rsidR="008F23C2" w:rsidRPr="008F23C2" w:rsidRDefault="008F23C2" w:rsidP="008F23C2">
      <w:pPr>
        <w:spacing w:after="0" w:line="240" w:lineRule="auto"/>
        <w:rPr>
          <w:rFonts w:ascii="Open Sans" w:eastAsia="Times New Roman" w:hAnsi="Open Sans" w:cs="Open Sans"/>
          <w:color w:val="000000"/>
          <w:sz w:val="20"/>
          <w:szCs w:val="20"/>
          <w:lang w:eastAsia="en-IN"/>
        </w:rPr>
      </w:pPr>
      <w:r w:rsidRPr="008F23C2">
        <w:rPr>
          <w:rFonts w:ascii="Open Sans" w:eastAsia="Times New Roman" w:hAnsi="Open Sans" w:cs="Open Sans"/>
          <w:color w:val="000000"/>
          <w:sz w:val="20"/>
          <w:szCs w:val="20"/>
          <w:lang w:eastAsia="en-IN"/>
        </w:rPr>
        <w:lastRenderedPageBreak/>
        <w:t xml:space="preserve">     A Data tracking Eco-System, capable of capturing events from user experience in multiple products which is processed and </w:t>
      </w:r>
      <w:r w:rsidR="002A3BE0" w:rsidRPr="008F23C2">
        <w:rPr>
          <w:rFonts w:ascii="Open Sans" w:eastAsia="Times New Roman" w:hAnsi="Open Sans" w:cs="Open Sans"/>
          <w:color w:val="000000"/>
          <w:sz w:val="20"/>
          <w:szCs w:val="20"/>
          <w:lang w:eastAsia="en-IN"/>
        </w:rPr>
        <w:t xml:space="preserve">saved. </w:t>
      </w:r>
      <w:r w:rsidRPr="008F23C2">
        <w:rPr>
          <w:rFonts w:ascii="Open Sans" w:eastAsia="Times New Roman" w:hAnsi="Open Sans" w:cs="Open Sans"/>
          <w:color w:val="000000"/>
          <w:sz w:val="20"/>
          <w:szCs w:val="20"/>
          <w:lang w:eastAsia="en-IN"/>
        </w:rPr>
        <w:t xml:space="preserve">Further used for generating </w:t>
      </w:r>
      <w:r w:rsidR="002A3BE0" w:rsidRPr="008F23C2">
        <w:rPr>
          <w:rFonts w:ascii="Open Sans" w:eastAsia="Times New Roman" w:hAnsi="Open Sans" w:cs="Open Sans"/>
          <w:color w:val="000000"/>
          <w:sz w:val="20"/>
          <w:szCs w:val="20"/>
          <w:lang w:eastAsia="en-IN"/>
        </w:rPr>
        <w:t>reports.</w:t>
      </w:r>
    </w:p>
    <w:p w:rsidR="008F23C2" w:rsidRPr="008F23C2" w:rsidRDefault="008F23C2" w:rsidP="008F23C2">
      <w:pPr>
        <w:spacing w:after="0" w:line="240" w:lineRule="auto"/>
        <w:rPr>
          <w:rFonts w:ascii="Open Sans" w:eastAsia="Times New Roman" w:hAnsi="Open Sans" w:cs="Open Sans"/>
          <w:color w:val="000000"/>
          <w:sz w:val="20"/>
          <w:szCs w:val="20"/>
          <w:lang w:eastAsia="en-IN"/>
        </w:rPr>
      </w:pPr>
    </w:p>
    <w:p w:rsidR="008F23C2" w:rsidRPr="008F23C2" w:rsidRDefault="002A3BE0" w:rsidP="008F23C2">
      <w:pPr>
        <w:spacing w:after="0" w:line="240" w:lineRule="auto"/>
        <w:rPr>
          <w:rFonts w:ascii="Open Sans" w:eastAsia="Times New Roman" w:hAnsi="Open Sans" w:cs="Open Sans"/>
          <w:color w:val="000000"/>
          <w:sz w:val="20"/>
          <w:szCs w:val="20"/>
          <w:lang w:eastAsia="en-IN"/>
        </w:rPr>
      </w:pPr>
      <w:r>
        <w:rPr>
          <w:rFonts w:ascii="Open Sans" w:eastAsia="Times New Roman" w:hAnsi="Open Sans" w:cs="Open Sans"/>
          <w:color w:val="000000"/>
          <w:sz w:val="20"/>
          <w:szCs w:val="20"/>
          <w:lang w:eastAsia="en-IN"/>
        </w:rPr>
        <w:t>Responsibilities</w:t>
      </w:r>
      <w:r w:rsidRPr="008F23C2">
        <w:rPr>
          <w:rFonts w:ascii="Open Sans" w:eastAsia="Times New Roman" w:hAnsi="Open Sans" w:cs="Open Sans"/>
          <w:color w:val="000000"/>
          <w:sz w:val="20"/>
          <w:szCs w:val="20"/>
          <w:lang w:eastAsia="en-IN"/>
        </w:rPr>
        <w:t>:</w:t>
      </w:r>
    </w:p>
    <w:p w:rsidR="008F23C2" w:rsidRPr="008F23C2" w:rsidRDefault="008F23C2" w:rsidP="008F23C2">
      <w:pPr>
        <w:numPr>
          <w:ilvl w:val="0"/>
          <w:numId w:val="7"/>
        </w:numPr>
        <w:spacing w:before="100" w:beforeAutospacing="1" w:after="100" w:afterAutospacing="1" w:line="240" w:lineRule="auto"/>
        <w:rPr>
          <w:rFonts w:ascii="Open Sans" w:eastAsia="Times New Roman" w:hAnsi="Open Sans" w:cs="Open Sans"/>
          <w:color w:val="000000"/>
          <w:sz w:val="20"/>
          <w:szCs w:val="20"/>
          <w:lang w:eastAsia="en-IN"/>
        </w:rPr>
      </w:pPr>
      <w:r w:rsidRPr="008F23C2">
        <w:rPr>
          <w:rFonts w:ascii="Open Sans" w:eastAsia="Times New Roman" w:hAnsi="Open Sans" w:cs="Open Sans"/>
          <w:color w:val="000000"/>
          <w:sz w:val="20"/>
          <w:szCs w:val="20"/>
          <w:lang w:eastAsia="en-IN"/>
        </w:rPr>
        <w:t xml:space="preserve">Responsible of doing initial </w:t>
      </w:r>
      <w:r w:rsidR="002A3BE0">
        <w:rPr>
          <w:rFonts w:ascii="Open Sans" w:eastAsia="Times New Roman" w:hAnsi="Open Sans" w:cs="Open Sans"/>
          <w:color w:val="000000"/>
          <w:sz w:val="20"/>
          <w:szCs w:val="20"/>
          <w:lang w:eastAsia="en-IN"/>
        </w:rPr>
        <w:t>POC</w:t>
      </w:r>
      <w:r w:rsidRPr="008F23C2">
        <w:rPr>
          <w:rFonts w:ascii="Open Sans" w:eastAsia="Times New Roman" w:hAnsi="Open Sans" w:cs="Open Sans"/>
          <w:color w:val="000000"/>
          <w:sz w:val="20"/>
          <w:szCs w:val="20"/>
          <w:lang w:eastAsia="en-IN"/>
        </w:rPr>
        <w:t xml:space="preserve"> with team, by using AWS Kinesis stream services, receiving and processing events generated by user. </w:t>
      </w:r>
    </w:p>
    <w:p w:rsidR="008F23C2" w:rsidRPr="008F23C2" w:rsidRDefault="008F23C2" w:rsidP="008F23C2">
      <w:pPr>
        <w:numPr>
          <w:ilvl w:val="0"/>
          <w:numId w:val="7"/>
        </w:numPr>
        <w:spacing w:before="100" w:beforeAutospacing="1" w:after="100" w:afterAutospacing="1" w:line="240" w:lineRule="auto"/>
        <w:rPr>
          <w:rFonts w:ascii="Open Sans" w:eastAsia="Times New Roman" w:hAnsi="Open Sans" w:cs="Open Sans"/>
          <w:color w:val="000000"/>
          <w:sz w:val="20"/>
          <w:szCs w:val="20"/>
          <w:lang w:eastAsia="en-IN"/>
        </w:rPr>
      </w:pPr>
      <w:r w:rsidRPr="008F23C2">
        <w:rPr>
          <w:rFonts w:ascii="Open Sans" w:eastAsia="Times New Roman" w:hAnsi="Open Sans" w:cs="Open Sans"/>
          <w:color w:val="000000"/>
          <w:sz w:val="20"/>
          <w:szCs w:val="20"/>
          <w:lang w:eastAsia="en-IN"/>
        </w:rPr>
        <w:t>Responsible of deploying the project until production.</w:t>
      </w:r>
    </w:p>
    <w:p w:rsidR="008F23C2" w:rsidRPr="008F23C2" w:rsidRDefault="008F23C2" w:rsidP="008F23C2">
      <w:pPr>
        <w:spacing w:after="0" w:line="240" w:lineRule="auto"/>
        <w:rPr>
          <w:rFonts w:ascii="Open Sans" w:eastAsia="Times New Roman" w:hAnsi="Open Sans" w:cs="Open Sans"/>
          <w:color w:val="000000"/>
          <w:sz w:val="20"/>
          <w:szCs w:val="20"/>
          <w:lang w:eastAsia="en-IN"/>
        </w:rPr>
      </w:pPr>
      <w:r w:rsidRPr="008F23C2">
        <w:rPr>
          <w:rFonts w:ascii="Open Sans" w:eastAsia="Times New Roman" w:hAnsi="Open Sans" w:cs="Open Sans"/>
          <w:color w:val="000000"/>
          <w:sz w:val="20"/>
          <w:szCs w:val="20"/>
          <w:lang w:eastAsia="en-IN"/>
        </w:rPr>
        <w:t>Technologies and Tools:</w:t>
      </w:r>
    </w:p>
    <w:p w:rsidR="008F23C2" w:rsidRPr="008F23C2" w:rsidRDefault="008F23C2" w:rsidP="008F23C2">
      <w:pPr>
        <w:numPr>
          <w:ilvl w:val="0"/>
          <w:numId w:val="8"/>
        </w:numPr>
        <w:spacing w:before="100" w:beforeAutospacing="1" w:after="100" w:afterAutospacing="1" w:line="240" w:lineRule="auto"/>
        <w:rPr>
          <w:rFonts w:ascii="Open Sans" w:eastAsia="Times New Roman" w:hAnsi="Open Sans" w:cs="Open Sans"/>
          <w:color w:val="000000"/>
          <w:sz w:val="20"/>
          <w:szCs w:val="20"/>
          <w:lang w:eastAsia="en-IN"/>
        </w:rPr>
      </w:pPr>
      <w:r w:rsidRPr="008F23C2">
        <w:rPr>
          <w:rFonts w:ascii="Open Sans" w:eastAsia="Times New Roman" w:hAnsi="Open Sans" w:cs="Open Sans"/>
          <w:color w:val="000000"/>
          <w:sz w:val="20"/>
          <w:szCs w:val="20"/>
          <w:lang w:eastAsia="en-IN"/>
        </w:rPr>
        <w:t xml:space="preserve">Node JS, </w:t>
      </w:r>
      <w:r w:rsidR="002A3BE0" w:rsidRPr="008F23C2">
        <w:rPr>
          <w:rFonts w:ascii="Open Sans" w:eastAsia="Times New Roman" w:hAnsi="Open Sans" w:cs="Open Sans"/>
          <w:color w:val="000000"/>
          <w:sz w:val="20"/>
          <w:szCs w:val="20"/>
          <w:lang w:eastAsia="en-IN"/>
        </w:rPr>
        <w:t>Bluebird</w:t>
      </w:r>
      <w:r w:rsidRPr="008F23C2">
        <w:rPr>
          <w:rFonts w:ascii="Open Sans" w:eastAsia="Times New Roman" w:hAnsi="Open Sans" w:cs="Open Sans"/>
          <w:color w:val="000000"/>
          <w:sz w:val="20"/>
          <w:szCs w:val="20"/>
          <w:lang w:eastAsia="en-IN"/>
        </w:rPr>
        <w:t>, Mongoose, Grunt , Pm2</w:t>
      </w:r>
    </w:p>
    <w:p w:rsidR="008F23C2" w:rsidRPr="008F23C2" w:rsidRDefault="008F23C2" w:rsidP="008F23C2">
      <w:pPr>
        <w:numPr>
          <w:ilvl w:val="0"/>
          <w:numId w:val="8"/>
        </w:numPr>
        <w:spacing w:before="100" w:beforeAutospacing="1" w:after="100" w:afterAutospacing="1" w:line="240" w:lineRule="auto"/>
        <w:rPr>
          <w:rFonts w:ascii="Open Sans" w:eastAsia="Times New Roman" w:hAnsi="Open Sans" w:cs="Open Sans"/>
          <w:color w:val="000000"/>
          <w:sz w:val="20"/>
          <w:szCs w:val="20"/>
          <w:lang w:eastAsia="en-IN"/>
        </w:rPr>
      </w:pPr>
      <w:r w:rsidRPr="008F23C2">
        <w:rPr>
          <w:rFonts w:ascii="Open Sans" w:eastAsia="Times New Roman" w:hAnsi="Open Sans" w:cs="Open Sans"/>
          <w:color w:val="000000"/>
          <w:sz w:val="20"/>
          <w:szCs w:val="20"/>
          <w:lang w:eastAsia="en-IN"/>
        </w:rPr>
        <w:t>MongoDB, AWS Kinesis, AWS Redshift</w:t>
      </w:r>
    </w:p>
    <w:p w:rsidR="00656D5F" w:rsidRDefault="008F23C2" w:rsidP="00602DD0">
      <w:pPr>
        <w:numPr>
          <w:ilvl w:val="0"/>
          <w:numId w:val="8"/>
        </w:numPr>
        <w:spacing w:before="100" w:beforeAutospacing="1" w:after="100" w:afterAutospacing="1" w:line="240" w:lineRule="auto"/>
        <w:rPr>
          <w:rFonts w:ascii="Open Sans" w:eastAsia="Times New Roman" w:hAnsi="Open Sans" w:cs="Open Sans"/>
          <w:color w:val="000000"/>
          <w:sz w:val="20"/>
          <w:szCs w:val="20"/>
          <w:lang w:eastAsia="en-IN"/>
        </w:rPr>
      </w:pPr>
      <w:r w:rsidRPr="008F23C2">
        <w:rPr>
          <w:rFonts w:ascii="Open Sans" w:eastAsia="Times New Roman" w:hAnsi="Open Sans" w:cs="Open Sans"/>
          <w:color w:val="000000"/>
          <w:sz w:val="20"/>
          <w:szCs w:val="20"/>
          <w:lang w:eastAsia="en-IN"/>
        </w:rPr>
        <w:t>JIRA, Stash</w:t>
      </w:r>
    </w:p>
    <w:p w:rsidR="004A012E" w:rsidRPr="006E14C8" w:rsidRDefault="004A012E" w:rsidP="004A012E">
      <w:pPr>
        <w:spacing w:before="100" w:beforeAutospacing="1" w:after="100" w:afterAutospacing="1" w:line="240" w:lineRule="auto"/>
        <w:rPr>
          <w:rFonts w:eastAsia="Times New Roman" w:cs="Open Sans"/>
          <w:b/>
          <w:color w:val="000000"/>
          <w:sz w:val="24"/>
          <w:szCs w:val="24"/>
          <w:lang w:eastAsia="en-IN"/>
        </w:rPr>
      </w:pPr>
      <w:r w:rsidRPr="006E14C8">
        <w:rPr>
          <w:rFonts w:eastAsia="Times New Roman" w:cs="Open Sans"/>
          <w:b/>
          <w:color w:val="000000"/>
          <w:sz w:val="28"/>
          <w:szCs w:val="24"/>
          <w:lang w:eastAsia="en-IN"/>
        </w:rPr>
        <w:t>Awards</w:t>
      </w:r>
      <w:r w:rsidRPr="006E14C8">
        <w:rPr>
          <w:rFonts w:eastAsia="Times New Roman" w:cs="Open Sans"/>
          <w:b/>
          <w:color w:val="000000"/>
          <w:sz w:val="24"/>
          <w:szCs w:val="24"/>
          <w:lang w:eastAsia="en-IN"/>
        </w:rPr>
        <w:t>:</w:t>
      </w:r>
    </w:p>
    <w:p w:rsidR="004A012E" w:rsidRPr="006E14C8" w:rsidRDefault="004A012E" w:rsidP="004A012E">
      <w:pPr>
        <w:numPr>
          <w:ilvl w:val="0"/>
          <w:numId w:val="8"/>
        </w:numPr>
        <w:spacing w:before="100" w:beforeAutospacing="1" w:after="100" w:afterAutospacing="1" w:line="240" w:lineRule="auto"/>
        <w:rPr>
          <w:rFonts w:eastAsia="Times New Roman" w:cs="Open Sans"/>
          <w:color w:val="000000"/>
          <w:sz w:val="24"/>
          <w:szCs w:val="24"/>
          <w:lang w:eastAsia="en-IN"/>
        </w:rPr>
      </w:pPr>
      <w:r w:rsidRPr="006E14C8">
        <w:rPr>
          <w:rFonts w:eastAsia="Times New Roman" w:cs="Open Sans"/>
          <w:color w:val="000000"/>
          <w:sz w:val="24"/>
          <w:szCs w:val="24"/>
          <w:lang w:eastAsia="en-IN"/>
        </w:rPr>
        <w:t>Nominated as Star Performer for the year 2012 -2013</w:t>
      </w:r>
    </w:p>
    <w:p w:rsidR="004A012E" w:rsidRPr="006E14C8" w:rsidRDefault="004A012E" w:rsidP="004A012E">
      <w:pPr>
        <w:numPr>
          <w:ilvl w:val="0"/>
          <w:numId w:val="8"/>
        </w:numPr>
        <w:spacing w:before="100" w:beforeAutospacing="1" w:after="100" w:afterAutospacing="1" w:line="240" w:lineRule="auto"/>
        <w:rPr>
          <w:rFonts w:eastAsia="Times New Roman" w:cs="Open Sans"/>
          <w:b/>
          <w:color w:val="000000"/>
          <w:sz w:val="24"/>
          <w:szCs w:val="24"/>
          <w:lang w:eastAsia="en-IN"/>
        </w:rPr>
      </w:pPr>
      <w:r w:rsidRPr="006E14C8">
        <w:rPr>
          <w:rFonts w:eastAsia="Times New Roman" w:cs="Open Sans"/>
          <w:color w:val="000000"/>
          <w:sz w:val="24"/>
          <w:szCs w:val="24"/>
          <w:lang w:eastAsia="en-IN"/>
        </w:rPr>
        <w:t>Got Extra Miler Award 2015 - 2016</w:t>
      </w:r>
    </w:p>
    <w:p w:rsidR="00656D5F" w:rsidRDefault="00947D3C" w:rsidP="00656D5F">
      <w:pPr>
        <w:spacing w:before="100" w:beforeAutospacing="1" w:after="100" w:afterAutospacing="1" w:line="240" w:lineRule="auto"/>
        <w:rPr>
          <w:rFonts w:eastAsia="Times New Roman" w:cs="Open Sans"/>
          <w:b/>
          <w:color w:val="000000"/>
          <w:sz w:val="28"/>
          <w:szCs w:val="28"/>
          <w:lang w:eastAsia="en-IN"/>
        </w:rPr>
      </w:pPr>
      <w:r w:rsidRPr="00656D5F">
        <w:rPr>
          <w:rFonts w:eastAsia="Times New Roman" w:cs="Open Sans"/>
          <w:b/>
          <w:color w:val="000000"/>
          <w:sz w:val="28"/>
          <w:szCs w:val="28"/>
          <w:lang w:eastAsia="en-IN"/>
        </w:rPr>
        <w:t>Education</w:t>
      </w:r>
      <w:r>
        <w:rPr>
          <w:rFonts w:eastAsia="Times New Roman" w:cs="Open Sans"/>
          <w:b/>
          <w:color w:val="000000"/>
          <w:sz w:val="28"/>
          <w:szCs w:val="28"/>
          <w:lang w:eastAsia="en-IN"/>
        </w:rPr>
        <w:t>:</w:t>
      </w:r>
    </w:p>
    <w:tbl>
      <w:tblPr>
        <w:tblW w:w="9183" w:type="dxa"/>
        <w:tblInd w:w="55" w:type="dxa"/>
        <w:tblLayout w:type="fixed"/>
        <w:tblCellMar>
          <w:top w:w="55" w:type="dxa"/>
          <w:left w:w="55" w:type="dxa"/>
          <w:bottom w:w="55" w:type="dxa"/>
          <w:right w:w="55" w:type="dxa"/>
        </w:tblCellMar>
        <w:tblLook w:val="04A0" w:firstRow="1" w:lastRow="0" w:firstColumn="1" w:lastColumn="0" w:noHBand="0" w:noVBand="1"/>
      </w:tblPr>
      <w:tblGrid>
        <w:gridCol w:w="1364"/>
        <w:gridCol w:w="2986"/>
        <w:gridCol w:w="2416"/>
        <w:gridCol w:w="1280"/>
        <w:gridCol w:w="1137"/>
      </w:tblGrid>
      <w:tr w:rsidR="00656D5F" w:rsidTr="00656D5F">
        <w:trPr>
          <w:trHeight w:val="434"/>
        </w:trPr>
        <w:tc>
          <w:tcPr>
            <w:tcW w:w="1364" w:type="dxa"/>
            <w:tcBorders>
              <w:top w:val="single" w:sz="2" w:space="0" w:color="000000"/>
              <w:left w:val="single" w:sz="2" w:space="0" w:color="000000"/>
              <w:bottom w:val="single" w:sz="2" w:space="0" w:color="000000"/>
              <w:right w:val="nil"/>
            </w:tcBorders>
            <w:shd w:val="clear" w:color="auto" w:fill="CCCCCC"/>
            <w:vAlign w:val="center"/>
            <w:hideMark/>
          </w:tcPr>
          <w:p w:rsidR="00656D5F" w:rsidRDefault="00656D5F">
            <w:pPr>
              <w:snapToGrid w:val="0"/>
              <w:jc w:val="center"/>
              <w:rPr>
                <w:b/>
                <w:caps/>
              </w:rPr>
            </w:pPr>
            <w:r>
              <w:rPr>
                <w:b/>
                <w:caps/>
              </w:rPr>
              <w:t>CLASS / COURSE</w:t>
            </w:r>
          </w:p>
        </w:tc>
        <w:tc>
          <w:tcPr>
            <w:tcW w:w="2986" w:type="dxa"/>
            <w:tcBorders>
              <w:top w:val="single" w:sz="2" w:space="0" w:color="000000"/>
              <w:left w:val="single" w:sz="2" w:space="0" w:color="000000"/>
              <w:bottom w:val="single" w:sz="2" w:space="0" w:color="000000"/>
              <w:right w:val="nil"/>
            </w:tcBorders>
            <w:shd w:val="clear" w:color="auto" w:fill="CCCCCC"/>
            <w:vAlign w:val="center"/>
            <w:hideMark/>
          </w:tcPr>
          <w:p w:rsidR="00656D5F" w:rsidRDefault="00656D5F">
            <w:pPr>
              <w:tabs>
                <w:tab w:val="center" w:pos="1468"/>
                <w:tab w:val="right" w:pos="2936"/>
              </w:tabs>
              <w:snapToGrid w:val="0"/>
              <w:jc w:val="center"/>
              <w:rPr>
                <w:b/>
                <w:caps/>
              </w:rPr>
            </w:pPr>
            <w:r>
              <w:rPr>
                <w:b/>
                <w:caps/>
              </w:rPr>
              <w:t>NAME OF THE</w:t>
            </w:r>
          </w:p>
          <w:p w:rsidR="00656D5F" w:rsidRDefault="00656D5F">
            <w:pPr>
              <w:jc w:val="center"/>
              <w:rPr>
                <w:b/>
                <w:caps/>
              </w:rPr>
            </w:pPr>
            <w:r>
              <w:rPr>
                <w:b/>
                <w:caps/>
              </w:rPr>
              <w:t>INSTITUTION</w:t>
            </w:r>
          </w:p>
        </w:tc>
        <w:tc>
          <w:tcPr>
            <w:tcW w:w="2416" w:type="dxa"/>
            <w:tcBorders>
              <w:top w:val="single" w:sz="2" w:space="0" w:color="000000"/>
              <w:left w:val="single" w:sz="2" w:space="0" w:color="000000"/>
              <w:bottom w:val="single" w:sz="2" w:space="0" w:color="000000"/>
              <w:right w:val="nil"/>
            </w:tcBorders>
            <w:shd w:val="clear" w:color="auto" w:fill="CCCCCC"/>
            <w:vAlign w:val="center"/>
            <w:hideMark/>
          </w:tcPr>
          <w:p w:rsidR="00656D5F" w:rsidRDefault="00656D5F">
            <w:pPr>
              <w:snapToGrid w:val="0"/>
              <w:jc w:val="center"/>
              <w:rPr>
                <w:b/>
                <w:caps/>
              </w:rPr>
            </w:pPr>
            <w:r>
              <w:rPr>
                <w:b/>
                <w:caps/>
              </w:rPr>
              <w:t>BOARD OF   STUDY</w:t>
            </w:r>
          </w:p>
        </w:tc>
        <w:tc>
          <w:tcPr>
            <w:tcW w:w="1280" w:type="dxa"/>
            <w:tcBorders>
              <w:top w:val="single" w:sz="2" w:space="0" w:color="000000"/>
              <w:left w:val="single" w:sz="2" w:space="0" w:color="000000"/>
              <w:bottom w:val="single" w:sz="2" w:space="0" w:color="000000"/>
              <w:right w:val="nil"/>
            </w:tcBorders>
            <w:shd w:val="clear" w:color="auto" w:fill="CCCCCC"/>
            <w:vAlign w:val="center"/>
            <w:hideMark/>
          </w:tcPr>
          <w:p w:rsidR="00656D5F" w:rsidRDefault="00656D5F">
            <w:pPr>
              <w:snapToGrid w:val="0"/>
              <w:jc w:val="center"/>
              <w:rPr>
                <w:b/>
                <w:caps/>
              </w:rPr>
            </w:pPr>
            <w:r>
              <w:rPr>
                <w:b/>
                <w:caps/>
              </w:rPr>
              <w:t>YEAR OF     passing</w:t>
            </w:r>
          </w:p>
        </w:tc>
        <w:tc>
          <w:tcPr>
            <w:tcW w:w="1137" w:type="dxa"/>
            <w:tcBorders>
              <w:top w:val="single" w:sz="2" w:space="0" w:color="000000"/>
              <w:left w:val="single" w:sz="2" w:space="0" w:color="000000"/>
              <w:bottom w:val="single" w:sz="2" w:space="0" w:color="000000"/>
              <w:right w:val="single" w:sz="2" w:space="0" w:color="000000"/>
            </w:tcBorders>
            <w:shd w:val="clear" w:color="auto" w:fill="CCCCCC"/>
            <w:vAlign w:val="center"/>
            <w:hideMark/>
          </w:tcPr>
          <w:p w:rsidR="00656D5F" w:rsidRDefault="00656D5F">
            <w:pPr>
              <w:snapToGrid w:val="0"/>
              <w:jc w:val="center"/>
              <w:rPr>
                <w:b/>
                <w:bCs/>
                <w:lang w:val="en-AU"/>
              </w:rPr>
            </w:pPr>
            <w:r>
              <w:rPr>
                <w:b/>
                <w:bCs/>
                <w:lang w:val="en-AU"/>
              </w:rPr>
              <w:t>MARKS%   /CGPA</w:t>
            </w:r>
          </w:p>
        </w:tc>
      </w:tr>
      <w:tr w:rsidR="00656D5F" w:rsidTr="00656D5F">
        <w:trPr>
          <w:trHeight w:val="466"/>
        </w:trPr>
        <w:tc>
          <w:tcPr>
            <w:tcW w:w="1364" w:type="dxa"/>
            <w:tcBorders>
              <w:top w:val="nil"/>
              <w:left w:val="single" w:sz="2" w:space="0" w:color="000000"/>
              <w:bottom w:val="single" w:sz="2" w:space="0" w:color="000000"/>
              <w:right w:val="nil"/>
            </w:tcBorders>
            <w:shd w:val="clear" w:color="auto" w:fill="CCCCCC"/>
            <w:vAlign w:val="center"/>
            <w:hideMark/>
          </w:tcPr>
          <w:p w:rsidR="00656D5F" w:rsidRDefault="00656D5F">
            <w:pPr>
              <w:snapToGrid w:val="0"/>
              <w:jc w:val="center"/>
              <w:rPr>
                <w:b/>
                <w:lang w:val="en-US"/>
              </w:rPr>
            </w:pPr>
            <w:r>
              <w:rPr>
                <w:b/>
              </w:rPr>
              <w:t>B.E (CSE)</w:t>
            </w:r>
          </w:p>
        </w:tc>
        <w:tc>
          <w:tcPr>
            <w:tcW w:w="2986" w:type="dxa"/>
            <w:tcBorders>
              <w:top w:val="nil"/>
              <w:left w:val="single" w:sz="2" w:space="0" w:color="000000"/>
              <w:bottom w:val="single" w:sz="2" w:space="0" w:color="000000"/>
              <w:right w:val="nil"/>
            </w:tcBorders>
            <w:vAlign w:val="center"/>
          </w:tcPr>
          <w:p w:rsidR="00656D5F" w:rsidRDefault="00656D5F">
            <w:pPr>
              <w:snapToGrid w:val="0"/>
              <w:jc w:val="center"/>
            </w:pPr>
          </w:p>
          <w:p w:rsidR="00656D5F" w:rsidRDefault="00656D5F">
            <w:pPr>
              <w:snapToGrid w:val="0"/>
              <w:jc w:val="center"/>
            </w:pPr>
            <w:r>
              <w:t>Vickram College Of Engineering, Madurai</w:t>
            </w:r>
          </w:p>
          <w:p w:rsidR="00656D5F" w:rsidRDefault="00656D5F">
            <w:pPr>
              <w:snapToGrid w:val="0"/>
              <w:jc w:val="center"/>
            </w:pPr>
          </w:p>
        </w:tc>
        <w:tc>
          <w:tcPr>
            <w:tcW w:w="2416" w:type="dxa"/>
            <w:tcBorders>
              <w:top w:val="nil"/>
              <w:left w:val="single" w:sz="2" w:space="0" w:color="000000"/>
              <w:bottom w:val="single" w:sz="2" w:space="0" w:color="000000"/>
              <w:right w:val="nil"/>
            </w:tcBorders>
            <w:vAlign w:val="center"/>
            <w:hideMark/>
          </w:tcPr>
          <w:p w:rsidR="00656D5F" w:rsidRDefault="00656D5F">
            <w:pPr>
              <w:snapToGrid w:val="0"/>
              <w:jc w:val="center"/>
            </w:pPr>
            <w:r>
              <w:t>Anna University</w:t>
            </w:r>
          </w:p>
          <w:p w:rsidR="00656D5F" w:rsidRDefault="00656D5F">
            <w:pPr>
              <w:jc w:val="center"/>
            </w:pPr>
            <w:r>
              <w:t>(Trichy)</w:t>
            </w:r>
          </w:p>
        </w:tc>
        <w:tc>
          <w:tcPr>
            <w:tcW w:w="1280" w:type="dxa"/>
            <w:tcBorders>
              <w:top w:val="nil"/>
              <w:left w:val="single" w:sz="2" w:space="0" w:color="000000"/>
              <w:bottom w:val="single" w:sz="2" w:space="0" w:color="000000"/>
              <w:right w:val="nil"/>
            </w:tcBorders>
            <w:vAlign w:val="center"/>
            <w:hideMark/>
          </w:tcPr>
          <w:p w:rsidR="00656D5F" w:rsidRDefault="00656D5F">
            <w:pPr>
              <w:snapToGrid w:val="0"/>
              <w:ind w:left="35"/>
              <w:jc w:val="center"/>
            </w:pPr>
            <w:r>
              <w:t>2012</w:t>
            </w:r>
          </w:p>
        </w:tc>
        <w:tc>
          <w:tcPr>
            <w:tcW w:w="1137" w:type="dxa"/>
            <w:tcBorders>
              <w:top w:val="nil"/>
              <w:left w:val="single" w:sz="2" w:space="0" w:color="000000"/>
              <w:bottom w:val="single" w:sz="2" w:space="0" w:color="000000"/>
              <w:right w:val="single" w:sz="2" w:space="0" w:color="000000"/>
            </w:tcBorders>
            <w:vAlign w:val="center"/>
            <w:hideMark/>
          </w:tcPr>
          <w:p w:rsidR="00656D5F" w:rsidRDefault="00656D5F">
            <w:pPr>
              <w:snapToGrid w:val="0"/>
              <w:jc w:val="center"/>
            </w:pPr>
            <w:r>
              <w:t>7.66</w:t>
            </w:r>
          </w:p>
        </w:tc>
      </w:tr>
      <w:tr w:rsidR="00656D5F" w:rsidTr="00656D5F">
        <w:trPr>
          <w:trHeight w:val="466"/>
        </w:trPr>
        <w:tc>
          <w:tcPr>
            <w:tcW w:w="1364" w:type="dxa"/>
            <w:tcBorders>
              <w:top w:val="nil"/>
              <w:left w:val="single" w:sz="2" w:space="0" w:color="000000"/>
              <w:bottom w:val="single" w:sz="2" w:space="0" w:color="000000"/>
              <w:right w:val="nil"/>
            </w:tcBorders>
            <w:shd w:val="clear" w:color="auto" w:fill="CCCCCC"/>
            <w:vAlign w:val="center"/>
            <w:hideMark/>
          </w:tcPr>
          <w:p w:rsidR="00656D5F" w:rsidRDefault="00656D5F">
            <w:pPr>
              <w:snapToGrid w:val="0"/>
              <w:jc w:val="center"/>
              <w:rPr>
                <w:b/>
              </w:rPr>
            </w:pPr>
            <w:r>
              <w:rPr>
                <w:b/>
              </w:rPr>
              <w:t>XII</w:t>
            </w:r>
          </w:p>
        </w:tc>
        <w:tc>
          <w:tcPr>
            <w:tcW w:w="2986" w:type="dxa"/>
            <w:tcBorders>
              <w:top w:val="nil"/>
              <w:left w:val="single" w:sz="2" w:space="0" w:color="000000"/>
              <w:bottom w:val="single" w:sz="2" w:space="0" w:color="000000"/>
              <w:right w:val="nil"/>
            </w:tcBorders>
            <w:vAlign w:val="center"/>
          </w:tcPr>
          <w:p w:rsidR="00656D5F" w:rsidRDefault="00656D5F">
            <w:pPr>
              <w:snapToGrid w:val="0"/>
              <w:jc w:val="center"/>
            </w:pPr>
          </w:p>
          <w:p w:rsidR="00656D5F" w:rsidRDefault="00656D5F">
            <w:pPr>
              <w:snapToGrid w:val="0"/>
              <w:jc w:val="center"/>
            </w:pPr>
            <w:r>
              <w:t xml:space="preserve">TVS Mat. Higher secondary </w:t>
            </w:r>
          </w:p>
          <w:p w:rsidR="00656D5F" w:rsidRDefault="00656D5F">
            <w:pPr>
              <w:snapToGrid w:val="0"/>
              <w:jc w:val="center"/>
            </w:pPr>
            <w:r>
              <w:t xml:space="preserve">      School, Madurai.           </w:t>
            </w:r>
          </w:p>
          <w:p w:rsidR="00656D5F" w:rsidRDefault="00656D5F">
            <w:pPr>
              <w:snapToGrid w:val="0"/>
              <w:jc w:val="center"/>
            </w:pPr>
          </w:p>
        </w:tc>
        <w:tc>
          <w:tcPr>
            <w:tcW w:w="2416" w:type="dxa"/>
            <w:tcBorders>
              <w:top w:val="nil"/>
              <w:left w:val="single" w:sz="2" w:space="0" w:color="000000"/>
              <w:bottom w:val="single" w:sz="2" w:space="0" w:color="000000"/>
              <w:right w:val="nil"/>
            </w:tcBorders>
            <w:vAlign w:val="center"/>
            <w:hideMark/>
          </w:tcPr>
          <w:p w:rsidR="00656D5F" w:rsidRDefault="00656D5F">
            <w:pPr>
              <w:snapToGrid w:val="0"/>
              <w:jc w:val="center"/>
            </w:pPr>
            <w:r>
              <w:t>Tamil Nadu</w:t>
            </w:r>
          </w:p>
          <w:p w:rsidR="00656D5F" w:rsidRDefault="00656D5F">
            <w:pPr>
              <w:jc w:val="center"/>
            </w:pPr>
            <w:r>
              <w:t>State Board</w:t>
            </w:r>
          </w:p>
        </w:tc>
        <w:tc>
          <w:tcPr>
            <w:tcW w:w="1280" w:type="dxa"/>
            <w:tcBorders>
              <w:top w:val="nil"/>
              <w:left w:val="single" w:sz="2" w:space="0" w:color="000000"/>
              <w:bottom w:val="single" w:sz="2" w:space="0" w:color="000000"/>
              <w:right w:val="nil"/>
            </w:tcBorders>
            <w:vAlign w:val="center"/>
            <w:hideMark/>
          </w:tcPr>
          <w:p w:rsidR="00656D5F" w:rsidRDefault="00656D5F">
            <w:pPr>
              <w:snapToGrid w:val="0"/>
              <w:jc w:val="center"/>
            </w:pPr>
            <w:r>
              <w:t>2008</w:t>
            </w:r>
          </w:p>
        </w:tc>
        <w:tc>
          <w:tcPr>
            <w:tcW w:w="1137" w:type="dxa"/>
            <w:tcBorders>
              <w:top w:val="nil"/>
              <w:left w:val="single" w:sz="2" w:space="0" w:color="000000"/>
              <w:bottom w:val="single" w:sz="2" w:space="0" w:color="000000"/>
              <w:right w:val="single" w:sz="2" w:space="0" w:color="000000"/>
            </w:tcBorders>
            <w:vAlign w:val="center"/>
            <w:hideMark/>
          </w:tcPr>
          <w:p w:rsidR="00656D5F" w:rsidRDefault="00656D5F">
            <w:pPr>
              <w:snapToGrid w:val="0"/>
              <w:jc w:val="center"/>
            </w:pPr>
            <w:r>
              <w:t>79.4</w:t>
            </w:r>
          </w:p>
        </w:tc>
      </w:tr>
      <w:tr w:rsidR="00656D5F" w:rsidTr="00656D5F">
        <w:trPr>
          <w:trHeight w:val="466"/>
        </w:trPr>
        <w:tc>
          <w:tcPr>
            <w:tcW w:w="1364" w:type="dxa"/>
            <w:tcBorders>
              <w:top w:val="nil"/>
              <w:left w:val="single" w:sz="2" w:space="0" w:color="000000"/>
              <w:bottom w:val="single" w:sz="2" w:space="0" w:color="000000"/>
              <w:right w:val="nil"/>
            </w:tcBorders>
            <w:shd w:val="clear" w:color="auto" w:fill="CCCCCC"/>
            <w:vAlign w:val="center"/>
            <w:hideMark/>
          </w:tcPr>
          <w:p w:rsidR="00656D5F" w:rsidRDefault="00656D5F">
            <w:pPr>
              <w:snapToGrid w:val="0"/>
              <w:jc w:val="center"/>
              <w:rPr>
                <w:b/>
              </w:rPr>
            </w:pPr>
            <w:r>
              <w:rPr>
                <w:b/>
              </w:rPr>
              <w:t>X</w:t>
            </w:r>
          </w:p>
        </w:tc>
        <w:tc>
          <w:tcPr>
            <w:tcW w:w="2986" w:type="dxa"/>
            <w:tcBorders>
              <w:top w:val="nil"/>
              <w:left w:val="single" w:sz="2" w:space="0" w:color="000000"/>
              <w:bottom w:val="single" w:sz="2" w:space="0" w:color="000000"/>
              <w:right w:val="nil"/>
            </w:tcBorders>
            <w:vAlign w:val="center"/>
          </w:tcPr>
          <w:p w:rsidR="00656D5F" w:rsidRDefault="00656D5F">
            <w:pPr>
              <w:snapToGrid w:val="0"/>
              <w:jc w:val="center"/>
            </w:pPr>
          </w:p>
          <w:p w:rsidR="00656D5F" w:rsidRDefault="00656D5F">
            <w:pPr>
              <w:snapToGrid w:val="0"/>
              <w:jc w:val="center"/>
            </w:pPr>
            <w:r>
              <w:t xml:space="preserve">Our Lady Mat. Higher secondary school, Madurai.          </w:t>
            </w:r>
          </w:p>
          <w:p w:rsidR="00656D5F" w:rsidRDefault="00656D5F">
            <w:pPr>
              <w:snapToGrid w:val="0"/>
              <w:jc w:val="center"/>
            </w:pPr>
          </w:p>
        </w:tc>
        <w:tc>
          <w:tcPr>
            <w:tcW w:w="2416" w:type="dxa"/>
            <w:tcBorders>
              <w:top w:val="nil"/>
              <w:left w:val="single" w:sz="2" w:space="0" w:color="000000"/>
              <w:bottom w:val="single" w:sz="2" w:space="0" w:color="000000"/>
              <w:right w:val="nil"/>
            </w:tcBorders>
            <w:vAlign w:val="center"/>
            <w:hideMark/>
          </w:tcPr>
          <w:p w:rsidR="00656D5F" w:rsidRDefault="00656D5F">
            <w:pPr>
              <w:jc w:val="center"/>
            </w:pPr>
            <w:r>
              <w:t>Board of Matriculation</w:t>
            </w:r>
          </w:p>
        </w:tc>
        <w:tc>
          <w:tcPr>
            <w:tcW w:w="1280" w:type="dxa"/>
            <w:tcBorders>
              <w:top w:val="nil"/>
              <w:left w:val="single" w:sz="2" w:space="0" w:color="000000"/>
              <w:bottom w:val="single" w:sz="2" w:space="0" w:color="000000"/>
              <w:right w:val="nil"/>
            </w:tcBorders>
            <w:vAlign w:val="center"/>
            <w:hideMark/>
          </w:tcPr>
          <w:p w:rsidR="00656D5F" w:rsidRDefault="00656D5F">
            <w:pPr>
              <w:snapToGrid w:val="0"/>
              <w:jc w:val="center"/>
            </w:pPr>
            <w:r>
              <w:t>2006</w:t>
            </w:r>
          </w:p>
        </w:tc>
        <w:tc>
          <w:tcPr>
            <w:tcW w:w="1137" w:type="dxa"/>
            <w:tcBorders>
              <w:top w:val="nil"/>
              <w:left w:val="single" w:sz="2" w:space="0" w:color="000000"/>
              <w:bottom w:val="single" w:sz="2" w:space="0" w:color="000000"/>
              <w:right w:val="single" w:sz="2" w:space="0" w:color="000000"/>
            </w:tcBorders>
            <w:vAlign w:val="center"/>
            <w:hideMark/>
          </w:tcPr>
          <w:p w:rsidR="00656D5F" w:rsidRDefault="00656D5F">
            <w:pPr>
              <w:snapToGrid w:val="0"/>
              <w:jc w:val="center"/>
              <w:rPr>
                <w:caps/>
              </w:rPr>
            </w:pPr>
            <w:r>
              <w:rPr>
                <w:caps/>
              </w:rPr>
              <w:t>84.2</w:t>
            </w:r>
          </w:p>
        </w:tc>
      </w:tr>
    </w:tbl>
    <w:p w:rsidR="00FC4D43" w:rsidRDefault="00FC4D43" w:rsidP="002A46FB">
      <w:pPr>
        <w:contextualSpacing/>
        <w:rPr>
          <w:sz w:val="24"/>
          <w:szCs w:val="24"/>
        </w:rPr>
      </w:pPr>
    </w:p>
    <w:p w:rsidR="00947D3C" w:rsidRDefault="00947D3C" w:rsidP="00947D3C">
      <w:pPr>
        <w:autoSpaceDE w:val="0"/>
        <w:rPr>
          <w:b/>
          <w:bCs/>
          <w:lang w:val="en-AU"/>
        </w:rPr>
      </w:pPr>
    </w:p>
    <w:p w:rsidR="00947D3C" w:rsidRPr="00947D3C" w:rsidRDefault="00947D3C" w:rsidP="00947D3C">
      <w:pPr>
        <w:autoSpaceDE w:val="0"/>
        <w:rPr>
          <w:b/>
          <w:bCs/>
          <w:sz w:val="28"/>
          <w:szCs w:val="28"/>
          <w:lang w:val="en-AU"/>
        </w:rPr>
      </w:pPr>
      <w:r w:rsidRPr="00947D3C">
        <w:rPr>
          <w:b/>
          <w:bCs/>
          <w:sz w:val="28"/>
          <w:szCs w:val="28"/>
          <w:lang w:val="en-AU"/>
        </w:rPr>
        <w:t>Personal Details</w:t>
      </w:r>
    </w:p>
    <w:p w:rsidR="00947D3C" w:rsidRDefault="00947D3C" w:rsidP="00947D3C">
      <w:pPr>
        <w:autoSpaceDE w:val="0"/>
        <w:rPr>
          <w:b/>
          <w:bCs/>
          <w:lang w:val="en-AU"/>
        </w:rPr>
      </w:pPr>
    </w:p>
    <w:p w:rsidR="00947D3C" w:rsidRDefault="00947D3C" w:rsidP="00947D3C">
      <w:pPr>
        <w:autoSpaceDE w:val="0"/>
        <w:contextualSpacing/>
        <w:rPr>
          <w:lang w:val="en-AU"/>
        </w:rPr>
      </w:pPr>
      <w:r>
        <w:rPr>
          <w:b/>
          <w:bCs/>
          <w:lang w:val="en-AU"/>
        </w:rPr>
        <w:t>DATE OF BIRTH</w:t>
      </w:r>
      <w:r>
        <w:rPr>
          <w:b/>
          <w:bCs/>
          <w:lang w:val="en-AU"/>
        </w:rPr>
        <w:tab/>
      </w:r>
      <w:r>
        <w:rPr>
          <w:b/>
          <w:bCs/>
          <w:lang w:val="en-AU"/>
        </w:rPr>
        <w:tab/>
        <w:t xml:space="preserve"> :</w:t>
      </w:r>
      <w:r>
        <w:rPr>
          <w:lang w:val="en-AU"/>
        </w:rPr>
        <w:t xml:space="preserve"> </w:t>
      </w:r>
      <w:r>
        <w:rPr>
          <w:lang w:val="en-AU"/>
        </w:rPr>
        <w:tab/>
        <w:t xml:space="preserve">18/02/1991             </w:t>
      </w:r>
    </w:p>
    <w:p w:rsidR="00947D3C" w:rsidRDefault="00947D3C" w:rsidP="00947D3C">
      <w:pPr>
        <w:tabs>
          <w:tab w:val="left" w:pos="1050"/>
        </w:tabs>
        <w:autoSpaceDE w:val="0"/>
        <w:contextualSpacing/>
        <w:rPr>
          <w:lang w:val="en-AU"/>
        </w:rPr>
      </w:pPr>
      <w:r>
        <w:rPr>
          <w:lang w:val="en-AU"/>
        </w:rPr>
        <w:tab/>
      </w:r>
    </w:p>
    <w:p w:rsidR="00947D3C" w:rsidRDefault="00947D3C" w:rsidP="00947D3C">
      <w:pPr>
        <w:autoSpaceDE w:val="0"/>
        <w:contextualSpacing/>
        <w:rPr>
          <w:lang w:val="en-AU"/>
        </w:rPr>
      </w:pPr>
      <w:r>
        <w:rPr>
          <w:b/>
          <w:lang w:val="en-AU"/>
        </w:rPr>
        <w:t>GENDER</w:t>
      </w:r>
      <w:r>
        <w:rPr>
          <w:b/>
          <w:lang w:val="en-AU"/>
        </w:rPr>
        <w:tab/>
      </w:r>
      <w:r>
        <w:rPr>
          <w:b/>
          <w:lang w:val="en-AU"/>
        </w:rPr>
        <w:tab/>
        <w:t xml:space="preserve"> </w:t>
      </w:r>
      <w:r>
        <w:rPr>
          <w:b/>
          <w:bCs/>
          <w:lang w:val="en-AU"/>
        </w:rPr>
        <w:t>:</w:t>
      </w:r>
      <w:r>
        <w:rPr>
          <w:lang w:val="en-AU"/>
        </w:rPr>
        <w:t xml:space="preserve"> </w:t>
      </w:r>
      <w:r>
        <w:rPr>
          <w:lang w:val="en-AU"/>
        </w:rPr>
        <w:tab/>
        <w:t>MALE</w:t>
      </w:r>
    </w:p>
    <w:p w:rsidR="00947D3C" w:rsidRDefault="00947D3C" w:rsidP="00947D3C">
      <w:pPr>
        <w:autoSpaceDE w:val="0"/>
        <w:contextualSpacing/>
        <w:rPr>
          <w:lang w:val="en-AU"/>
        </w:rPr>
      </w:pPr>
    </w:p>
    <w:p w:rsidR="00947D3C" w:rsidRDefault="00947D3C" w:rsidP="00947D3C">
      <w:pPr>
        <w:autoSpaceDE w:val="0"/>
        <w:contextualSpacing/>
        <w:rPr>
          <w:lang w:val="en-AU"/>
        </w:rPr>
      </w:pPr>
      <w:r>
        <w:rPr>
          <w:b/>
          <w:bCs/>
          <w:lang w:val="en-AU"/>
        </w:rPr>
        <w:t>FATHER’S NAME</w:t>
      </w:r>
      <w:r>
        <w:rPr>
          <w:b/>
          <w:bCs/>
          <w:lang w:val="en-AU"/>
        </w:rPr>
        <w:tab/>
        <w:t xml:space="preserve"> :</w:t>
      </w:r>
      <w:r>
        <w:rPr>
          <w:b/>
          <w:bCs/>
          <w:lang w:val="en-AU"/>
        </w:rPr>
        <w:tab/>
      </w:r>
      <w:r>
        <w:rPr>
          <w:lang w:val="en-AU"/>
        </w:rPr>
        <w:t xml:space="preserve"> Mr. Pandi P</w:t>
      </w:r>
    </w:p>
    <w:p w:rsidR="00947D3C" w:rsidRDefault="00947D3C" w:rsidP="00947D3C">
      <w:pPr>
        <w:autoSpaceDE w:val="0"/>
        <w:contextualSpacing/>
        <w:rPr>
          <w:lang w:val="en-AU"/>
        </w:rPr>
      </w:pPr>
    </w:p>
    <w:p w:rsidR="00947D3C" w:rsidRDefault="00947D3C" w:rsidP="00947D3C">
      <w:pPr>
        <w:autoSpaceDE w:val="0"/>
        <w:contextualSpacing/>
        <w:rPr>
          <w:lang w:val="en-AU"/>
        </w:rPr>
      </w:pPr>
      <w:r>
        <w:rPr>
          <w:b/>
          <w:bCs/>
          <w:lang w:val="en-AU"/>
        </w:rPr>
        <w:t xml:space="preserve">MOTHER TONGUE </w:t>
      </w:r>
      <w:r>
        <w:rPr>
          <w:b/>
          <w:bCs/>
          <w:lang w:val="en-AU"/>
        </w:rPr>
        <w:tab/>
        <w:t xml:space="preserve"> :</w:t>
      </w:r>
      <w:r>
        <w:rPr>
          <w:lang w:val="en-AU"/>
        </w:rPr>
        <w:t xml:space="preserve"> </w:t>
      </w:r>
      <w:r>
        <w:rPr>
          <w:lang w:val="en-AU"/>
        </w:rPr>
        <w:tab/>
        <w:t>Tamil</w:t>
      </w:r>
    </w:p>
    <w:p w:rsidR="00947D3C" w:rsidRDefault="00947D3C" w:rsidP="00947D3C">
      <w:pPr>
        <w:autoSpaceDE w:val="0"/>
        <w:contextualSpacing/>
        <w:rPr>
          <w:lang w:val="en-AU"/>
        </w:rPr>
      </w:pPr>
    </w:p>
    <w:p w:rsidR="00947D3C" w:rsidRDefault="00947D3C" w:rsidP="00947D3C">
      <w:pPr>
        <w:autoSpaceDE w:val="0"/>
        <w:contextualSpacing/>
        <w:rPr>
          <w:lang w:val="en-AU"/>
        </w:rPr>
      </w:pPr>
      <w:r>
        <w:rPr>
          <w:b/>
          <w:bCs/>
          <w:lang w:val="en-AU"/>
        </w:rPr>
        <w:t>LANGUAGES</w:t>
      </w:r>
      <w:r>
        <w:rPr>
          <w:b/>
          <w:bCs/>
          <w:lang w:val="en-AU"/>
        </w:rPr>
        <w:tab/>
      </w:r>
      <w:r>
        <w:rPr>
          <w:b/>
          <w:bCs/>
          <w:lang w:val="en-AU"/>
        </w:rPr>
        <w:tab/>
        <w:t xml:space="preserve"> </w:t>
      </w:r>
      <w:r>
        <w:rPr>
          <w:b/>
          <w:lang w:val="en-AU"/>
        </w:rPr>
        <w:t xml:space="preserve">: </w:t>
      </w:r>
      <w:r>
        <w:rPr>
          <w:lang w:val="en-AU"/>
        </w:rPr>
        <w:tab/>
        <w:t>Tamil, English.</w:t>
      </w:r>
    </w:p>
    <w:p w:rsidR="007D15B4" w:rsidRDefault="007D15B4" w:rsidP="00947D3C">
      <w:pPr>
        <w:autoSpaceDE w:val="0"/>
        <w:contextualSpacing/>
        <w:rPr>
          <w:lang w:val="en-AU"/>
        </w:rPr>
      </w:pPr>
    </w:p>
    <w:p w:rsidR="007D15B4" w:rsidRDefault="007D15B4" w:rsidP="00947D3C">
      <w:pPr>
        <w:autoSpaceDE w:val="0"/>
        <w:contextualSpacing/>
        <w:rPr>
          <w:lang w:val="en-AU"/>
        </w:rPr>
      </w:pPr>
    </w:p>
    <w:p w:rsidR="00947D3C" w:rsidRDefault="00947D3C"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sz w:val="24"/>
          <w:szCs w:val="24"/>
        </w:rPr>
      </w:pPr>
    </w:p>
    <w:p w:rsidR="00301878" w:rsidRDefault="00301878" w:rsidP="002A46FB">
      <w:pPr>
        <w:contextualSpacing/>
        <w:rPr>
          <w:b/>
          <w:sz w:val="28"/>
          <w:szCs w:val="28"/>
        </w:rPr>
      </w:pPr>
    </w:p>
    <w:p w:rsidR="00301878" w:rsidRDefault="00301878" w:rsidP="002A46FB">
      <w:pPr>
        <w:contextualSpacing/>
        <w:rPr>
          <w:b/>
          <w:sz w:val="28"/>
          <w:szCs w:val="28"/>
        </w:rPr>
      </w:pPr>
    </w:p>
    <w:p w:rsidR="009C2319" w:rsidRDefault="009C2319" w:rsidP="002A46FB">
      <w:pPr>
        <w:contextualSpacing/>
        <w:rPr>
          <w:b/>
          <w:sz w:val="28"/>
          <w:szCs w:val="28"/>
        </w:rPr>
      </w:pPr>
    </w:p>
    <w:p w:rsidR="009C2319" w:rsidRDefault="009C2319" w:rsidP="002A46FB">
      <w:pPr>
        <w:contextualSpacing/>
        <w:rPr>
          <w:b/>
          <w:sz w:val="28"/>
          <w:szCs w:val="28"/>
        </w:rPr>
      </w:pPr>
    </w:p>
    <w:p w:rsidR="009C2319" w:rsidRDefault="009C2319" w:rsidP="002A46FB">
      <w:pPr>
        <w:contextualSpacing/>
        <w:rPr>
          <w:b/>
          <w:sz w:val="28"/>
          <w:szCs w:val="28"/>
        </w:rPr>
      </w:pPr>
    </w:p>
    <w:p w:rsidR="009C2319" w:rsidRDefault="009C2319" w:rsidP="002A46FB">
      <w:pPr>
        <w:contextualSpacing/>
        <w:rPr>
          <w:b/>
          <w:sz w:val="28"/>
          <w:szCs w:val="28"/>
        </w:rPr>
      </w:pPr>
    </w:p>
    <w:p w:rsidR="00301878" w:rsidRDefault="00301878" w:rsidP="002A46FB">
      <w:pPr>
        <w:contextualSpacing/>
        <w:rPr>
          <w:b/>
          <w:sz w:val="28"/>
          <w:szCs w:val="28"/>
        </w:rPr>
      </w:pPr>
      <w:r w:rsidRPr="00301878">
        <w:rPr>
          <w:b/>
          <w:sz w:val="28"/>
          <w:szCs w:val="28"/>
        </w:rPr>
        <w:t>Declaration</w:t>
      </w:r>
      <w:r>
        <w:rPr>
          <w:b/>
          <w:sz w:val="28"/>
          <w:szCs w:val="28"/>
        </w:rPr>
        <w:t>:</w:t>
      </w:r>
    </w:p>
    <w:p w:rsidR="00301878" w:rsidRDefault="00301878" w:rsidP="002A46FB">
      <w:pPr>
        <w:contextualSpacing/>
        <w:rPr>
          <w:b/>
          <w:sz w:val="28"/>
          <w:szCs w:val="28"/>
        </w:rPr>
      </w:pPr>
    </w:p>
    <w:p w:rsidR="00301878" w:rsidRDefault="00301878" w:rsidP="00301878">
      <w:pPr>
        <w:autoSpaceDE w:val="0"/>
        <w:jc w:val="both"/>
      </w:pPr>
      <w:r>
        <w:t xml:space="preserve">             I do hereby confirm that the information given above is true to the best of my knowledge.</w:t>
      </w:r>
    </w:p>
    <w:p w:rsidR="00301878" w:rsidRDefault="00301878" w:rsidP="00301878">
      <w:pPr>
        <w:autoSpaceDE w:val="0"/>
        <w:jc w:val="both"/>
      </w:pPr>
    </w:p>
    <w:p w:rsidR="00952C5F" w:rsidRDefault="00952C5F" w:rsidP="00301878">
      <w:pPr>
        <w:autoSpaceDE w:val="0"/>
        <w:jc w:val="both"/>
      </w:pPr>
    </w:p>
    <w:p w:rsidR="00301878" w:rsidRDefault="00301878" w:rsidP="00301878">
      <w:pPr>
        <w:autoSpaceDE w:val="0"/>
        <w:jc w:val="both"/>
      </w:pPr>
      <w:r>
        <w:t xml:space="preserve">Date:           </w:t>
      </w:r>
      <w:r>
        <w:tab/>
        <w:t xml:space="preserve">                                                                               </w:t>
      </w:r>
    </w:p>
    <w:p w:rsidR="00301878" w:rsidRDefault="00301878" w:rsidP="00301878">
      <w:pPr>
        <w:autoSpaceDE w:val="0"/>
        <w:jc w:val="both"/>
      </w:pPr>
    </w:p>
    <w:p w:rsidR="00301878" w:rsidRPr="00301878" w:rsidRDefault="00301878" w:rsidP="00572706">
      <w:pPr>
        <w:autoSpaceDE w:val="0"/>
        <w:jc w:val="both"/>
        <w:rPr>
          <w:b/>
          <w:sz w:val="28"/>
          <w:szCs w:val="28"/>
        </w:rPr>
      </w:pPr>
      <w:r>
        <w:t xml:space="preserve">Place: Chennai                                                                                </w:t>
      </w:r>
      <w:r>
        <w:rPr>
          <w:b/>
          <w:bCs/>
        </w:rPr>
        <w:t xml:space="preserve">               </w:t>
      </w:r>
      <w:r>
        <w:t>(Sundara Pandian P)</w:t>
      </w:r>
      <w:r>
        <w:rPr>
          <w:color w:val="000000"/>
        </w:rPr>
        <w:t xml:space="preserve">                       </w:t>
      </w:r>
    </w:p>
    <w:sectPr w:rsidR="00301878" w:rsidRPr="003018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53C" w:rsidRDefault="001D053C" w:rsidP="002A46FB">
      <w:pPr>
        <w:spacing w:after="0" w:line="240" w:lineRule="auto"/>
      </w:pPr>
      <w:r>
        <w:separator/>
      </w:r>
    </w:p>
  </w:endnote>
  <w:endnote w:type="continuationSeparator" w:id="0">
    <w:p w:rsidR="001D053C" w:rsidRDefault="001D053C" w:rsidP="002A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ahoma"/>
    <w:charset w:val="00"/>
    <w:family w:val="swiss"/>
    <w:pitch w:val="variable"/>
    <w:sig w:usb0="00000001" w:usb1="4000205B" w:usb2="00000028"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53C" w:rsidRDefault="001D053C" w:rsidP="002A46FB">
      <w:pPr>
        <w:spacing w:after="0" w:line="240" w:lineRule="auto"/>
      </w:pPr>
      <w:r>
        <w:separator/>
      </w:r>
    </w:p>
  </w:footnote>
  <w:footnote w:type="continuationSeparator" w:id="0">
    <w:p w:rsidR="001D053C" w:rsidRDefault="001D053C" w:rsidP="002A4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325"/>
    <w:multiLevelType w:val="multilevel"/>
    <w:tmpl w:val="7BF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77EB3"/>
    <w:multiLevelType w:val="multilevel"/>
    <w:tmpl w:val="EA9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9D66A6"/>
    <w:multiLevelType w:val="multilevel"/>
    <w:tmpl w:val="9614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327AC"/>
    <w:multiLevelType w:val="multilevel"/>
    <w:tmpl w:val="71C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A84E2F"/>
    <w:multiLevelType w:val="multilevel"/>
    <w:tmpl w:val="369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783BCD"/>
    <w:multiLevelType w:val="hybridMultilevel"/>
    <w:tmpl w:val="DF0A10B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217DF6"/>
    <w:multiLevelType w:val="multilevel"/>
    <w:tmpl w:val="30E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3F0C15"/>
    <w:multiLevelType w:val="hybridMultilevel"/>
    <w:tmpl w:val="7AC2D9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2DD5069"/>
    <w:multiLevelType w:val="multilevel"/>
    <w:tmpl w:val="04C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B05F12"/>
    <w:multiLevelType w:val="multilevel"/>
    <w:tmpl w:val="0DC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0"/>
  </w:num>
  <w:num w:numId="5">
    <w:abstractNumId w:val="2"/>
  </w:num>
  <w:num w:numId="6">
    <w:abstractNumId w:val="9"/>
  </w:num>
  <w:num w:numId="7">
    <w:abstractNumId w:val="3"/>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04"/>
    <w:rsid w:val="0004223A"/>
    <w:rsid w:val="0009532A"/>
    <w:rsid w:val="000A08BB"/>
    <w:rsid w:val="0017502C"/>
    <w:rsid w:val="001D053C"/>
    <w:rsid w:val="00262865"/>
    <w:rsid w:val="002A3BE0"/>
    <w:rsid w:val="002A46FB"/>
    <w:rsid w:val="002E6804"/>
    <w:rsid w:val="002E68F4"/>
    <w:rsid w:val="00301878"/>
    <w:rsid w:val="0034548B"/>
    <w:rsid w:val="00364E17"/>
    <w:rsid w:val="003C5A55"/>
    <w:rsid w:val="003C67D5"/>
    <w:rsid w:val="00403696"/>
    <w:rsid w:val="004A012E"/>
    <w:rsid w:val="00572706"/>
    <w:rsid w:val="0057734D"/>
    <w:rsid w:val="0059210D"/>
    <w:rsid w:val="005C074A"/>
    <w:rsid w:val="00627E05"/>
    <w:rsid w:val="00641E3E"/>
    <w:rsid w:val="0064798D"/>
    <w:rsid w:val="00656D5F"/>
    <w:rsid w:val="00712846"/>
    <w:rsid w:val="00781F89"/>
    <w:rsid w:val="007D15B4"/>
    <w:rsid w:val="008F23C2"/>
    <w:rsid w:val="00922701"/>
    <w:rsid w:val="00947D3C"/>
    <w:rsid w:val="00952C5F"/>
    <w:rsid w:val="009C2319"/>
    <w:rsid w:val="009F5C1C"/>
    <w:rsid w:val="009F6812"/>
    <w:rsid w:val="00A1423C"/>
    <w:rsid w:val="00A43B10"/>
    <w:rsid w:val="00A711B0"/>
    <w:rsid w:val="00A7524C"/>
    <w:rsid w:val="00A8164E"/>
    <w:rsid w:val="00A84A7E"/>
    <w:rsid w:val="00AD3972"/>
    <w:rsid w:val="00AE2651"/>
    <w:rsid w:val="00B2423C"/>
    <w:rsid w:val="00B34D21"/>
    <w:rsid w:val="00B44C48"/>
    <w:rsid w:val="00B76BEE"/>
    <w:rsid w:val="00BF4529"/>
    <w:rsid w:val="00C07724"/>
    <w:rsid w:val="00C61814"/>
    <w:rsid w:val="00D029E3"/>
    <w:rsid w:val="00D27905"/>
    <w:rsid w:val="00DB4D22"/>
    <w:rsid w:val="00DD3AE3"/>
    <w:rsid w:val="00E23026"/>
    <w:rsid w:val="00E51035"/>
    <w:rsid w:val="00F74329"/>
    <w:rsid w:val="00FC4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6FB"/>
  </w:style>
  <w:style w:type="paragraph" w:styleId="Footer">
    <w:name w:val="footer"/>
    <w:basedOn w:val="Normal"/>
    <w:link w:val="FooterChar"/>
    <w:uiPriority w:val="99"/>
    <w:unhideWhenUsed/>
    <w:rsid w:val="002A4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6FB"/>
  </w:style>
  <w:style w:type="character" w:styleId="Hyperlink">
    <w:name w:val="Hyperlink"/>
    <w:basedOn w:val="DefaultParagraphFont"/>
    <w:uiPriority w:val="99"/>
    <w:unhideWhenUsed/>
    <w:rsid w:val="002A46FB"/>
    <w:rPr>
      <w:color w:val="0563C1" w:themeColor="hyperlink"/>
      <w:u w:val="single"/>
    </w:rPr>
  </w:style>
  <w:style w:type="character" w:customStyle="1" w:styleId="apple-tab-span">
    <w:name w:val="apple-tab-span"/>
    <w:basedOn w:val="DefaultParagraphFont"/>
    <w:rsid w:val="00E23026"/>
  </w:style>
  <w:style w:type="paragraph" w:styleId="ListParagraph">
    <w:name w:val="List Paragraph"/>
    <w:basedOn w:val="Normal"/>
    <w:uiPriority w:val="34"/>
    <w:qFormat/>
    <w:rsid w:val="00C077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6FB"/>
  </w:style>
  <w:style w:type="paragraph" w:styleId="Footer">
    <w:name w:val="footer"/>
    <w:basedOn w:val="Normal"/>
    <w:link w:val="FooterChar"/>
    <w:uiPriority w:val="99"/>
    <w:unhideWhenUsed/>
    <w:rsid w:val="002A4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6FB"/>
  </w:style>
  <w:style w:type="character" w:styleId="Hyperlink">
    <w:name w:val="Hyperlink"/>
    <w:basedOn w:val="DefaultParagraphFont"/>
    <w:uiPriority w:val="99"/>
    <w:unhideWhenUsed/>
    <w:rsid w:val="002A46FB"/>
    <w:rPr>
      <w:color w:val="0563C1" w:themeColor="hyperlink"/>
      <w:u w:val="single"/>
    </w:rPr>
  </w:style>
  <w:style w:type="character" w:customStyle="1" w:styleId="apple-tab-span">
    <w:name w:val="apple-tab-span"/>
    <w:basedOn w:val="DefaultParagraphFont"/>
    <w:rsid w:val="00E23026"/>
  </w:style>
  <w:style w:type="paragraph" w:styleId="ListParagraph">
    <w:name w:val="List Paragraph"/>
    <w:basedOn w:val="Normal"/>
    <w:uiPriority w:val="34"/>
    <w:qFormat/>
    <w:rsid w:val="00C0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9234">
      <w:bodyDiv w:val="1"/>
      <w:marLeft w:val="0"/>
      <w:marRight w:val="0"/>
      <w:marTop w:val="0"/>
      <w:marBottom w:val="0"/>
      <w:divBdr>
        <w:top w:val="none" w:sz="0" w:space="0" w:color="auto"/>
        <w:left w:val="none" w:sz="0" w:space="0" w:color="auto"/>
        <w:bottom w:val="none" w:sz="0" w:space="0" w:color="auto"/>
        <w:right w:val="none" w:sz="0" w:space="0" w:color="auto"/>
      </w:divBdr>
      <w:divsChild>
        <w:div w:id="1454129431">
          <w:marLeft w:val="0"/>
          <w:marRight w:val="0"/>
          <w:marTop w:val="0"/>
          <w:marBottom w:val="0"/>
          <w:divBdr>
            <w:top w:val="none" w:sz="0" w:space="0" w:color="auto"/>
            <w:left w:val="none" w:sz="0" w:space="0" w:color="auto"/>
            <w:bottom w:val="none" w:sz="0" w:space="0" w:color="auto"/>
            <w:right w:val="none" w:sz="0" w:space="0" w:color="auto"/>
          </w:divBdr>
        </w:div>
        <w:div w:id="926882191">
          <w:marLeft w:val="0"/>
          <w:marRight w:val="0"/>
          <w:marTop w:val="0"/>
          <w:marBottom w:val="0"/>
          <w:divBdr>
            <w:top w:val="none" w:sz="0" w:space="0" w:color="auto"/>
            <w:left w:val="none" w:sz="0" w:space="0" w:color="auto"/>
            <w:bottom w:val="none" w:sz="0" w:space="0" w:color="auto"/>
            <w:right w:val="none" w:sz="0" w:space="0" w:color="auto"/>
          </w:divBdr>
        </w:div>
        <w:div w:id="376856621">
          <w:marLeft w:val="0"/>
          <w:marRight w:val="0"/>
          <w:marTop w:val="0"/>
          <w:marBottom w:val="0"/>
          <w:divBdr>
            <w:top w:val="none" w:sz="0" w:space="0" w:color="auto"/>
            <w:left w:val="none" w:sz="0" w:space="0" w:color="auto"/>
            <w:bottom w:val="none" w:sz="0" w:space="0" w:color="auto"/>
            <w:right w:val="none" w:sz="0" w:space="0" w:color="auto"/>
          </w:divBdr>
        </w:div>
        <w:div w:id="845481062">
          <w:marLeft w:val="0"/>
          <w:marRight w:val="0"/>
          <w:marTop w:val="0"/>
          <w:marBottom w:val="0"/>
          <w:divBdr>
            <w:top w:val="none" w:sz="0" w:space="0" w:color="auto"/>
            <w:left w:val="none" w:sz="0" w:space="0" w:color="auto"/>
            <w:bottom w:val="none" w:sz="0" w:space="0" w:color="auto"/>
            <w:right w:val="none" w:sz="0" w:space="0" w:color="auto"/>
          </w:divBdr>
        </w:div>
        <w:div w:id="1419056267">
          <w:marLeft w:val="0"/>
          <w:marRight w:val="0"/>
          <w:marTop w:val="0"/>
          <w:marBottom w:val="0"/>
          <w:divBdr>
            <w:top w:val="none" w:sz="0" w:space="0" w:color="auto"/>
            <w:left w:val="none" w:sz="0" w:space="0" w:color="auto"/>
            <w:bottom w:val="none" w:sz="0" w:space="0" w:color="auto"/>
            <w:right w:val="none" w:sz="0" w:space="0" w:color="auto"/>
          </w:divBdr>
        </w:div>
        <w:div w:id="1406027202">
          <w:marLeft w:val="0"/>
          <w:marRight w:val="0"/>
          <w:marTop w:val="0"/>
          <w:marBottom w:val="0"/>
          <w:divBdr>
            <w:top w:val="none" w:sz="0" w:space="0" w:color="auto"/>
            <w:left w:val="none" w:sz="0" w:space="0" w:color="auto"/>
            <w:bottom w:val="none" w:sz="0" w:space="0" w:color="auto"/>
            <w:right w:val="none" w:sz="0" w:space="0" w:color="auto"/>
          </w:divBdr>
        </w:div>
        <w:div w:id="1276524077">
          <w:marLeft w:val="0"/>
          <w:marRight w:val="0"/>
          <w:marTop w:val="0"/>
          <w:marBottom w:val="0"/>
          <w:divBdr>
            <w:top w:val="none" w:sz="0" w:space="0" w:color="auto"/>
            <w:left w:val="none" w:sz="0" w:space="0" w:color="auto"/>
            <w:bottom w:val="none" w:sz="0" w:space="0" w:color="auto"/>
            <w:right w:val="none" w:sz="0" w:space="0" w:color="auto"/>
          </w:divBdr>
        </w:div>
        <w:div w:id="1802848428">
          <w:marLeft w:val="0"/>
          <w:marRight w:val="0"/>
          <w:marTop w:val="0"/>
          <w:marBottom w:val="0"/>
          <w:divBdr>
            <w:top w:val="none" w:sz="0" w:space="0" w:color="auto"/>
            <w:left w:val="none" w:sz="0" w:space="0" w:color="auto"/>
            <w:bottom w:val="none" w:sz="0" w:space="0" w:color="auto"/>
            <w:right w:val="none" w:sz="0" w:space="0" w:color="auto"/>
          </w:divBdr>
        </w:div>
      </w:divsChild>
    </w:div>
    <w:div w:id="329910237">
      <w:bodyDiv w:val="1"/>
      <w:marLeft w:val="0"/>
      <w:marRight w:val="0"/>
      <w:marTop w:val="0"/>
      <w:marBottom w:val="0"/>
      <w:divBdr>
        <w:top w:val="none" w:sz="0" w:space="0" w:color="auto"/>
        <w:left w:val="none" w:sz="0" w:space="0" w:color="auto"/>
        <w:bottom w:val="none" w:sz="0" w:space="0" w:color="auto"/>
        <w:right w:val="none" w:sz="0" w:space="0" w:color="auto"/>
      </w:divBdr>
    </w:div>
    <w:div w:id="338241754">
      <w:bodyDiv w:val="1"/>
      <w:marLeft w:val="0"/>
      <w:marRight w:val="0"/>
      <w:marTop w:val="0"/>
      <w:marBottom w:val="0"/>
      <w:divBdr>
        <w:top w:val="none" w:sz="0" w:space="0" w:color="auto"/>
        <w:left w:val="none" w:sz="0" w:space="0" w:color="auto"/>
        <w:bottom w:val="none" w:sz="0" w:space="0" w:color="auto"/>
        <w:right w:val="none" w:sz="0" w:space="0" w:color="auto"/>
      </w:divBdr>
      <w:divsChild>
        <w:div w:id="455415965">
          <w:marLeft w:val="0"/>
          <w:marRight w:val="0"/>
          <w:marTop w:val="0"/>
          <w:marBottom w:val="0"/>
          <w:divBdr>
            <w:top w:val="none" w:sz="0" w:space="0" w:color="auto"/>
            <w:left w:val="none" w:sz="0" w:space="0" w:color="auto"/>
            <w:bottom w:val="none" w:sz="0" w:space="0" w:color="auto"/>
            <w:right w:val="none" w:sz="0" w:space="0" w:color="auto"/>
          </w:divBdr>
        </w:div>
        <w:div w:id="1493444040">
          <w:marLeft w:val="0"/>
          <w:marRight w:val="0"/>
          <w:marTop w:val="0"/>
          <w:marBottom w:val="0"/>
          <w:divBdr>
            <w:top w:val="none" w:sz="0" w:space="0" w:color="auto"/>
            <w:left w:val="none" w:sz="0" w:space="0" w:color="auto"/>
            <w:bottom w:val="none" w:sz="0" w:space="0" w:color="auto"/>
            <w:right w:val="none" w:sz="0" w:space="0" w:color="auto"/>
          </w:divBdr>
        </w:div>
        <w:div w:id="1832793536">
          <w:marLeft w:val="0"/>
          <w:marRight w:val="0"/>
          <w:marTop w:val="0"/>
          <w:marBottom w:val="0"/>
          <w:divBdr>
            <w:top w:val="none" w:sz="0" w:space="0" w:color="auto"/>
            <w:left w:val="none" w:sz="0" w:space="0" w:color="auto"/>
            <w:bottom w:val="none" w:sz="0" w:space="0" w:color="auto"/>
            <w:right w:val="none" w:sz="0" w:space="0" w:color="auto"/>
          </w:divBdr>
        </w:div>
        <w:div w:id="1335760848">
          <w:marLeft w:val="0"/>
          <w:marRight w:val="0"/>
          <w:marTop w:val="0"/>
          <w:marBottom w:val="0"/>
          <w:divBdr>
            <w:top w:val="none" w:sz="0" w:space="0" w:color="auto"/>
            <w:left w:val="none" w:sz="0" w:space="0" w:color="auto"/>
            <w:bottom w:val="none" w:sz="0" w:space="0" w:color="auto"/>
            <w:right w:val="none" w:sz="0" w:space="0" w:color="auto"/>
          </w:divBdr>
          <w:divsChild>
            <w:div w:id="78337736">
              <w:marLeft w:val="0"/>
              <w:marRight w:val="0"/>
              <w:marTop w:val="0"/>
              <w:marBottom w:val="0"/>
              <w:divBdr>
                <w:top w:val="none" w:sz="0" w:space="0" w:color="auto"/>
                <w:left w:val="none" w:sz="0" w:space="0" w:color="auto"/>
                <w:bottom w:val="none" w:sz="0" w:space="0" w:color="auto"/>
                <w:right w:val="none" w:sz="0" w:space="0" w:color="auto"/>
              </w:divBdr>
            </w:div>
          </w:divsChild>
        </w:div>
        <w:div w:id="1368412206">
          <w:marLeft w:val="0"/>
          <w:marRight w:val="0"/>
          <w:marTop w:val="0"/>
          <w:marBottom w:val="0"/>
          <w:divBdr>
            <w:top w:val="none" w:sz="0" w:space="0" w:color="auto"/>
            <w:left w:val="none" w:sz="0" w:space="0" w:color="auto"/>
            <w:bottom w:val="none" w:sz="0" w:space="0" w:color="auto"/>
            <w:right w:val="none" w:sz="0" w:space="0" w:color="auto"/>
          </w:divBdr>
        </w:div>
      </w:divsChild>
    </w:div>
    <w:div w:id="425422499">
      <w:bodyDiv w:val="1"/>
      <w:marLeft w:val="0"/>
      <w:marRight w:val="0"/>
      <w:marTop w:val="0"/>
      <w:marBottom w:val="0"/>
      <w:divBdr>
        <w:top w:val="none" w:sz="0" w:space="0" w:color="auto"/>
        <w:left w:val="none" w:sz="0" w:space="0" w:color="auto"/>
        <w:bottom w:val="none" w:sz="0" w:space="0" w:color="auto"/>
        <w:right w:val="none" w:sz="0" w:space="0" w:color="auto"/>
      </w:divBdr>
      <w:divsChild>
        <w:div w:id="1831141680">
          <w:marLeft w:val="0"/>
          <w:marRight w:val="0"/>
          <w:marTop w:val="0"/>
          <w:marBottom w:val="0"/>
          <w:divBdr>
            <w:top w:val="none" w:sz="0" w:space="0" w:color="auto"/>
            <w:left w:val="none" w:sz="0" w:space="0" w:color="auto"/>
            <w:bottom w:val="none" w:sz="0" w:space="0" w:color="auto"/>
            <w:right w:val="none" w:sz="0" w:space="0" w:color="auto"/>
          </w:divBdr>
        </w:div>
        <w:div w:id="1736666293">
          <w:marLeft w:val="0"/>
          <w:marRight w:val="0"/>
          <w:marTop w:val="0"/>
          <w:marBottom w:val="0"/>
          <w:divBdr>
            <w:top w:val="none" w:sz="0" w:space="0" w:color="auto"/>
            <w:left w:val="none" w:sz="0" w:space="0" w:color="auto"/>
            <w:bottom w:val="none" w:sz="0" w:space="0" w:color="auto"/>
            <w:right w:val="none" w:sz="0" w:space="0" w:color="auto"/>
          </w:divBdr>
          <w:divsChild>
            <w:div w:id="129592036">
              <w:blockQuote w:val="1"/>
              <w:marLeft w:val="600"/>
              <w:marRight w:val="0"/>
              <w:marTop w:val="0"/>
              <w:marBottom w:val="0"/>
              <w:divBdr>
                <w:top w:val="none" w:sz="0" w:space="0" w:color="auto"/>
                <w:left w:val="none" w:sz="0" w:space="0" w:color="auto"/>
                <w:bottom w:val="none" w:sz="0" w:space="0" w:color="auto"/>
                <w:right w:val="none" w:sz="0" w:space="0" w:color="auto"/>
              </w:divBdr>
              <w:divsChild>
                <w:div w:id="82652858">
                  <w:marLeft w:val="0"/>
                  <w:marRight w:val="0"/>
                  <w:marTop w:val="0"/>
                  <w:marBottom w:val="0"/>
                  <w:divBdr>
                    <w:top w:val="none" w:sz="0" w:space="0" w:color="auto"/>
                    <w:left w:val="none" w:sz="0" w:space="0" w:color="auto"/>
                    <w:bottom w:val="none" w:sz="0" w:space="0" w:color="auto"/>
                    <w:right w:val="none" w:sz="0" w:space="0" w:color="auto"/>
                  </w:divBdr>
                </w:div>
                <w:div w:id="4542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0092">
          <w:marLeft w:val="0"/>
          <w:marRight w:val="0"/>
          <w:marTop w:val="0"/>
          <w:marBottom w:val="0"/>
          <w:divBdr>
            <w:top w:val="none" w:sz="0" w:space="0" w:color="auto"/>
            <w:left w:val="none" w:sz="0" w:space="0" w:color="auto"/>
            <w:bottom w:val="none" w:sz="0" w:space="0" w:color="auto"/>
            <w:right w:val="none" w:sz="0" w:space="0" w:color="auto"/>
          </w:divBdr>
        </w:div>
        <w:div w:id="382557917">
          <w:marLeft w:val="0"/>
          <w:marRight w:val="0"/>
          <w:marTop w:val="0"/>
          <w:marBottom w:val="0"/>
          <w:divBdr>
            <w:top w:val="none" w:sz="0" w:space="0" w:color="auto"/>
            <w:left w:val="none" w:sz="0" w:space="0" w:color="auto"/>
            <w:bottom w:val="none" w:sz="0" w:space="0" w:color="auto"/>
            <w:right w:val="none" w:sz="0" w:space="0" w:color="auto"/>
          </w:divBdr>
        </w:div>
        <w:div w:id="433407305">
          <w:marLeft w:val="0"/>
          <w:marRight w:val="0"/>
          <w:marTop w:val="0"/>
          <w:marBottom w:val="0"/>
          <w:divBdr>
            <w:top w:val="none" w:sz="0" w:space="0" w:color="auto"/>
            <w:left w:val="none" w:sz="0" w:space="0" w:color="auto"/>
            <w:bottom w:val="none" w:sz="0" w:space="0" w:color="auto"/>
            <w:right w:val="none" w:sz="0" w:space="0" w:color="auto"/>
          </w:divBdr>
        </w:div>
      </w:divsChild>
    </w:div>
    <w:div w:id="680854953">
      <w:bodyDiv w:val="1"/>
      <w:marLeft w:val="0"/>
      <w:marRight w:val="0"/>
      <w:marTop w:val="0"/>
      <w:marBottom w:val="0"/>
      <w:divBdr>
        <w:top w:val="none" w:sz="0" w:space="0" w:color="auto"/>
        <w:left w:val="none" w:sz="0" w:space="0" w:color="auto"/>
        <w:bottom w:val="none" w:sz="0" w:space="0" w:color="auto"/>
        <w:right w:val="none" w:sz="0" w:space="0" w:color="auto"/>
      </w:divBdr>
    </w:div>
    <w:div w:id="1570728765">
      <w:bodyDiv w:val="1"/>
      <w:marLeft w:val="0"/>
      <w:marRight w:val="0"/>
      <w:marTop w:val="0"/>
      <w:marBottom w:val="0"/>
      <w:divBdr>
        <w:top w:val="none" w:sz="0" w:space="0" w:color="auto"/>
        <w:left w:val="none" w:sz="0" w:space="0" w:color="auto"/>
        <w:bottom w:val="none" w:sz="0" w:space="0" w:color="auto"/>
        <w:right w:val="none" w:sz="0" w:space="0" w:color="auto"/>
      </w:divBdr>
      <w:divsChild>
        <w:div w:id="636493555">
          <w:blockQuote w:val="1"/>
          <w:marLeft w:val="600"/>
          <w:marRight w:val="0"/>
          <w:marTop w:val="0"/>
          <w:marBottom w:val="0"/>
          <w:divBdr>
            <w:top w:val="none" w:sz="0" w:space="0" w:color="auto"/>
            <w:left w:val="none" w:sz="0" w:space="0" w:color="auto"/>
            <w:bottom w:val="none" w:sz="0" w:space="0" w:color="auto"/>
            <w:right w:val="none" w:sz="0" w:space="0" w:color="auto"/>
          </w:divBdr>
          <w:divsChild>
            <w:div w:id="721177553">
              <w:marLeft w:val="0"/>
              <w:marRight w:val="0"/>
              <w:marTop w:val="0"/>
              <w:marBottom w:val="0"/>
              <w:divBdr>
                <w:top w:val="none" w:sz="0" w:space="0" w:color="auto"/>
                <w:left w:val="none" w:sz="0" w:space="0" w:color="auto"/>
                <w:bottom w:val="none" w:sz="0" w:space="0" w:color="auto"/>
                <w:right w:val="none" w:sz="0" w:space="0" w:color="auto"/>
              </w:divBdr>
            </w:div>
          </w:divsChild>
        </w:div>
        <w:div w:id="672998034">
          <w:marLeft w:val="0"/>
          <w:marRight w:val="0"/>
          <w:marTop w:val="0"/>
          <w:marBottom w:val="0"/>
          <w:divBdr>
            <w:top w:val="none" w:sz="0" w:space="0" w:color="auto"/>
            <w:left w:val="none" w:sz="0" w:space="0" w:color="auto"/>
            <w:bottom w:val="none" w:sz="0" w:space="0" w:color="auto"/>
            <w:right w:val="none" w:sz="0" w:space="0" w:color="auto"/>
          </w:divBdr>
          <w:divsChild>
            <w:div w:id="549073477">
              <w:marLeft w:val="0"/>
              <w:marRight w:val="0"/>
              <w:marTop w:val="0"/>
              <w:marBottom w:val="0"/>
              <w:divBdr>
                <w:top w:val="none" w:sz="0" w:space="0" w:color="auto"/>
                <w:left w:val="none" w:sz="0" w:space="0" w:color="auto"/>
                <w:bottom w:val="none" w:sz="0" w:space="0" w:color="auto"/>
                <w:right w:val="none" w:sz="0" w:space="0" w:color="auto"/>
              </w:divBdr>
            </w:div>
            <w:div w:id="537664254">
              <w:marLeft w:val="0"/>
              <w:marRight w:val="0"/>
              <w:marTop w:val="0"/>
              <w:marBottom w:val="0"/>
              <w:divBdr>
                <w:top w:val="none" w:sz="0" w:space="0" w:color="auto"/>
                <w:left w:val="none" w:sz="0" w:space="0" w:color="auto"/>
                <w:bottom w:val="none" w:sz="0" w:space="0" w:color="auto"/>
                <w:right w:val="none" w:sz="0" w:space="0" w:color="auto"/>
              </w:divBdr>
            </w:div>
            <w:div w:id="13580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2026">
      <w:bodyDiv w:val="1"/>
      <w:marLeft w:val="0"/>
      <w:marRight w:val="0"/>
      <w:marTop w:val="0"/>
      <w:marBottom w:val="0"/>
      <w:divBdr>
        <w:top w:val="none" w:sz="0" w:space="0" w:color="auto"/>
        <w:left w:val="none" w:sz="0" w:space="0" w:color="auto"/>
        <w:bottom w:val="none" w:sz="0" w:space="0" w:color="auto"/>
        <w:right w:val="none" w:sz="0" w:space="0" w:color="auto"/>
      </w:divBdr>
    </w:div>
    <w:div w:id="201484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darapandian1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SundaraPandian</dc:creator>
  <cp:lastModifiedBy>user</cp:lastModifiedBy>
  <cp:revision>2</cp:revision>
  <dcterms:created xsi:type="dcterms:W3CDTF">2016-07-29T18:49:00Z</dcterms:created>
  <dcterms:modified xsi:type="dcterms:W3CDTF">2016-07-29T18:49:00Z</dcterms:modified>
</cp:coreProperties>
</file>