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hd w:fill="0D1B2A" w:val="clear"/>
        <w:spacing w:before="240" w:after="8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 TASK 3 </w:t>
      </w:r>
    </w:p>
    <w:p>
      <w:pPr>
        <w:shd w:fill="0D1B2A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Deep-Dive Analysis &amp;</w:t>
      </w:r>
    </w:p>
    <w:p>
      <w:pPr>
        <w:shd w:fill="0D1B2A" w:val="clear"/>
        <w:spacing w:before="0" w:after="12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Interactive Dashboarding</w:t>
      </w:r>
    </w:p>
    <w:p>
      <w:pPr>
        <w:shd w:fill="0D1B2A" w:val="clear"/>
        <w:spacing w:before="60" w:after="32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FMCG Sales | Andhra Pradesh | January – December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val="clear"/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₹8.32 Cr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Invoiced only (FY 2025)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B8B" w:val="clear"/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Customers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1,219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Unique buying customers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Order Value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₹6,866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Per invoice (invoiced status)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Invoices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12,125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Invoiced transactions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Category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CIGARETTE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₹3.10 Cr — 37.3% of revenue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 Revenue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₹5.75 Cr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69.1% of total — Credit heavy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Best Month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32"/>
                <w:szCs w:val="32"/>
              </w:rPr>
              <w:t xml:space="preserve">December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0D1B2A"/>
                <w:sz w:val="15"/>
                <w:szCs w:val="15"/>
              </w:rPr>
              <w:t xml:space="preserve">₹1.08 Cr revenue peak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8B" w:val="clear"/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Champion Customers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278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RFM top tier, ₹1.97L avg LTV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D6E4F7" w:val="clear"/>
        <w:spacing w:before="120" w:after="60"/>
      </w:pPr>
      <w:r>
        <w:rPr>
          <w:rFonts w:ascii="Arial" w:cs="Arial" w:eastAsia="Arial" w:hAnsi="Arial"/>
          <w:b w:val="false"/>
          <w:bCs w:val="false"/>
          <w:i/>
          <w:iCs/>
          <w:color w:val="1F3A5F"/>
          <w:sz w:val="20"/>
          <w:szCs w:val="20"/>
        </w:rPr>
        <w:t xml:space="preserve">  Objective: Answer complex, multi-faceted business problems through deep-dive analysis and interactive dashboards that surface actionable KPIs.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Will Deliver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Define Core KPIs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KPIs with formulas, benchmarks, business rationale &amp; Python computation code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B8B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B8B"/>
                <w:sz w:val="20"/>
                <w:szCs w:val="20"/>
              </w:rPr>
              <w:t xml:space="preserve">Deep-Dive Analysis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Retention + RFM Customer Segmentation with full Python code &amp; interpretation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Interactive Dashboard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/ Tableau step-by-step build guide with slicers, KPI cards, visuals &amp; layout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shd w:fill="1F3A5F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Step 1: Define Core KPIs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Based on the FMCG dataset, the following 5 Key Performance Indicators have been formally defined with their formulas, computation methods, benchmark targets, and business rationale.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KPI 1 — Average Order Value (AOV)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Formula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AOV = Total Revenue ÷ Number of Unique Invoices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Computed Value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₹6,865.71 per invoice (invoiced transactions only)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Benchmark Target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AOV &gt; ₹6,000 | Grow 5-10% quarter-on-quarter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Business Rationale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AOV = more revenue per customer visit, lower cost-to-serve. Monitors whether upselling/bundling strategies are working.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Python Code — Compute AOV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KPI 1: Average Order Value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invoiced = df[df['invoice_status'] == 'Invoiced']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invoice_totals = invoiced.groupby('invoice_no')['total_amount'].sum()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aov = invoice_totals.mean()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print(f'Average Order Value: ₹{aov:,.2f}')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Monthly AOV trend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invoiced['month'] = invoiced['invoice_date'].dt.month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monthly_aov = invoiced.groupby(['month','invoice_no'])['total_amount'].sum()\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                 .reset_index().groupby('month')['total_amount'].mean()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monthly_aov.plot(kind='line', marker='o', title='Monthly AOV Trend', figsize=(10,5))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KPI 2 — Customer Retention Rate (CRR)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Formula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CRR = (Customers at End of Period – New Customers) ÷ Customers at Start × 100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Jan 2025 Cohort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88.8% retention in Month 1 → drops to 71.3% by Month 5 → 44.9% by Month 6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Benchmark Target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Month-1 Retention ≥ 85% | 3-Month Retention ≥ 70%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Business Rationale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Retaining existing customers costs 5× less than acquiring new ones. CRR tracks the health of the customer base and effectiveness of loyalty programs.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Python Code — Cohort-Based Retention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invoiced['month'] = invoiced['invoice_date'].dt.to_period('M')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first_buy = invoiced.groupby('customer_code')['invoice_date'].min().dt.to_period('M')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invoiced['cohort_month'] = invoiced['customer_code'].map(first_buy)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invoiced['period'] = (invoiced['month'] - invoiced['cohort_month']).apply(lambda x: x.n)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cohort_pivot = invoiced.groupby(['cohort_month','period'])['customer_code']\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                 .nunique().unstack(fill_value=0)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retention = cohort_pivot.divide(cohort_pivot[0], axis=0) * 100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import seaborn as sns, matplotlib.pyplot as plt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plt.figure(figsize=(14, 8))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sns.heatmap(retention.iloc[:8,:9], annot=True, fmt='.1f',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      cmap='YlGn', linewidths=0.5, vmin=0, vmax=100)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plt.title('Customer Cohort Retention Rate (%)')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plt.xlabel('Months Since First Purchase')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plt.ylabel('Cohort Month')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plt.tight_layout(); plt.savefig('cohort_retention.png', dpi=150)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KPI 3 — Revenue Concentration Index (Top 20% Customer Share)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Formula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RCI = Revenue from Top 20% Customers ÷ Total Revenue × 100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Computed Value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 Champion customers (22.8%) generate disproportionately large revenue share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Benchmark Target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Top 10 customers &gt; 40% of revenue (key account risk)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Business Rationale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dependency risk on a handful of customers. If top customers churn, revenue impact is catastrophic. Guides key account management priority.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Python Code — Customer Revenue Concentration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customer_rev = invoiced.groupby('customer_code')['total_amount'].sum().sort_values(ascending=False)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total_rev = customer_rev.sum()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top20_pct = int(len(customer_rev) * 0.2)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top20_share = customer_rev.iloc[:top20_pct].sum() / total_rev * 100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print(f'Top 20% customers drive {top20_share:.1f}% of revenue')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Lorenz Curve / Pareto chart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cumulative_rev = customer_rev.cumsum() / total_rev * 100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plt.figure(figsize=(10,6))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plt.plot(range(len(cumulative_rev)), cumulative_rev, color='navy', lw=2)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plt.axhline(80, color='red', linestyle='--', label='80% Revenue Line')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plt.title('Pareto Curve — Customer Revenue Concentration')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plt.xlabel('Number of Customers'); plt.ylabel('Cumulative Revenue %')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plt.legend(); plt.tight_layout(); plt.savefig('pareto_curve.png', dpi=150)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KPI 4 — Invoice Cancellation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Formula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Rate = Cancelled Invoices ÷ Total Invoices × 100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Computed Value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855 cancelled / 90,866 total = 0.94% cancellation rate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Revenue at Risk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₹12.9L value in cancelled invoices — Biscuit (₹4.4L) &amp; Bingo (₹3.0L) most affected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Benchmark Target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cancellation rate &lt; 1.5% | Investigate if any category exceeds 2%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Business Rationale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 invoices represent lost revenue, wasted logistics effort, and potential customer service failures. Monitoring by category/salesman reveals root causes.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Python Code — Cancellation Rate by Category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cancel_by_cat = df.groupby(['category','invoice_status'])['invoice_no']\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            .count().unstack(fill_value=0)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cancel_by_cat['cancel_rate'] = (cancel_by_cat.get('Cancelled',0) /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                          cancel_by_cat.sum(axis=1) * 100).round(2)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print(cancel_by_cat['cancel_rate'].sort_values(ascending=False))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Bar chart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cancel_by_cat['cancel_rate'].sort_values(ascending=False).plot(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kind='bar', color='tomato', figsize=(12,5), title='Cancellation Rate by Category (%)')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plt.tight_layout(); plt.savefig('cancellation_rate.png', dpi=150)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KPI 5 — Gross Margin Efficiency (Discount Impact 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Formula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Impact Rate = Total Discount ÷ Total Gross Amount × 100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Computed Value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~0.117% — extremely low discount intensity across the portfolio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Secondary Metric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Margin = (Taxable Value – Logistics Cost) ÷ Gross Amount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Benchmark Target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discount rate &lt; 2% | Flag any SKU with discount &gt; 5%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Business Rationale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discount rate is positive, but monitoring it by category and salesman ensures discounts aren't being offered unnecessarily to close deals.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Python Code — Discount Impact Rate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discount_rate_overall = invoiced['discount_amt'].sum() / invoiced['gross_amount'].sum() * 100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print(f'Overall Discount Rate: {discount_rate_overall:.3f}%')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By salesman — detect unauthorized discounting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sal_discount = invoiced.groupby('salesman').agg(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gross=('gross_amount','sum'),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discount=('discount_amt','sum')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).eval('discount_pct = discount / gross * 100').sort_values('discount_pct', ascending=False)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print(sal_discount[['gross','discount','discount_pct']].head(10))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shd w:fill="1F3A5F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Step 2: Deep-Dive Analysis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Two deep-dive analyses have been selected based on the FMCG dataset's richness: (A) Cohort Retention Analysis and (B) RFM Customer Segmentation. Together they answer: Who are our best customers, are we keeping them, and how should we treat each segment differently?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2A — Cohort Retention Analysis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Cohort analysis tracks groups of customers who made their first purchase in the same month, and monitors how many return in subsequent months.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Actual Cohort Retention Data (from FMCG Dataset)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100"/>
        <w:gridCol w:w="1100"/>
        <w:gridCol w:w="1100"/>
        <w:gridCol w:w="1100"/>
        <w:gridCol w:w="11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Cohort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Cohort Size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M+1 Ret%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M+2 Ret%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M+3 Ret%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M+4 Ret%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M+5 Ret%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Jan 2025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88.8%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93.4%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91.2%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89.7%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71.3%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Strong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2025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88.7%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83.5%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78.4%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60.8%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16.5%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Declining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 2025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28.6%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39.3%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25.0%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Weak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 2025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66.7%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66.7%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cohort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May 2025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28.6%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Very Low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 2025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65.1%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91.4%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87.6%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96.7%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Excellent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Jul 2025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67.7%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Aug 2025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53.3%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Key Cohort Insights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January 2025 cohort (457 customers) is the LARGEST and MOST LOYAL — retaining 88.8% in Month 1, staying above 89% through Month 4. This suggests customers who joined in peak January season are high-value repeat buyers.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June 2025 cohort shows exceptional 100% Month-2 retention and 96.7% Month-5 retention — investigate what changed in June (new salesman? product launch? market campaign?) and replicate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March and May cohorts are critically weak (28.6% retention in Month 1) — these customers likely made a one-time purchase and never returned. Urgently requires win-back campaigns.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February cohort shows a worrying decline — 88.7% → 16.5% by Month 5. These 97 customers are becoming 'At Risk' and need targeted outreach.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Full Python Code — Cohort Heatmap Visualization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import pandas as pd, seaborn as sns, matplotlib.pyplot as plt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from matplotlib.colors import LinearSegmentedColormap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df = pd.read_excel('FMCG_Cleaned_Data.xlsx')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invoiced = df[df['invoice_status'] == 'Invoiced'].copy()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1. Build cohort periods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invoiced['month'] = invoiced['invoice_date'].dt.to_period('M')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first_buy = invoiced.groupby('customer_code')['invoice_date'].min().dt.to_period('M')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invoiced['cohort_month'] = invoiced['customer_code'].map(first_buy)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invoiced['period'] = (invoiced['month'] - invoiced['cohort_month']).apply(lambda x: x.n)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2. Cohort pivot &amp; retention matrix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cohort_pivot = invoiced.groupby(['cohort_month','period'])['customer_code'].nunique().unstack(fill_value=0)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retention = (cohort_pivot.divide(cohort_pivot[0], axis=0) * 100).round(1)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3. Plot heatmap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fig, axes = plt.subplots(1, 2, figsize=(18, 7))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Retention % heatmap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sns.heatmap(retention.iloc[:10,:10], annot=True, fmt='.1f',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cmap='RdYlGn', vmin=0, vmax=100, linewidths=0.5, ax=axes[0])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axes[0].set_title('Retention Rate (%) by Cohort Month', fontweight='bold')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axes[0].set_xlabel('Months Since First Purchase')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axes[0].set_ylabel('Cohort Month')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Absolute count heatmap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sns.heatmap(cohort_pivot.iloc[:10,:10], annot=True, fmt='d',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cmap='Blues', linewidths=0.5, ax=axes[1])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axes[1].set_title('Absolute Customer Count by Cohort', fontweight='bold')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axes[1].set_xlabel('Months Since First Purchase')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plt.suptitle('FMCG Customer Cohort Analysis — 2025', fontsize=15, fontweight='bold')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plt.tight_layout()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plt.savefig('cohort_analysis.png', dpi=150, bbox_inches='tight')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plt.show()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4. Cohort Revenue Retention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cohort_rev = invoiced.groupby(['cohort_month','period'])['total_amount'].sum().unstack(fill_value=0)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rev_retention = (cohort_rev.divide(cohort_rev[0], axis=0) * 100).round(1)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print('Revenue Retention by Cohort:')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print(rev_retention.iloc[:6,:8])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2B — RFM Customer Segmentation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RFM (Recency, Frequency, Monetary) analysis segments the 1,219 active customers into strategic groups based on purchase behavior. Each customer receives a score from 1–4 on each dimension, giving a composite RFM score of 3–12.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RFM Dimension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700"/>
        <w:gridCol w:w="29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Logic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Recency (R)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since last purchase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snapshot_date - max(invoice_date)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4 = most recent (≤30 days)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Frequency (F)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unique invoices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count(distinct invoice_no)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4 = highest frequency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Monetary (M)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revenue generated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sum(total_amount)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4 = highest spenders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RFM Segment Results — FMCG Dataset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1000"/>
        <w:gridCol w:w="1600"/>
        <w:gridCol w:w="1600"/>
        <w:gridCol w:w="18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Base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Revenue (₹)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Frequency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Recency (days)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Champions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22.8%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1,97,145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21.4 invoices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36 days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Reward &amp; protect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Loyal Customers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27.9%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60,351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14.4 invoices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103 days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Upsell &amp; expand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Potential Loyalists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25.5%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21,844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8.7 invoices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130 days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Nurture &amp; grow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 Risk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19.7%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4,465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4.3 invoices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146 days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Win-back campaign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4.1%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1,118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 invoices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247 days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Reactivation email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Segment Strategy Playbook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Champions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278 customers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 exclusive 'Champion Partner' pricing or early access to new SKUs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 relationship check-in from senior sales manager every quarter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 dedicated Key Account Manager; never let these customers interact with junior staff only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B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Loyal Customers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340 customers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Cross-sell complementary categories (e.g., Cigarette buyers → offer Matches, Agarbatti)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Volume-based tiered incentives: '₹10L quarterly target → 2% bonus credit'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product highlight mailers showcasing new sub-categories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Loyalists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311 customers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'Second purchase incentive': small discount or credit on their next order if placed within 30 days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Educate salesman to increase basket size by suggesting adjacent SKUs at point of order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their frequency monthly — set alert if they drop below 5 invoices/quarter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Risk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240 customers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Immediate salesman outreach — call within 7 days of identifying At Risk 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Win-back offer: 'We miss you — here's a ₹500 credit on your next order of ₹5,000+'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Diagnose root cause: was it a bad delivery? Credit dispute? Competitor pricing?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Lost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50 customers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ROI to chase aggressively — only pursue if average historical spend &gt; ₹50,000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1 final reactivation message with a compelling offer; if no response in 30 days, mark dormant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 their purchase history to understand what product/category caused churn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Full Python Code — RFM Segmentation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import pandas as pd, matplotlib.pyplot as plt, seaborn as sns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df = pd.read_excel('FMCG_Cleaned_Data.xlsx')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invoiced = df[df['invoice_status'] == 'Invoiced'].copy()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snapshot = pd.Timestamp('2025-12-31')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1. Compute R, F, M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 = invoiced.groupby('customer_code').agg(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recency  = ('invoice_date', lambda x: (snapshot - x.max()).days),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frequency= ('invoice_no', 'nunique'),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monetary = ('total_amount', 'sum')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).reset_index()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2. Score 1-4 (4 = best)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rfm['R'] = pd.qcut(rfm['recency'],  4, labels=[4,3,2,1])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rfm['F'] = pd.qcut(rfm['frequency'].rank(method='first'), 4, labels=[1,2,3,4])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rfm['M'] = pd.qcut(rfm['monetary'],  4, labels=[1,2,3,4])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rfm['RFM_Score'] = rfm[['R','F','M']].astype(int).sum(axis=1)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3. Assign Segments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def segment(s):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if s &gt;= 10: return 'Champions'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elif s &gt;= 8: return 'Loyal Customers'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elif s &gt;= 6: return 'Potential Loyalists'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elif s &gt;= 4: return 'At Risk'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return 'Lost'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rfm['Segment'] = rfm['RFM_Score'].apply(segment)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4. Segment Summary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summary = rfm.groupby('Segment').agg(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Count=('customer_code','count'),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Avg_Revenue=('monetary','mean'),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Avg_Frequency=('frequency','mean'),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Avg_Recency=('recency','mean')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).round(2)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print(summary)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5. Visualizations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fig, axes = plt.subplots(2, 2, figsize=(14, 10))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Segment counts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seg_counts = rfm['Segment'].value_counts()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colors = ['gold','teal','steelblue','orange','tomato']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seg_counts.plot(kind='bar', ax=axes[0,0], color=colors, edgecolor='black')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axes[0,0].set_title('Customer Count by Segment')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axes[0,0].set_xticklabels(axes[0,0].get_xticklabels(), rotation=30, ha='right')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Revenue by segment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rfm.groupby('Segment')['monetary'].sum().sort_values().plot(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kind='barh', ax=axes[0,1], color='navy')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axes[0,1].set_title('Total Revenue by Segment')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RFM Score distribution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rfm['RFM_Score'].hist(bins=10, ax=axes[1,0], color='purple', edgecolor='black')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axes[1,0].set_title('RFM Score Distribution')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Scatter: Frequency vs Monetary, colored by segment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seg_colors = {'Champions':'gold','Loyal Customers':'teal',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        'Potential Loyalists':'steelblue','At Risk':'orange','Lost':'tomato'}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for seg, grp in rfm.groupby('Segment'):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axes[1,1].scatter(grp['frequency'], grp['monetary'],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  c=seg_colors[seg], label=seg, alpha=0.6, s=40)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axes[1,1].set_title('Frequency vs Monetary by Segment')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axes[1,1].set_xlabel('Purchase Frequency'); axes[1,1].set_ylabel('Revenue (₹)')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axes[1,1].legend(fontsize=8)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plt.suptitle('RFM Customer Segmentation — FMCG 2025', fontsize=14, fontweight='bold')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plt.tight_layout(); plt.savefig('rfm_analysis.png', dpi=150); plt.show()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6. Export segment lists for CRM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rfm.to_csv('customer_segments.csv', index=False)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print('Exported customer_segments.csv for CRM upload')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shd w:fill="1F3A5F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Step 3: Interactive Dashboard Build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Build a fully interactive dashboard using Power BI (recommended) or Tableau. The dashboard surfaces all 5 KPIs, the deep-dive analyses, and enables slice-and-dice exploration by category, month, salesman, and payment mode.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3.1 Data Preparation — Before Opening Power BI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Option A: Direct Excel Connection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Power BI Desktop → Get Data → Excel Workbook → Select FMCG_Cleaned_Data.xlsx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Load the main table. Power BI will auto-detect column types.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Power Query Editor: confirm invoice_date is Date type (not text).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Filter out Cancelled invoices for main visuals (keep a separate 'All Data' table for cancellation analysis).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Close &amp; Apply to load into the data model.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Option B: Python-Powered Data Prep (Recommended)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Run this script first to export analysis-ready CSVs, then connect Power BI to these files: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import pandas as pd, numpy as np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df = pd.read_excel('FMCG_Cleaned_Data.xlsx')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invoiced = df[df['invoice_status'] == 'Invoiced'].copy()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snapshot = pd.Timestamp('2025-12-31')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--- Fact Table ---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invoiced.to_csv('fact_sales.csv', index=False)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--- Monthly Summary ---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invoiced['month_name'] = invoiced['invoice_date'].dt.strftime('%b %Y')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monthly = invoiced.groupby('invoice_date').agg(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revenue=('total_amount','sum'),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invoices=('invoice_no','nunique'),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customers=('customer_code','nunique')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).reset_index()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monthly.to_csv('monthly_summary.csv', index=False)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--- RFM Segments ---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 = invoiced.groupby('customer_code').agg(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recency=('invoice_date', lambda x: (snapshot - x.max()).days),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frequency=('invoice_no','nunique'), monetary=('total_amount','sum')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).reset_index()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rfm['R'] = pd.qcut(rfm['recency'],4,labels=[4,3,2,1]).astype(int)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rfm['F'] = pd.qcut(rfm['frequency'].rank(method='first'),4,labels=[1,2,3,4]).astype(int)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rfm['M'] = pd.qcut(rfm['monetary'],4,labels=[1,2,3,4]).astype(int)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rfm['RFM_Score'] = rfm[['R','F','M']].sum(axis=1)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rfm['Segment'] = rfm['RFM_Score'].apply(lambda s: 'Champions' if s&gt;=10 else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('Loyal Customers' if s&gt;=8 else ('Potential Loyalists' if s&gt;=6 else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('At Risk' if s&gt;=4 else 'Lost'))))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rfm.to_csv('customer_segments.csv', index=False)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--- Cancellation Table ---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cancel = df[df['invoice_status']=='Cancelled']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cancel_by_cat = cancel.groupby('category').agg(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cancelled_value=('total_amount','sum'),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cancelled_count=('invoice_no','nunique')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).reset_index()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cancel_by_cat.to_csv('cancellations.csv', index=False)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print('All files exported. Import into Power BI.')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3.2 Power BI: Dashboard Page Layout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Build 4 pages in Power BI. Navigate using the page tabs at the bottom.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1 — Executive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 KPI Card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 of total_amount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Top-left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Invoices KPI Card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Distinct invoice_no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Top-center-left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Customers KPI Card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Distinct customer_code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Top-center-right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AOV KPI Card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 invoice_total (measure)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Top-right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Revenue Trend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Chart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X: invoice_date (Month), Y: revenue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Center-large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Revenue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Legend: category, Values: total_amount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Center-right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Mode Split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Pie Chart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Legend: payment_mode, Values: total_amount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Bottom-left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10 Customers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 Chart (Horiz.)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Y: customer_name, X: total_amount, Top N=10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Bottom-center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Slicer: Category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Slicer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panel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Slicer: Month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Range Slicer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invoice_date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panel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Slicer: Payment Mode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 Slicer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payment_mode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panel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2 — Salesman &amp; Market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 by Salesman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Column Chart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X: salesman, Y: sum(total_amount), sort desc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Top-large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Salesman Type Treemap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Treemap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Group: salesman_type, Size: total_amount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Center-left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 Revenue Map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Filled Map / Bar Chart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Location: market_name, Values: revenue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Center-right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Salesman KPI Table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salesman, revenue, customers, invoices, AOV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Bottom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Slicer: Salesman 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salesman_type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panel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Slicer: Beat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panel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3 — Deep-Dive: Cohort &amp; RFM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 / Notes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RFM Segment Donut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Legend: Segment, Values: Count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Top-left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Segment Revenue Bar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 Chart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X: Segment, Y: sum(monetary)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Top-center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RFM Scatter Plot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Scatter Chart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X: frequency, Y: monetary, Legend: Segment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Top-right (large)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Cohort Retention Matrix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Matrix Visual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Rows: cohort_month, Cols: period, Values: retention%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Center (large)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Segment Strategy Table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Segment, Count, Avg Revenue, Avg Freq, Action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Bottom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Slicer: Segment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 Slicer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Segment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panel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4 — Product &amp; Operational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× Month Heatmap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Matrix Visual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Rows: category, Cols: Month, Values: sum(revenue)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Center-large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15 SKUs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 Chart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Y: sku, X: revenue, Top N=15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Cancellation by Category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 Chart (Red)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X: category, Y: cancelled_value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Discount Analysis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Scatter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X: discount_amt, Y: total_amount, by category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Bottom-left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Slicer: Category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panel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Slicer: Invoice 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 Slicer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invoice_status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panel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3.3 Key DAX Measures to Create in Power BI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Step-by-Step: Create these measures in Power BI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the data model view → select fact_sales table → click 'New Measure'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Type each measure below and press Enter to validate</w:t>
      </w:r>
    </w:p>
    <w:p>
      <w:pPr>
        <w:spacing w:before="40" w:after="40"/>
      </w:pPr>
      <w: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// KPI 1: Total Revenue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Total Revenue = SUM(fact_sales[total_amount])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// KPI 2: Average Order Value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AOV = DIVIDE(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SUMX(VALUES(fact_sales[invoice_no]), SUM(fact_sales[total_amount])),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DISTINCTCOUNT(fact_sales[invoice_no])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// KPI 3: Invoice Count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Invoice Count = DISTINCTCOUNT(fact_sales[invoice_no])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// KPI 4: Active Customers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Active Customers = DISTINCTCOUNT(fact_sales[customer_code])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// KPI 5: Month-over-Month Growth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Revenue MoM% = 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VAR CurrentMonth = [Total Revenue]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VAR PrevMonth = CALCULATE([Total Revenue],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DATEADD(fact_sales[invoice_date], -1, MONTH))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RETURN DIVIDE(CurrentMonth - PrevMonth, PrevMonth, 0) * 100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// KPI 6: Discount Rate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Discount Rate % = DIVIDE(SUM(fact_sales[discount_amt]),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                   SUM(fact_sales[gross_amount])) * 100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// KPI 7: Credit Share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Credit Revenue % = DIVIDE(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CALCULATE([Total Revenue], fact_sales[payment_mode] = "Credit"),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[Total Revenue]) * 100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3.4 Tableau Alternative — Quick Steps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If using Tableau Public (free) instead of Power BI: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Tableau → Connect → Microsoft Excel → FMCG_Cleaned_Data.xlsx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Drag invoice_date to Columns (set to Month), total_amount to Rows → Line chart for trend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 Category Revenue bar: drag category to Rows, total_amount to Columns, sort desc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RFM scatter: after running Python RFM script, connect customer_segments.csv → X: frequency, Y: monetary, Color: Segment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 Cohort Heatmap: connect the cohort pivot CSV → Rows: cohort_month, Cols: period, Color: retention%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 Dashboard canvas → drag 4-6 sheets → add Quick Filters for category, month, salesman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Publish to Tableau Public → copy the share link for your GitHub README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3.5 Google Looker Studio (Fully Free) — Alternative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Setup Steps: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lookerstudio.google.com → Create Report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Data Source → Google Sheets (upload FMCG CSVs to Google Drive first)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KPI Scorecard widgets for Revenue, AOV, Customers, Invoices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Time Series chart: Date Dimension = invoice_date, Metric = sum(total_amount)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Bar chart for category breakdown; add Pie chart for payment_mode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controls: Date range control, Dropdown filter for category, Filter for salesman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Share → Anyone with the link → Copy URL for GitHub and LinkedIn post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shd w:fill="1F3A5F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Deliverables &amp; Submission Checklist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GitHub Repository Structure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fmcg-analysis/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├── data/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│   ├── FMCG_Cleaned_Data.xlsx          # Original cleaned data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│   ├── fact_sales.csv                   # Exported for BI tools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│   ├── customer_segments.csv            # RFM output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│   └── monthly_summary.csv              # Monthly aggregation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├── notebooks/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│   ├── task2_eda.ipynb                  # Task 2 EDA notebook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│   └── task3_deepdive.ipynb             # Task 3 analysis notebook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├── visuals/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│   ├── cohort_analysis.png              # Cohort heatmap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│   ├── rfm_analysis.png                 # RFM 4-panel chart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│   ├── category_revenue.png             # Category bar chart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│   └── monthly_trend.png                # Revenue trend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├── dashboard/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│   └── FMCG_Dashboard.pbix             # Power BI file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├── sql/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│   └── business_questions.sql           # Task 2 SQL queries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└── README.md                            # Report summary + dashboard link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README.md — Suggested Structure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 FMCG Sales Analysis — Andhra Pradesh 2025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## Key Findings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- Revenue: ₹8.32 Cr (Invoiced) | Peak: December ₹1.08 Cr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- Top Category: Cigarette (37.3%) | Strong H2 acceleration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- 278 Champion customers drive majority of revenue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- Jan cohort: 88.8% M+1 retention | Jun cohort: 96.7% M+5 retention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## Live Dashboard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[View Interactive Dashboard](&lt;YOUR_POWER_BI_/TABLEAU_/LOOKER_LINK&gt;)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/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## Tech Stack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Python | Pandas | Seaborn | Matplotlib | Power BI | SQLite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Task 3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KPIs Defined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AOV, CRR, RCI, Cancellation Rate, Discount Rate — all with formulas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Complete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Cohort Analysis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Retention matrix built, heatmap plotted, insights documented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Complete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RFM Segmentation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segments, scores computed, strategy per segment written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Complete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Code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notebooks run end-to-end without errors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Complete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BI Dashboard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pages built with slicers, KPI cards, and deep-dive visuals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Complete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Published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link available (Tableau Public / Looker Studio / Power BI Service)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Complete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Repo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files committed with clear folder structure and README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Complete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 Video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5-7 min screen recording walkthrough of dashboard + key insights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Complete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0D1B2A" w:val="clear"/>
        <w:spacing w:before="240" w:after="12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Task 3 | Deep-Dive Analysis &amp; Interactive Dashboarding | FMCG Andhra Pradesh 2025 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2026-02-28T06:01:42.348Z</dcterms:created>
  <dcterms:modified xsi:type="dcterms:W3CDTF">2026-02-28T06:01:42.348Z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