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60F32" w:rsidRDefault="007E71AE">
      <w:pPr>
        <w:spacing w:after="0" w:line="240" w:lineRule="auto"/>
        <w:jc w:val="center"/>
        <w:rPr>
          <w:b/>
          <w:sz w:val="48"/>
          <w:szCs w:val="48"/>
        </w:rPr>
      </w:pPr>
      <w:bookmarkStart w:id="0" w:name="_gjdgxs" w:colFirst="0" w:colLast="0"/>
      <w:bookmarkEnd w:id="0"/>
      <w:r>
        <w:rPr>
          <w:b/>
          <w:sz w:val="48"/>
          <w:szCs w:val="48"/>
        </w:rPr>
        <w:t xml:space="preserve">Ajay Nehra </w:t>
      </w:r>
    </w:p>
    <w:p w14:paraId="00000002" w14:textId="2997A188" w:rsidR="00860F32" w:rsidRDefault="00D82289" w:rsidP="00F40457">
      <w:pPr>
        <w:spacing w:after="0" w:line="240" w:lineRule="auto"/>
        <w:jc w:val="center"/>
        <w:rPr>
          <w:b/>
        </w:rPr>
      </w:pPr>
      <w:r w:rsidRPr="00D82289">
        <w:rPr>
          <w:color w:val="0000FF"/>
        </w:rPr>
        <w:t>nehraa.2014@iitkalumni.org</w:t>
      </w:r>
      <w:r w:rsidR="007E71AE">
        <w:rPr>
          <w:b/>
        </w:rPr>
        <w:t xml:space="preserve"> (+91)-9997272281</w:t>
      </w:r>
    </w:p>
    <w:p w14:paraId="00000003" w14:textId="77777777" w:rsidR="00860F32" w:rsidRDefault="00860F32">
      <w:pPr>
        <w:spacing w:after="0" w:line="240" w:lineRule="auto"/>
        <w:jc w:val="center"/>
        <w:rPr>
          <w:b/>
          <w:sz w:val="8"/>
          <w:szCs w:val="8"/>
        </w:rPr>
      </w:pPr>
    </w:p>
    <w:p w14:paraId="00000004" w14:textId="6FE2FF78" w:rsidR="00860F32" w:rsidRDefault="007E71AE">
      <w:pPr>
        <w:spacing w:after="0" w:line="240" w:lineRule="auto"/>
        <w:rPr>
          <w:b/>
        </w:rPr>
      </w:pPr>
      <w:bookmarkStart w:id="1" w:name="_th6x9kpx7pc7" w:colFirst="0" w:colLast="0"/>
      <w:bookmarkEnd w:id="1"/>
      <w:r>
        <w:rPr>
          <w:i/>
          <w:highlight w:val="white"/>
        </w:rPr>
        <w:t xml:space="preserve">Data Science Consultant with </w:t>
      </w:r>
      <w:r w:rsidR="00AC78A4">
        <w:rPr>
          <w:i/>
          <w:highlight w:val="white"/>
        </w:rPr>
        <w:t>8</w:t>
      </w:r>
      <w:r>
        <w:rPr>
          <w:i/>
          <w:highlight w:val="white"/>
        </w:rPr>
        <w:t xml:space="preserve">+ years of experience in </w:t>
      </w:r>
      <w:r w:rsidR="00D55FF8">
        <w:rPr>
          <w:i/>
          <w:highlight w:val="white"/>
        </w:rPr>
        <w:t>development and deployment of</w:t>
      </w:r>
      <w:r>
        <w:rPr>
          <w:i/>
          <w:highlight w:val="white"/>
        </w:rPr>
        <w:t xml:space="preserve"> data driven solutions</w:t>
      </w:r>
      <w:r w:rsidR="00D55FF8">
        <w:rPr>
          <w:i/>
          <w:highlight w:val="white"/>
        </w:rPr>
        <w:t>/products</w:t>
      </w:r>
      <w:r>
        <w:rPr>
          <w:i/>
          <w:highlight w:val="white"/>
        </w:rPr>
        <w:t xml:space="preserve"> </w:t>
      </w:r>
      <w:r w:rsidR="00AC78A4">
        <w:rPr>
          <w:i/>
          <w:highlight w:val="white"/>
        </w:rPr>
        <w:t>with expertise in</w:t>
      </w:r>
      <w:r>
        <w:rPr>
          <w:i/>
          <w:highlight w:val="white"/>
        </w:rPr>
        <w:t xml:space="preserve"> CPG, Payment and </w:t>
      </w:r>
      <w:r w:rsidR="00D55FF8">
        <w:rPr>
          <w:i/>
          <w:highlight w:val="white"/>
        </w:rPr>
        <w:t>Banking industry</w:t>
      </w:r>
      <w:r>
        <w:rPr>
          <w:i/>
          <w:highlight w:val="white"/>
        </w:rPr>
        <w:t xml:space="preserve">. Highly skilled in R, Python and </w:t>
      </w:r>
      <w:r w:rsidR="00F95008">
        <w:rPr>
          <w:i/>
        </w:rPr>
        <w:t xml:space="preserve">Julia for model development and evaluation, PySpark and SQL for data ETL </w:t>
      </w:r>
      <w:r w:rsidR="00371E36">
        <w:rPr>
          <w:i/>
        </w:rPr>
        <w:t>pipelines.</w:t>
      </w:r>
      <w:r w:rsidR="00AB3E03">
        <w:rPr>
          <w:i/>
        </w:rPr>
        <w:t xml:space="preserve"> Experienced in </w:t>
      </w:r>
      <w:r w:rsidR="00371E36">
        <w:rPr>
          <w:i/>
        </w:rPr>
        <w:t>working</w:t>
      </w:r>
      <w:r w:rsidR="00AD7C2A">
        <w:rPr>
          <w:i/>
        </w:rPr>
        <w:t xml:space="preserve"> with</w:t>
      </w:r>
      <w:r w:rsidR="00371E36">
        <w:rPr>
          <w:i/>
        </w:rPr>
        <w:t xml:space="preserve"> CI &amp; CD tools like Gitlab and Jenkins</w:t>
      </w:r>
    </w:p>
    <w:p w14:paraId="00000005" w14:textId="77777777" w:rsidR="00860F32" w:rsidRDefault="00860F32">
      <w:pPr>
        <w:spacing w:after="0" w:line="240" w:lineRule="auto"/>
        <w:jc w:val="center"/>
        <w:rPr>
          <w:b/>
          <w:sz w:val="8"/>
          <w:szCs w:val="8"/>
        </w:rPr>
      </w:pPr>
    </w:p>
    <w:p w14:paraId="00000006" w14:textId="77777777" w:rsidR="00860F32" w:rsidRDefault="00860F32">
      <w:pPr>
        <w:spacing w:after="0" w:line="240" w:lineRule="auto"/>
        <w:jc w:val="center"/>
        <w:rPr>
          <w:b/>
          <w:sz w:val="8"/>
          <w:szCs w:val="8"/>
        </w:rPr>
      </w:pPr>
    </w:p>
    <w:p w14:paraId="00000007" w14:textId="77777777" w:rsidR="00860F32" w:rsidRDefault="007E71AE">
      <w:pPr>
        <w:shd w:val="clear" w:color="auto" w:fill="D9D9D9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03144007" w14:textId="6005129A" w:rsidR="007E71AE" w:rsidRPr="007E71AE" w:rsidRDefault="007E71AE" w:rsidP="007E71AE">
      <w:pPr>
        <w:spacing w:after="0" w:line="240" w:lineRule="auto"/>
        <w:rPr>
          <w:rFonts w:asciiTheme="majorHAnsi" w:eastAsia="Times New Roman" w:hAnsiTheme="majorHAnsi" w:cstheme="majorHAnsi"/>
          <w:lang w:val="en-IN"/>
        </w:rPr>
      </w:pPr>
      <w:r w:rsidRPr="007E71AE">
        <w:rPr>
          <w:rFonts w:asciiTheme="majorHAnsi" w:eastAsia="Times New Roman" w:hAnsiTheme="majorHAnsi" w:cstheme="majorHAnsi"/>
          <w:i/>
          <w:iCs/>
          <w:color w:val="000000"/>
          <w:lang w:val="en-IN"/>
        </w:rPr>
        <w:t>B.Tech in Civil Engineering, IIT Kanpur                            </w:t>
      </w:r>
      <w:r w:rsidRPr="007E71AE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IN"/>
        </w:rPr>
        <w:t>7.1/10</w:t>
      </w:r>
      <w:r w:rsidRPr="007E71AE">
        <w:rPr>
          <w:rFonts w:asciiTheme="majorHAnsi" w:eastAsia="Times New Roman" w:hAnsiTheme="majorHAnsi" w:cstheme="majorHAnsi"/>
          <w:lang w:val="en-IN"/>
        </w:rPr>
        <w:t xml:space="preserve"> </w:t>
      </w:r>
      <w:r w:rsidRPr="007E71AE">
        <w:rPr>
          <w:rFonts w:asciiTheme="majorHAnsi" w:eastAsia="Times New Roman" w:hAnsiTheme="majorHAnsi" w:cstheme="majorHAnsi"/>
          <w:lang w:val="en-IN"/>
        </w:rPr>
        <w:tab/>
      </w:r>
      <w:r w:rsidRPr="007E71AE">
        <w:rPr>
          <w:rFonts w:asciiTheme="majorHAnsi" w:eastAsia="Times New Roman" w:hAnsiTheme="majorHAnsi" w:cstheme="majorHAnsi"/>
          <w:lang w:val="en-IN"/>
        </w:rPr>
        <w:tab/>
      </w:r>
      <w:r w:rsidRPr="007E71AE">
        <w:rPr>
          <w:rFonts w:asciiTheme="majorHAnsi" w:eastAsia="Times New Roman" w:hAnsiTheme="majorHAnsi" w:cstheme="majorHAnsi"/>
          <w:lang w:val="en-IN"/>
        </w:rPr>
        <w:tab/>
      </w:r>
      <w:r w:rsidRPr="007E71AE">
        <w:rPr>
          <w:rFonts w:asciiTheme="majorHAnsi" w:eastAsia="Times New Roman" w:hAnsiTheme="majorHAnsi" w:cstheme="majorHAnsi"/>
          <w:lang w:val="en-IN"/>
        </w:rPr>
        <w:tab/>
      </w:r>
      <w:r w:rsidRPr="007E71AE">
        <w:rPr>
          <w:rFonts w:asciiTheme="majorHAnsi" w:eastAsia="Times New Roman" w:hAnsiTheme="majorHAnsi" w:cstheme="majorHAnsi"/>
          <w:lang w:val="en-IN"/>
        </w:rPr>
        <w:tab/>
      </w:r>
      <w:r>
        <w:rPr>
          <w:rFonts w:asciiTheme="majorHAnsi" w:eastAsia="Times New Roman" w:hAnsiTheme="majorHAnsi" w:cstheme="majorHAnsi"/>
          <w:lang w:val="en-IN"/>
        </w:rPr>
        <w:t xml:space="preserve">               </w:t>
      </w:r>
      <w:r w:rsidRPr="00C774F8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Jul 10-May 14</w:t>
      </w:r>
    </w:p>
    <w:p w14:paraId="6CCDB42A" w14:textId="77777777" w:rsidR="00284891" w:rsidRDefault="002848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16" w:right="29"/>
        <w:jc w:val="both"/>
        <w:rPr>
          <w:b/>
          <w:sz w:val="8"/>
          <w:szCs w:val="8"/>
        </w:rPr>
      </w:pPr>
    </w:p>
    <w:p w14:paraId="00000013" w14:textId="77777777" w:rsidR="00860F32" w:rsidRDefault="007E71AE">
      <w:pPr>
        <w:shd w:val="clear" w:color="auto" w:fill="D9D9D9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14:paraId="00000014" w14:textId="77777777" w:rsidR="00860F32" w:rsidRDefault="00860F32">
      <w:pPr>
        <w:spacing w:after="0" w:line="240" w:lineRule="auto"/>
        <w:rPr>
          <w:b/>
          <w:sz w:val="8"/>
          <w:szCs w:val="8"/>
        </w:rPr>
      </w:pPr>
    </w:p>
    <w:p w14:paraId="6F0B0B35" w14:textId="0DC7A1D1" w:rsidR="00EF5213" w:rsidRDefault="00EF5213" w:rsidP="003F6F75">
      <w:pPr>
        <w:spacing w:after="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S</w:t>
      </w:r>
      <w:r w:rsidR="00435594">
        <w:rPr>
          <w:b/>
          <w:i/>
          <w:sz w:val="24"/>
          <w:szCs w:val="24"/>
          <w:u w:val="single"/>
        </w:rPr>
        <w:t xml:space="preserve">PECIALIST, DATA SCIENCE            </w:t>
      </w:r>
      <w:r>
        <w:rPr>
          <w:b/>
          <w:i/>
          <w:sz w:val="24"/>
          <w:szCs w:val="24"/>
          <w:u w:val="single"/>
        </w:rPr>
        <w:t xml:space="preserve">             </w:t>
      </w:r>
      <w:r w:rsidR="003F6F75">
        <w:rPr>
          <w:b/>
          <w:i/>
          <w:sz w:val="24"/>
          <w:szCs w:val="24"/>
          <w:u w:val="single"/>
        </w:rPr>
        <w:t>MCKINSEY &amp; COMPNAY</w:t>
      </w:r>
      <w:r>
        <w:rPr>
          <w:b/>
          <w:i/>
          <w:sz w:val="24"/>
          <w:szCs w:val="24"/>
          <w:u w:val="single"/>
        </w:rPr>
        <w:t xml:space="preserve">                             </w:t>
      </w:r>
      <w:r w:rsidR="003F6F75">
        <w:rPr>
          <w:b/>
          <w:i/>
          <w:sz w:val="24"/>
          <w:szCs w:val="24"/>
          <w:u w:val="single"/>
        </w:rPr>
        <w:t xml:space="preserve">                         Nov</w:t>
      </w:r>
      <w:r w:rsidRPr="00C774F8">
        <w:rPr>
          <w:b/>
          <w:i/>
          <w:sz w:val="24"/>
          <w:szCs w:val="24"/>
          <w:u w:val="single"/>
        </w:rPr>
        <w:t>19-Present</w:t>
      </w:r>
    </w:p>
    <w:p w14:paraId="6D01154E" w14:textId="1794529D" w:rsidR="00D7671A" w:rsidRDefault="00371E36" w:rsidP="00D7671A">
      <w:pPr>
        <w:pStyle w:val="ListParagraph"/>
        <w:numPr>
          <w:ilvl w:val="0"/>
          <w:numId w:val="5"/>
        </w:numPr>
        <w:spacing w:after="0" w:line="240" w:lineRule="auto"/>
        <w:ind w:right="29"/>
      </w:pPr>
      <w:r>
        <w:t>Optimized</w:t>
      </w:r>
      <w:r w:rsidR="00D7671A">
        <w:t xml:space="preserve"> price and margin management strategies for CPG clients using econometrics</w:t>
      </w:r>
      <w:r>
        <w:t xml:space="preserve"> and ML models</w:t>
      </w:r>
    </w:p>
    <w:p w14:paraId="303220E9" w14:textId="0F09335F" w:rsidR="00371E36" w:rsidRDefault="00371E36" w:rsidP="00371E36">
      <w:pPr>
        <w:pStyle w:val="ListParagraph"/>
        <w:numPr>
          <w:ilvl w:val="0"/>
          <w:numId w:val="5"/>
        </w:numPr>
        <w:spacing w:after="0" w:line="240" w:lineRule="auto"/>
        <w:ind w:right="29"/>
      </w:pPr>
      <w:r>
        <w:t>Responsible for scoping and transforming complex business problems into actionable mathematical models</w:t>
      </w:r>
    </w:p>
    <w:p w14:paraId="6EA5F801" w14:textId="43A1B4CF" w:rsidR="00C607E3" w:rsidRDefault="00C607E3" w:rsidP="00C607E3">
      <w:pPr>
        <w:pStyle w:val="ListParagraph"/>
        <w:numPr>
          <w:ilvl w:val="0"/>
          <w:numId w:val="5"/>
        </w:numPr>
        <w:spacing w:after="0" w:line="240" w:lineRule="auto"/>
        <w:ind w:right="29"/>
      </w:pPr>
      <w:r>
        <w:t>Led</w:t>
      </w:r>
      <w:r w:rsidR="00AB3E03">
        <w:t xml:space="preserve"> the initiative</w:t>
      </w:r>
      <w:r>
        <w:t xml:space="preserve"> to develop a scalable </w:t>
      </w:r>
      <w:r w:rsidR="00AB3E03">
        <w:t xml:space="preserve">pricing and promo </w:t>
      </w:r>
      <w:r w:rsidR="00BF61A2">
        <w:t>solutions</w:t>
      </w:r>
      <w:r>
        <w:t xml:space="preserve"> </w:t>
      </w:r>
      <w:r w:rsidR="00AB3E03">
        <w:t xml:space="preserve">product </w:t>
      </w:r>
      <w:r>
        <w:t>to be used across clients and geographies using Mixed Models</w:t>
      </w:r>
      <w:r w:rsidR="00AB3E03">
        <w:t>. Solution recommends optimum price and</w:t>
      </w:r>
      <w:r w:rsidR="00944AFB">
        <w:t xml:space="preserve"> ideal promo strategy at SKU level</w:t>
      </w:r>
    </w:p>
    <w:p w14:paraId="14E74C9F" w14:textId="73FE58CD" w:rsidR="003F6F75" w:rsidRDefault="00D7671A" w:rsidP="003F6F75">
      <w:pPr>
        <w:pStyle w:val="ListParagraph"/>
        <w:numPr>
          <w:ilvl w:val="0"/>
          <w:numId w:val="5"/>
        </w:numPr>
        <w:spacing w:after="0" w:line="240" w:lineRule="auto"/>
        <w:ind w:right="29"/>
      </w:pPr>
      <w:r>
        <w:t xml:space="preserve">Led the client communication to introduce machine learning </w:t>
      </w:r>
      <w:r w:rsidR="00371E36">
        <w:t>algorithms,</w:t>
      </w:r>
      <w:r>
        <w:t xml:space="preserve"> tools and solution deployment process </w:t>
      </w:r>
    </w:p>
    <w:p w14:paraId="00000015" w14:textId="250926DC" w:rsidR="00860F32" w:rsidRDefault="007E71AE">
      <w:pPr>
        <w:spacing w:after="0"/>
        <w:jc w:val="center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SENIOR CONSULTANT                                 ERNST &amp; YOUNG</w:t>
      </w:r>
      <w:r w:rsidR="00AD7C2A">
        <w:rPr>
          <w:b/>
          <w:i/>
          <w:sz w:val="24"/>
          <w:szCs w:val="24"/>
          <w:u w:val="single"/>
        </w:rPr>
        <w:t xml:space="preserve"> </w:t>
      </w:r>
      <w:r w:rsidR="00371E36">
        <w:rPr>
          <w:b/>
          <w:i/>
          <w:sz w:val="24"/>
          <w:szCs w:val="24"/>
          <w:u w:val="single"/>
        </w:rPr>
        <w:t>(</w:t>
      </w:r>
      <w:r w:rsidR="00FF3B22">
        <w:rPr>
          <w:b/>
          <w:i/>
          <w:sz w:val="24"/>
          <w:szCs w:val="24"/>
          <w:u w:val="single"/>
        </w:rPr>
        <w:t xml:space="preserve">DUBAI)  </w:t>
      </w:r>
      <w:r>
        <w:rPr>
          <w:b/>
          <w:i/>
          <w:sz w:val="24"/>
          <w:szCs w:val="24"/>
          <w:u w:val="single"/>
        </w:rPr>
        <w:t xml:space="preserve">                                 </w:t>
      </w:r>
      <w:r w:rsidR="00371E36">
        <w:rPr>
          <w:b/>
          <w:i/>
          <w:sz w:val="24"/>
          <w:szCs w:val="24"/>
          <w:u w:val="single"/>
        </w:rPr>
        <w:t xml:space="preserve">               </w:t>
      </w:r>
      <w:r>
        <w:rPr>
          <w:b/>
          <w:i/>
          <w:sz w:val="24"/>
          <w:szCs w:val="24"/>
          <w:u w:val="single"/>
        </w:rPr>
        <w:t>Oct 17-</w:t>
      </w:r>
      <w:r w:rsidR="004D1DC4">
        <w:rPr>
          <w:b/>
          <w:i/>
          <w:sz w:val="24"/>
          <w:szCs w:val="24"/>
          <w:u w:val="single"/>
        </w:rPr>
        <w:t>May-19</w:t>
      </w:r>
    </w:p>
    <w:p w14:paraId="00000016" w14:textId="77777777" w:rsidR="00860F32" w:rsidRDefault="007E71AE">
      <w:pPr>
        <w:numPr>
          <w:ilvl w:val="0"/>
          <w:numId w:val="2"/>
        </w:numPr>
        <w:spacing w:after="0" w:line="240" w:lineRule="auto"/>
        <w:ind w:right="29"/>
      </w:pPr>
      <w:r>
        <w:t>Developed credit risk scorecards using Logistic regression for major banks in UAE, Qatar, Kuwait and India</w:t>
      </w:r>
    </w:p>
    <w:p w14:paraId="00000017" w14:textId="77777777" w:rsidR="00860F32" w:rsidRDefault="007E71AE">
      <w:pPr>
        <w:numPr>
          <w:ilvl w:val="0"/>
          <w:numId w:val="2"/>
        </w:numPr>
        <w:spacing w:after="0" w:line="240" w:lineRule="auto"/>
        <w:ind w:right="29"/>
      </w:pPr>
      <w:r>
        <w:t>Led a 3 member EY team to validate existing credit risk models for corporate and retail portfolios for banks</w:t>
      </w:r>
    </w:p>
    <w:p w14:paraId="00000019" w14:textId="77777777" w:rsidR="00860F32" w:rsidRDefault="007E71AE">
      <w:pPr>
        <w:numPr>
          <w:ilvl w:val="0"/>
          <w:numId w:val="2"/>
        </w:numPr>
        <w:spacing w:after="0" w:line="240" w:lineRule="auto"/>
        <w:ind w:right="29"/>
      </w:pPr>
      <w:r>
        <w:t xml:space="preserve">Designed and implemented stress testing modules for banks to measure Basel Pillar 1 and Pillar 2 risks </w:t>
      </w:r>
    </w:p>
    <w:p w14:paraId="0000001A" w14:textId="391C9D7F" w:rsidR="00860F32" w:rsidRDefault="007E71AE">
      <w:pPr>
        <w:numPr>
          <w:ilvl w:val="0"/>
          <w:numId w:val="1"/>
        </w:numPr>
        <w:spacing w:after="0"/>
        <w:ind w:left="360"/>
      </w:pPr>
      <w:r>
        <w:t xml:space="preserve">Devised methodologies using time series forecasting in R to convert TTC PDs into PIT PDs </w:t>
      </w:r>
    </w:p>
    <w:p w14:paraId="0000001B" w14:textId="20B8F7D9" w:rsidR="00860F32" w:rsidRDefault="007E71AE">
      <w:pPr>
        <w:numPr>
          <w:ilvl w:val="0"/>
          <w:numId w:val="1"/>
        </w:numPr>
        <w:spacing w:after="0"/>
        <w:ind w:left="360"/>
      </w:pPr>
      <w:r>
        <w:t xml:space="preserve">Designed a Standalone </w:t>
      </w:r>
      <w:r>
        <w:rPr>
          <w:b/>
        </w:rPr>
        <w:t>ECL calculator</w:t>
      </w:r>
      <w:r>
        <w:t xml:space="preserve"> in </w:t>
      </w:r>
      <w:r>
        <w:rPr>
          <w:b/>
        </w:rPr>
        <w:t>R</w:t>
      </w:r>
      <w:r>
        <w:t xml:space="preserve"> and </w:t>
      </w:r>
      <w:r>
        <w:rPr>
          <w:b/>
        </w:rPr>
        <w:t>Shiny</w:t>
      </w:r>
      <w:r>
        <w:t xml:space="preserve"> by modelling key EC</w:t>
      </w:r>
      <w:r w:rsidR="00284891">
        <w:t>L</w:t>
      </w:r>
      <w:r w:rsidR="00AD7C2A">
        <w:t xml:space="preserve"> </w:t>
      </w:r>
      <w:r>
        <w:t xml:space="preserve">components </w:t>
      </w:r>
      <w:r>
        <w:rPr>
          <w:b/>
        </w:rPr>
        <w:t>PD, LGD and EAD</w:t>
      </w:r>
    </w:p>
    <w:p w14:paraId="0000001C" w14:textId="34816EE0" w:rsidR="00860F32" w:rsidRDefault="007E71AE">
      <w:pPr>
        <w:numPr>
          <w:ilvl w:val="0"/>
          <w:numId w:val="1"/>
        </w:numPr>
        <w:spacing w:after="0"/>
        <w:ind w:left="360"/>
      </w:pPr>
      <w:r>
        <w:t>Recalibrated the corporate rating scale to new Central Tendency (</w:t>
      </w:r>
      <w:r w:rsidR="00284891">
        <w:t>CT) of</w:t>
      </w:r>
      <w:r>
        <w:t xml:space="preserve"> </w:t>
      </w:r>
      <w:r w:rsidR="00284891">
        <w:t>default using</w:t>
      </w:r>
      <w:r>
        <w:t xml:space="preserve"> logarithm transformation</w:t>
      </w:r>
    </w:p>
    <w:p w14:paraId="0000001F" w14:textId="1BB8C511" w:rsidR="00860F32" w:rsidRPr="00EF5213" w:rsidRDefault="007E71AE" w:rsidP="00EF5213">
      <w:pPr>
        <w:numPr>
          <w:ilvl w:val="0"/>
          <w:numId w:val="1"/>
        </w:numPr>
        <w:spacing w:after="0"/>
        <w:ind w:left="360"/>
      </w:pPr>
      <w:r>
        <w:t xml:space="preserve">Developed </w:t>
      </w:r>
      <w:r w:rsidR="00371E36">
        <w:rPr>
          <w:b/>
        </w:rPr>
        <w:t>a propensity model using Neural Networks</w:t>
      </w:r>
      <w:r>
        <w:t xml:space="preserve"> to quantify </w:t>
      </w:r>
      <w:r w:rsidR="00284891">
        <w:t>EY’s attrition</w:t>
      </w:r>
      <w:r>
        <w:t xml:space="preserve"> rate by utilizing HR database</w:t>
      </w:r>
    </w:p>
    <w:p w14:paraId="00000020" w14:textId="46CB6D7D" w:rsidR="00860F32" w:rsidRDefault="007E71AE">
      <w:pPr>
        <w:spacing w:after="0"/>
        <w:jc w:val="center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ASSOCIATE CONSULTANT</w:t>
      </w:r>
      <w:r w:rsidR="00435594">
        <w:rPr>
          <w:b/>
          <w:i/>
          <w:sz w:val="24"/>
          <w:szCs w:val="24"/>
          <w:u w:val="single"/>
        </w:rPr>
        <w:t xml:space="preserve">     </w:t>
      </w:r>
      <w:r>
        <w:rPr>
          <w:b/>
          <w:i/>
          <w:sz w:val="24"/>
          <w:szCs w:val="24"/>
          <w:u w:val="single"/>
        </w:rPr>
        <w:t xml:space="preserve">                    MASTERCARD ADVISORS                                                        </w:t>
      </w:r>
      <w:r w:rsidR="00435594">
        <w:rPr>
          <w:b/>
          <w:i/>
          <w:sz w:val="24"/>
          <w:szCs w:val="24"/>
          <w:u w:val="single"/>
        </w:rPr>
        <w:t xml:space="preserve"> </w:t>
      </w:r>
      <w:r>
        <w:rPr>
          <w:b/>
          <w:i/>
          <w:sz w:val="24"/>
          <w:szCs w:val="24"/>
          <w:u w:val="single"/>
        </w:rPr>
        <w:t>Jan 16-Jun 17</w:t>
      </w:r>
    </w:p>
    <w:p w14:paraId="00000021" w14:textId="77777777" w:rsidR="00860F32" w:rsidRDefault="00860F32">
      <w:pPr>
        <w:spacing w:after="0" w:line="240" w:lineRule="auto"/>
        <w:ind w:left="360" w:right="29"/>
        <w:rPr>
          <w:rFonts w:ascii="Roboto" w:eastAsia="Roboto" w:hAnsi="Roboto" w:cs="Roboto"/>
          <w:sz w:val="8"/>
          <w:szCs w:val="8"/>
        </w:rPr>
      </w:pPr>
    </w:p>
    <w:p w14:paraId="00000022" w14:textId="77777777" w:rsidR="00860F32" w:rsidRPr="007E71AE" w:rsidRDefault="007E71AE">
      <w:pPr>
        <w:numPr>
          <w:ilvl w:val="0"/>
          <w:numId w:val="2"/>
        </w:numPr>
        <w:spacing w:after="0" w:line="240" w:lineRule="auto"/>
        <w:ind w:right="29"/>
        <w:rPr>
          <w:rFonts w:asciiTheme="majorHAnsi" w:hAnsiTheme="majorHAnsi" w:cstheme="majorHAnsi"/>
        </w:rPr>
      </w:pPr>
      <w:r w:rsidRPr="007E71AE">
        <w:rPr>
          <w:rFonts w:asciiTheme="majorHAnsi" w:eastAsia="Roboto" w:hAnsiTheme="majorHAnsi" w:cstheme="majorHAnsi"/>
        </w:rPr>
        <w:t xml:space="preserve">Created a customer acquisition strategy for merchants using k-means clustering on Mastercard’s transaction data </w:t>
      </w:r>
    </w:p>
    <w:p w14:paraId="00000025" w14:textId="5C5E19C1" w:rsidR="00860F32" w:rsidRPr="007E71AE" w:rsidRDefault="007E71AE">
      <w:pPr>
        <w:numPr>
          <w:ilvl w:val="0"/>
          <w:numId w:val="2"/>
        </w:numPr>
        <w:spacing w:after="0" w:line="240" w:lineRule="auto"/>
        <w:ind w:right="29"/>
        <w:rPr>
          <w:rFonts w:asciiTheme="majorHAnsi" w:hAnsiTheme="majorHAnsi" w:cstheme="majorHAnsi"/>
        </w:rPr>
      </w:pPr>
      <w:r w:rsidRPr="007E71AE">
        <w:rPr>
          <w:rFonts w:asciiTheme="majorHAnsi" w:hAnsiTheme="majorHAnsi" w:cstheme="majorHAnsi"/>
        </w:rPr>
        <w:t xml:space="preserve">Developed a portfolio optimizer for the banks by creating spend based clusters using </w:t>
      </w:r>
      <w:r w:rsidR="00284891" w:rsidRPr="007E71AE">
        <w:rPr>
          <w:rFonts w:asciiTheme="majorHAnsi" w:hAnsiTheme="majorHAnsi" w:cstheme="majorHAnsi"/>
        </w:rPr>
        <w:t>M</w:t>
      </w:r>
      <w:r w:rsidRPr="007E71AE">
        <w:rPr>
          <w:rFonts w:asciiTheme="majorHAnsi" w:hAnsiTheme="majorHAnsi" w:cstheme="majorHAnsi"/>
        </w:rPr>
        <w:t>astercard’s internal transaction level data |Estimated the potential spend value and then benchmarked it against current spend value</w:t>
      </w:r>
    </w:p>
    <w:p w14:paraId="00000027" w14:textId="6356810C" w:rsidR="00860F32" w:rsidRDefault="007E71AE" w:rsidP="007E71AE">
      <w:pPr>
        <w:numPr>
          <w:ilvl w:val="0"/>
          <w:numId w:val="2"/>
        </w:numPr>
        <w:spacing w:after="0" w:line="240" w:lineRule="auto"/>
        <w:ind w:right="29"/>
        <w:rPr>
          <w:rFonts w:asciiTheme="majorHAnsi" w:hAnsiTheme="majorHAnsi" w:cstheme="majorHAnsi"/>
        </w:rPr>
      </w:pPr>
      <w:r w:rsidRPr="007E71AE">
        <w:rPr>
          <w:rFonts w:asciiTheme="majorHAnsi" w:hAnsiTheme="majorHAnsi" w:cstheme="majorHAnsi"/>
        </w:rPr>
        <w:t>Developed a classifier in R using multinomial Logistic regression to drive propensity scores for all the products</w:t>
      </w:r>
    </w:p>
    <w:p w14:paraId="08A182C1" w14:textId="77777777" w:rsidR="007E71AE" w:rsidRPr="007E71AE" w:rsidRDefault="007E71AE" w:rsidP="007E71AE">
      <w:pPr>
        <w:spacing w:after="0" w:line="240" w:lineRule="auto"/>
        <w:ind w:left="360" w:right="29"/>
        <w:rPr>
          <w:rFonts w:asciiTheme="majorHAnsi" w:hAnsiTheme="majorHAnsi" w:cstheme="majorHAnsi"/>
          <w:sz w:val="8"/>
          <w:szCs w:val="8"/>
        </w:rPr>
      </w:pPr>
    </w:p>
    <w:p w14:paraId="00000028" w14:textId="34E74B8B" w:rsidR="00860F32" w:rsidRPr="007E71AE" w:rsidRDefault="007E71AE">
      <w:pPr>
        <w:numPr>
          <w:ilvl w:val="0"/>
          <w:numId w:val="3"/>
        </w:numPr>
        <w:spacing w:after="0" w:line="240" w:lineRule="auto"/>
        <w:ind w:left="360" w:right="29"/>
        <w:rPr>
          <w:rFonts w:asciiTheme="majorHAnsi" w:hAnsiTheme="majorHAnsi" w:cstheme="majorHAnsi"/>
        </w:rPr>
      </w:pPr>
      <w:r w:rsidRPr="007E71AE">
        <w:rPr>
          <w:rFonts w:asciiTheme="majorHAnsi" w:hAnsiTheme="majorHAnsi" w:cstheme="majorHAnsi"/>
        </w:rPr>
        <w:t xml:space="preserve">Proposed a </w:t>
      </w:r>
      <w:r w:rsidRPr="007E71AE">
        <w:rPr>
          <w:rFonts w:asciiTheme="majorHAnsi" w:hAnsiTheme="majorHAnsi" w:cstheme="majorHAnsi"/>
          <w:b/>
        </w:rPr>
        <w:t>dynamic pricing model</w:t>
      </w:r>
      <w:r w:rsidRPr="007E71AE">
        <w:rPr>
          <w:rFonts w:asciiTheme="majorHAnsi" w:hAnsiTheme="majorHAnsi" w:cstheme="majorHAnsi"/>
        </w:rPr>
        <w:t xml:space="preserve"> for digital hoardings, model takes into input the nearby traffic data and the profile of the customers and allows the merchants to bid for advertisement</w:t>
      </w:r>
    </w:p>
    <w:p w14:paraId="00000029" w14:textId="77777777" w:rsidR="00860F32" w:rsidRDefault="00860F32">
      <w:pPr>
        <w:spacing w:after="0" w:line="240" w:lineRule="auto"/>
        <w:ind w:left="720" w:right="29"/>
        <w:rPr>
          <w:i/>
          <w:sz w:val="8"/>
          <w:szCs w:val="8"/>
        </w:rPr>
      </w:pPr>
    </w:p>
    <w:p w14:paraId="0000002A" w14:textId="77777777" w:rsidR="00860F32" w:rsidRDefault="007E71AE">
      <w:pPr>
        <w:spacing w:after="0" w:line="240" w:lineRule="auto"/>
        <w:ind w:left="90" w:right="29"/>
      </w:pPr>
      <w:r>
        <w:rPr>
          <w:i/>
          <w:color w:val="38761D"/>
        </w:rPr>
        <w:t>**</w:t>
      </w:r>
      <w:r>
        <w:rPr>
          <w:i/>
        </w:rPr>
        <w:t xml:space="preserve"> This solution was awarded most innovative solution in the Mastercard Innovation forum</w:t>
      </w:r>
    </w:p>
    <w:p w14:paraId="4F067616" w14:textId="77777777" w:rsidR="00284891" w:rsidRDefault="00284891" w:rsidP="007E71AE">
      <w:pPr>
        <w:spacing w:after="0" w:line="240" w:lineRule="auto"/>
        <w:ind w:right="29"/>
        <w:rPr>
          <w:sz w:val="8"/>
          <w:szCs w:val="8"/>
        </w:rPr>
      </w:pPr>
    </w:p>
    <w:p w14:paraId="0000002D" w14:textId="45ED0ACD" w:rsidR="00860F32" w:rsidRPr="00284891" w:rsidRDefault="007E71AE" w:rsidP="002848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BUSINESS ANALYST                                    FRACTAL ANALYTICS                                                  </w:t>
      </w:r>
      <w:r w:rsidR="00284891">
        <w:rPr>
          <w:b/>
          <w:i/>
          <w:sz w:val="24"/>
          <w:szCs w:val="24"/>
          <w:u w:val="single"/>
        </w:rPr>
        <w:t xml:space="preserve">             </w:t>
      </w:r>
      <w:r>
        <w:rPr>
          <w:b/>
          <w:i/>
          <w:sz w:val="24"/>
          <w:szCs w:val="24"/>
          <w:u w:val="single"/>
        </w:rPr>
        <w:t>Nov 14-Dec 15</w:t>
      </w:r>
    </w:p>
    <w:p w14:paraId="72581C21" w14:textId="77777777" w:rsidR="00284891" w:rsidRPr="007E71AE" w:rsidRDefault="00284891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sz w:val="8"/>
          <w:szCs w:val="8"/>
        </w:rPr>
      </w:pPr>
    </w:p>
    <w:p w14:paraId="0000002E" w14:textId="7CE30B87" w:rsidR="00860F32" w:rsidRPr="007E71AE" w:rsidRDefault="007E71AE">
      <w:pPr>
        <w:numPr>
          <w:ilvl w:val="0"/>
          <w:numId w:val="2"/>
        </w:numPr>
        <w:spacing w:after="0" w:line="240" w:lineRule="auto"/>
        <w:ind w:right="29"/>
        <w:rPr>
          <w:rFonts w:asciiTheme="majorHAnsi" w:hAnsiTheme="majorHAnsi" w:cstheme="majorHAnsi"/>
        </w:rPr>
      </w:pPr>
      <w:r w:rsidRPr="007E71AE">
        <w:rPr>
          <w:rFonts w:asciiTheme="majorHAnsi" w:eastAsia="Roboto" w:hAnsiTheme="majorHAnsi" w:cstheme="majorHAnsi"/>
        </w:rPr>
        <w:t xml:space="preserve">Developed a </w:t>
      </w:r>
      <w:r w:rsidR="00F40457">
        <w:rPr>
          <w:rFonts w:asciiTheme="majorHAnsi" w:eastAsia="Roboto" w:hAnsiTheme="majorHAnsi" w:cstheme="majorHAnsi"/>
          <w:b/>
          <w:bCs/>
        </w:rPr>
        <w:t>M</w:t>
      </w:r>
      <w:r w:rsidRPr="00F40457">
        <w:rPr>
          <w:rFonts w:asciiTheme="majorHAnsi" w:eastAsia="Roboto" w:hAnsiTheme="majorHAnsi" w:cstheme="majorHAnsi"/>
          <w:b/>
          <w:bCs/>
        </w:rPr>
        <w:t xml:space="preserve">arketing </w:t>
      </w:r>
      <w:r w:rsidR="00F40457">
        <w:rPr>
          <w:rFonts w:asciiTheme="majorHAnsi" w:eastAsia="Roboto" w:hAnsiTheme="majorHAnsi" w:cstheme="majorHAnsi"/>
          <w:b/>
          <w:bCs/>
        </w:rPr>
        <w:t>M</w:t>
      </w:r>
      <w:r w:rsidRPr="00F40457">
        <w:rPr>
          <w:rFonts w:asciiTheme="majorHAnsi" w:eastAsia="Roboto" w:hAnsiTheme="majorHAnsi" w:cstheme="majorHAnsi"/>
          <w:b/>
          <w:bCs/>
        </w:rPr>
        <w:t xml:space="preserve">ix </w:t>
      </w:r>
      <w:r w:rsidR="00F40457">
        <w:rPr>
          <w:rFonts w:asciiTheme="majorHAnsi" w:eastAsia="Roboto" w:hAnsiTheme="majorHAnsi" w:cstheme="majorHAnsi"/>
          <w:b/>
          <w:bCs/>
        </w:rPr>
        <w:t>M</w:t>
      </w:r>
      <w:r w:rsidRPr="00F40457">
        <w:rPr>
          <w:rFonts w:asciiTheme="majorHAnsi" w:eastAsia="Roboto" w:hAnsiTheme="majorHAnsi" w:cstheme="majorHAnsi"/>
          <w:b/>
          <w:bCs/>
        </w:rPr>
        <w:t>odel (MMM)</w:t>
      </w:r>
      <w:r w:rsidRPr="007E71AE">
        <w:rPr>
          <w:rFonts w:asciiTheme="majorHAnsi" w:eastAsia="Roboto" w:hAnsiTheme="majorHAnsi" w:cstheme="majorHAnsi"/>
        </w:rPr>
        <w:t xml:space="preserve"> using log linear regression on sales and marketing data to measure ROI of media channels and recommended product specific media channels to devise optimization in marketing strategy </w:t>
      </w:r>
    </w:p>
    <w:p w14:paraId="00000031" w14:textId="01965998" w:rsidR="00860F32" w:rsidRDefault="007E71AE" w:rsidP="00AB3E03">
      <w:pPr>
        <w:numPr>
          <w:ilvl w:val="0"/>
          <w:numId w:val="2"/>
        </w:numPr>
        <w:spacing w:after="0" w:line="240" w:lineRule="auto"/>
        <w:ind w:right="29"/>
        <w:rPr>
          <w:rFonts w:asciiTheme="majorHAnsi" w:eastAsia="Roboto" w:hAnsiTheme="majorHAnsi" w:cstheme="majorHAnsi"/>
        </w:rPr>
      </w:pPr>
      <w:r w:rsidRPr="007E71AE">
        <w:rPr>
          <w:rFonts w:asciiTheme="majorHAnsi" w:eastAsia="Roboto" w:hAnsiTheme="majorHAnsi" w:cstheme="majorHAnsi"/>
        </w:rPr>
        <w:t xml:space="preserve">Build </w:t>
      </w:r>
      <w:r w:rsidRPr="007E71AE">
        <w:rPr>
          <w:rFonts w:asciiTheme="majorHAnsi" w:eastAsia="Roboto" w:hAnsiTheme="majorHAnsi" w:cstheme="majorHAnsi"/>
          <w:b/>
        </w:rPr>
        <w:t>pricing models</w:t>
      </w:r>
      <w:r w:rsidRPr="007E71AE">
        <w:rPr>
          <w:rFonts w:asciiTheme="majorHAnsi" w:eastAsia="Roboto" w:hAnsiTheme="majorHAnsi" w:cstheme="majorHAnsi"/>
        </w:rPr>
        <w:t xml:space="preserve"> for </w:t>
      </w:r>
      <w:r>
        <w:rPr>
          <w:rFonts w:asciiTheme="majorHAnsi" w:eastAsia="Roboto" w:hAnsiTheme="majorHAnsi" w:cstheme="majorHAnsi"/>
        </w:rPr>
        <w:t>region level promoted product groups (</w:t>
      </w:r>
      <w:r w:rsidRPr="007E71AE">
        <w:rPr>
          <w:rFonts w:asciiTheme="majorHAnsi" w:eastAsia="Roboto" w:hAnsiTheme="majorHAnsi" w:cstheme="majorHAnsi"/>
          <w:b/>
        </w:rPr>
        <w:t>PPGs</w:t>
      </w:r>
      <w:r>
        <w:rPr>
          <w:rFonts w:asciiTheme="majorHAnsi" w:eastAsia="Roboto" w:hAnsiTheme="majorHAnsi" w:cstheme="majorHAnsi"/>
          <w:b/>
        </w:rPr>
        <w:t>)</w:t>
      </w:r>
      <w:r w:rsidRPr="007E71AE">
        <w:rPr>
          <w:rFonts w:asciiTheme="majorHAnsi" w:eastAsia="Roboto" w:hAnsiTheme="majorHAnsi" w:cstheme="majorHAnsi"/>
        </w:rPr>
        <w:t xml:space="preserve"> and recommended optimized pricing and discount strategy</w:t>
      </w:r>
      <w:r>
        <w:rPr>
          <w:rFonts w:asciiTheme="majorHAnsi" w:eastAsia="Roboto" w:hAnsiTheme="majorHAnsi" w:cstheme="majorHAnsi"/>
        </w:rPr>
        <w:t xml:space="preserve"> using the price and discount elasticities obtained from the model results</w:t>
      </w:r>
    </w:p>
    <w:p w14:paraId="7FF7CA85" w14:textId="77777777" w:rsidR="004A30AF" w:rsidRPr="004A30AF" w:rsidRDefault="004A30AF" w:rsidP="004A30AF">
      <w:pPr>
        <w:spacing w:after="0" w:line="240" w:lineRule="auto"/>
        <w:ind w:left="360" w:right="29"/>
        <w:rPr>
          <w:rFonts w:asciiTheme="majorHAnsi" w:eastAsia="Roboto" w:hAnsiTheme="majorHAnsi" w:cstheme="majorHAnsi"/>
          <w:sz w:val="8"/>
          <w:szCs w:val="8"/>
        </w:rPr>
      </w:pPr>
    </w:p>
    <w:p w14:paraId="15BB403A" w14:textId="77777777" w:rsidR="004A30AF" w:rsidRPr="004A30AF" w:rsidRDefault="004A30AF" w:rsidP="004A30AF">
      <w:pPr>
        <w:pStyle w:val="ListParagraph"/>
        <w:numPr>
          <w:ilvl w:val="0"/>
          <w:numId w:val="2"/>
        </w:numPr>
        <w:shd w:val="clear" w:color="auto" w:fill="D9D9D9"/>
        <w:spacing w:after="0" w:line="240" w:lineRule="auto"/>
        <w:rPr>
          <w:b/>
          <w:sz w:val="24"/>
          <w:szCs w:val="24"/>
        </w:rPr>
      </w:pPr>
      <w:r w:rsidRPr="004A30AF">
        <w:rPr>
          <w:b/>
          <w:sz w:val="24"/>
          <w:szCs w:val="24"/>
        </w:rPr>
        <w:t xml:space="preserve">TECHNICAL SKILLS                                                                                                                                          </w:t>
      </w:r>
    </w:p>
    <w:p w14:paraId="4B9BB7A7" w14:textId="77777777" w:rsidR="004A30AF" w:rsidRPr="004A30AF" w:rsidRDefault="004A30AF" w:rsidP="004A30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sz w:val="8"/>
          <w:szCs w:val="8"/>
        </w:rPr>
      </w:pPr>
    </w:p>
    <w:p w14:paraId="2FE15F8E" w14:textId="3F374957" w:rsidR="004A30AF" w:rsidRDefault="004A30AF" w:rsidP="004A30AF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A30AF">
        <w:rPr>
          <w:i/>
        </w:rPr>
        <w:t>Programming Languages</w:t>
      </w:r>
      <w:r w:rsidRPr="004A30AF">
        <w:rPr>
          <w:b/>
        </w:rPr>
        <w:tab/>
        <w:t xml:space="preserve">             </w:t>
      </w:r>
      <w:r w:rsidRPr="004A30AF">
        <w:rPr>
          <w:b/>
          <w:bCs/>
        </w:rPr>
        <w:t>R, Python</w:t>
      </w:r>
      <w:r>
        <w:t xml:space="preserve">, </w:t>
      </w:r>
      <w:r w:rsidR="00AD7C2A">
        <w:t>P</w:t>
      </w:r>
      <w:r>
        <w:t xml:space="preserve">ySpark and Hadoop, C, MATLAB, </w:t>
      </w:r>
      <w:r w:rsidRPr="004A30AF">
        <w:rPr>
          <w:b/>
          <w:bCs/>
        </w:rPr>
        <w:t>Hive</w:t>
      </w:r>
      <w:r>
        <w:t xml:space="preserve">, SAS, </w:t>
      </w:r>
      <w:r w:rsidRPr="004A30AF">
        <w:rPr>
          <w:b/>
          <w:bCs/>
        </w:rPr>
        <w:t>SQL,</w:t>
      </w:r>
      <w:r>
        <w:t xml:space="preserve"> VBA, HTML</w:t>
      </w:r>
    </w:p>
    <w:p w14:paraId="741B94E9" w14:textId="77777777" w:rsidR="004A30AF" w:rsidRDefault="004A30AF" w:rsidP="004A30AF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A30AF">
        <w:rPr>
          <w:i/>
        </w:rPr>
        <w:t>Supervised ML Techniques</w:t>
      </w:r>
      <w:r>
        <w:tab/>
        <w:t xml:space="preserve">             </w:t>
      </w:r>
      <w:r w:rsidRPr="004A30AF">
        <w:rPr>
          <w:b/>
          <w:bCs/>
        </w:rPr>
        <w:t>Linear and Logistic Regression</w:t>
      </w:r>
      <w:r>
        <w:t xml:space="preserve">, Random Forest &amp; XGBoost, </w:t>
      </w:r>
      <w:r w:rsidRPr="004A30AF">
        <w:rPr>
          <w:b/>
          <w:bCs/>
        </w:rPr>
        <w:t>Mixed Models</w:t>
      </w:r>
    </w:p>
    <w:p w14:paraId="612CB60A" w14:textId="2363CED7" w:rsidR="004A30AF" w:rsidRDefault="004A30AF" w:rsidP="004A30AF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A30AF">
        <w:rPr>
          <w:i/>
        </w:rPr>
        <w:t>Unsupervised ML Techniques</w:t>
      </w:r>
      <w:r w:rsidR="00AD7C2A">
        <w:rPr>
          <w:i/>
        </w:rPr>
        <w:t xml:space="preserve">            </w:t>
      </w:r>
      <w:r w:rsidRPr="004A30AF">
        <w:rPr>
          <w:i/>
        </w:rPr>
        <w:t>K</w:t>
      </w:r>
      <w:r>
        <w:t xml:space="preserve">-mean and hierarchical clustering, </w:t>
      </w:r>
      <w:r w:rsidRPr="004A30AF">
        <w:rPr>
          <w:b/>
          <w:bCs/>
        </w:rPr>
        <w:t>Principal component Analysis</w:t>
      </w:r>
      <w:r>
        <w:t xml:space="preserve"> </w:t>
      </w:r>
    </w:p>
    <w:p w14:paraId="0B50802B" w14:textId="77777777" w:rsidR="004A30AF" w:rsidRPr="00284891" w:rsidRDefault="004A30AF" w:rsidP="004A30AF">
      <w:pPr>
        <w:pStyle w:val="ListParagraph"/>
        <w:numPr>
          <w:ilvl w:val="0"/>
          <w:numId w:val="2"/>
        </w:numPr>
        <w:spacing w:after="0" w:line="240" w:lineRule="auto"/>
      </w:pPr>
      <w:r w:rsidRPr="004A30AF">
        <w:rPr>
          <w:i/>
        </w:rPr>
        <w:t>Statistics</w:t>
      </w:r>
      <w:r>
        <w:tab/>
      </w:r>
      <w:r>
        <w:tab/>
      </w:r>
      <w:r>
        <w:tab/>
        <w:t xml:space="preserve">             Sampling, Hypothesis testing, ANOVA, Probability distributions, Bayesian Analysis</w:t>
      </w:r>
    </w:p>
    <w:p w14:paraId="2A519FA1" w14:textId="77777777" w:rsidR="004A30AF" w:rsidRPr="004A30AF" w:rsidRDefault="004A30AF" w:rsidP="004A30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29"/>
        <w:jc w:val="both"/>
        <w:rPr>
          <w:b/>
          <w:sz w:val="8"/>
          <w:szCs w:val="8"/>
        </w:rPr>
      </w:pPr>
    </w:p>
    <w:p w14:paraId="00000032" w14:textId="77777777" w:rsidR="00860F32" w:rsidRDefault="00860F32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sz w:val="6"/>
          <w:szCs w:val="6"/>
        </w:rPr>
      </w:pPr>
    </w:p>
    <w:p w14:paraId="00000033" w14:textId="77777777" w:rsidR="00860F32" w:rsidRDefault="007E71AE">
      <w:pPr>
        <w:shd w:val="clear" w:color="auto" w:fill="D9D9D9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SCHOLASTIC ACHIEVEMENTS</w:t>
      </w:r>
    </w:p>
    <w:p w14:paraId="00000034" w14:textId="77777777" w:rsidR="00860F32" w:rsidRDefault="00860F32">
      <w:pPr>
        <w:spacing w:after="0" w:line="240" w:lineRule="auto"/>
        <w:ind w:left="360" w:right="29"/>
        <w:rPr>
          <w:rFonts w:ascii="Roboto" w:eastAsia="Roboto" w:hAnsi="Roboto" w:cs="Roboto"/>
          <w:sz w:val="8"/>
          <w:szCs w:val="8"/>
        </w:rPr>
      </w:pPr>
    </w:p>
    <w:p w14:paraId="00000035" w14:textId="2559411C" w:rsidR="00860F32" w:rsidRDefault="007E71AE">
      <w:pPr>
        <w:numPr>
          <w:ilvl w:val="0"/>
          <w:numId w:val="2"/>
        </w:numPr>
        <w:spacing w:after="0" w:line="240" w:lineRule="auto"/>
        <w:ind w:right="29"/>
      </w:pPr>
      <w:r>
        <w:t>Secured All India Rank</w:t>
      </w:r>
      <w:r>
        <w:rPr>
          <w:b/>
        </w:rPr>
        <w:t xml:space="preserve"> 1771 (</w:t>
      </w:r>
      <w:r>
        <w:t xml:space="preserve">percentile: </w:t>
      </w:r>
      <w:r>
        <w:rPr>
          <w:b/>
        </w:rPr>
        <w:t>99.61</w:t>
      </w:r>
      <w:r w:rsidR="00284891">
        <w:rPr>
          <w:b/>
        </w:rPr>
        <w:t>) in</w:t>
      </w:r>
      <w:r>
        <w:rPr>
          <w:b/>
        </w:rPr>
        <w:t xml:space="preserve"> JEE</w:t>
      </w:r>
      <w:r>
        <w:t xml:space="preserve"> 2010 and All India Rank</w:t>
      </w:r>
      <w:r>
        <w:rPr>
          <w:b/>
        </w:rPr>
        <w:t xml:space="preserve"> 2574</w:t>
      </w:r>
      <w:r>
        <w:t xml:space="preserve"> (percentile </w:t>
      </w:r>
      <w:r>
        <w:rPr>
          <w:b/>
        </w:rPr>
        <w:t xml:space="preserve">99.76) </w:t>
      </w:r>
      <w:r>
        <w:t>in AIEEE 2010</w:t>
      </w:r>
    </w:p>
    <w:p w14:paraId="00000036" w14:textId="77777777" w:rsidR="00860F32" w:rsidRDefault="007E71AE">
      <w:pPr>
        <w:numPr>
          <w:ilvl w:val="0"/>
          <w:numId w:val="2"/>
        </w:numPr>
        <w:spacing w:after="0" w:line="240" w:lineRule="auto"/>
        <w:ind w:right="29"/>
        <w:rPr>
          <w:b/>
        </w:rPr>
      </w:pPr>
      <w:r>
        <w:t xml:space="preserve">Recipient of Merit-cum-Means </w:t>
      </w:r>
      <w:r>
        <w:rPr>
          <w:b/>
        </w:rPr>
        <w:t>(MCM) Scholarship at IIT</w:t>
      </w:r>
      <w:r>
        <w:t xml:space="preserve"> providing full waiver in course fees and monthly stipend</w:t>
      </w:r>
    </w:p>
    <w:p w14:paraId="00000037" w14:textId="4678F2AE" w:rsidR="00860F32" w:rsidRDefault="007E71AE">
      <w:pPr>
        <w:numPr>
          <w:ilvl w:val="0"/>
          <w:numId w:val="2"/>
        </w:numPr>
        <w:spacing w:after="0" w:line="240" w:lineRule="auto"/>
      </w:pPr>
      <w:r>
        <w:t xml:space="preserve">Won </w:t>
      </w:r>
      <w:r>
        <w:rPr>
          <w:b/>
        </w:rPr>
        <w:t xml:space="preserve">2 </w:t>
      </w:r>
      <w:r w:rsidR="00284891">
        <w:rPr>
          <w:b/>
        </w:rPr>
        <w:t>H.E.A.R.T</w:t>
      </w:r>
      <w:r w:rsidR="00284891">
        <w:t xml:space="preserve"> “</w:t>
      </w:r>
      <w:r>
        <w:t xml:space="preserve">Highlighting Excellence and Recognizing teamwork” awards at </w:t>
      </w:r>
      <w:r>
        <w:rPr>
          <w:b/>
        </w:rPr>
        <w:t>Mastercard Advisors</w:t>
      </w:r>
    </w:p>
    <w:p w14:paraId="5D226095" w14:textId="35A6578C" w:rsidR="00284891" w:rsidRDefault="007E71AE" w:rsidP="00284891">
      <w:pPr>
        <w:numPr>
          <w:ilvl w:val="0"/>
          <w:numId w:val="2"/>
        </w:numPr>
        <w:spacing w:after="0" w:line="240" w:lineRule="auto"/>
      </w:pPr>
      <w:r>
        <w:t xml:space="preserve">Filed </w:t>
      </w:r>
      <w:r>
        <w:rPr>
          <w:b/>
        </w:rPr>
        <w:t>6 patents</w:t>
      </w:r>
      <w:r>
        <w:t xml:space="preserve"> on behalf of </w:t>
      </w:r>
      <w:r>
        <w:rPr>
          <w:b/>
        </w:rPr>
        <w:t xml:space="preserve">Mastercard </w:t>
      </w:r>
      <w:r w:rsidR="00284891">
        <w:rPr>
          <w:b/>
        </w:rPr>
        <w:t xml:space="preserve">Advisors </w:t>
      </w:r>
      <w:r w:rsidR="00284891">
        <w:t>in</w:t>
      </w:r>
      <w:r>
        <w:t xml:space="preserve"> future payments methods and banks &amp; merchant solutions</w:t>
      </w:r>
    </w:p>
    <w:sectPr w:rsidR="00284891">
      <w:pgSz w:w="12240" w:h="15840"/>
      <w:pgMar w:top="993" w:right="720" w:bottom="28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2B36B" w14:textId="77777777" w:rsidR="00FB0213" w:rsidRDefault="00FB0213" w:rsidP="003F6F75">
      <w:pPr>
        <w:spacing w:after="0" w:line="240" w:lineRule="auto"/>
      </w:pPr>
      <w:r>
        <w:separator/>
      </w:r>
    </w:p>
  </w:endnote>
  <w:endnote w:type="continuationSeparator" w:id="0">
    <w:p w14:paraId="1DFF7E9A" w14:textId="77777777" w:rsidR="00FB0213" w:rsidRDefault="00FB0213" w:rsidP="003F6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1AA97" w14:textId="77777777" w:rsidR="00FB0213" w:rsidRDefault="00FB0213" w:rsidP="003F6F75">
      <w:pPr>
        <w:spacing w:after="0" w:line="240" w:lineRule="auto"/>
      </w:pPr>
      <w:r>
        <w:separator/>
      </w:r>
    </w:p>
  </w:footnote>
  <w:footnote w:type="continuationSeparator" w:id="0">
    <w:p w14:paraId="4C97B85C" w14:textId="77777777" w:rsidR="00FB0213" w:rsidRDefault="00FB0213" w:rsidP="003F6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F80"/>
    <w:multiLevelType w:val="hybridMultilevel"/>
    <w:tmpl w:val="C0948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2C4697"/>
    <w:multiLevelType w:val="multilevel"/>
    <w:tmpl w:val="B1685A4E"/>
    <w:lvl w:ilvl="0">
      <w:start w:val="1"/>
      <w:numFmt w:val="bullet"/>
      <w:lvlText w:val="❏"/>
      <w:lvlJc w:val="left"/>
      <w:pPr>
        <w:ind w:left="720" w:hanging="360"/>
      </w:pPr>
      <w:rPr>
        <w:rFonts w:ascii="Arial" w:eastAsia="Arial" w:hAnsi="Arial" w:cs="Arial"/>
        <w:b/>
        <w:color w:val="274E13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6B5C7C"/>
    <w:multiLevelType w:val="hybridMultilevel"/>
    <w:tmpl w:val="ADE82E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000FE3"/>
    <w:multiLevelType w:val="multilevel"/>
    <w:tmpl w:val="3A1CBA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9C39E9"/>
    <w:multiLevelType w:val="multilevel"/>
    <w:tmpl w:val="DA440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0674926">
    <w:abstractNumId w:val="4"/>
  </w:num>
  <w:num w:numId="2" w16cid:durableId="2080515329">
    <w:abstractNumId w:val="3"/>
  </w:num>
  <w:num w:numId="3" w16cid:durableId="986515981">
    <w:abstractNumId w:val="1"/>
  </w:num>
  <w:num w:numId="4" w16cid:durableId="1155992287">
    <w:abstractNumId w:val="2"/>
  </w:num>
  <w:num w:numId="5" w16cid:durableId="98135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F32"/>
    <w:rsid w:val="00094A96"/>
    <w:rsid w:val="00284891"/>
    <w:rsid w:val="00371E36"/>
    <w:rsid w:val="003E20FF"/>
    <w:rsid w:val="003F6F75"/>
    <w:rsid w:val="00435594"/>
    <w:rsid w:val="00437537"/>
    <w:rsid w:val="00455893"/>
    <w:rsid w:val="004A23D0"/>
    <w:rsid w:val="004A30AF"/>
    <w:rsid w:val="004D1DC4"/>
    <w:rsid w:val="004F6E5C"/>
    <w:rsid w:val="00575150"/>
    <w:rsid w:val="007E71AE"/>
    <w:rsid w:val="00855589"/>
    <w:rsid w:val="00860F32"/>
    <w:rsid w:val="008E02A4"/>
    <w:rsid w:val="00905263"/>
    <w:rsid w:val="00944AFB"/>
    <w:rsid w:val="009E57D2"/>
    <w:rsid w:val="00A870CB"/>
    <w:rsid w:val="00AB3E03"/>
    <w:rsid w:val="00AC729F"/>
    <w:rsid w:val="00AC78A4"/>
    <w:rsid w:val="00AD7C2A"/>
    <w:rsid w:val="00B350E2"/>
    <w:rsid w:val="00B52517"/>
    <w:rsid w:val="00BF61A2"/>
    <w:rsid w:val="00C607E3"/>
    <w:rsid w:val="00C774F8"/>
    <w:rsid w:val="00C8776B"/>
    <w:rsid w:val="00D55FF8"/>
    <w:rsid w:val="00D7671A"/>
    <w:rsid w:val="00D82289"/>
    <w:rsid w:val="00D9659C"/>
    <w:rsid w:val="00EE5539"/>
    <w:rsid w:val="00EF5213"/>
    <w:rsid w:val="00F05732"/>
    <w:rsid w:val="00F25891"/>
    <w:rsid w:val="00F40457"/>
    <w:rsid w:val="00F857C8"/>
    <w:rsid w:val="00F95008"/>
    <w:rsid w:val="00FB0213"/>
    <w:rsid w:val="00FF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E9152"/>
  <w15:docId w15:val="{DAB3516B-C0F5-7146-A70D-9F5D4D25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58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8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8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C631D3-36D6-8741-AEA4-220F12C6E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Nehra</dc:creator>
  <cp:lastModifiedBy>Ajay Nehra</cp:lastModifiedBy>
  <cp:revision>3</cp:revision>
  <cp:lastPrinted>2019-05-02T13:53:00Z</cp:lastPrinted>
  <dcterms:created xsi:type="dcterms:W3CDTF">2022-12-18T19:05:00Z</dcterms:created>
  <dcterms:modified xsi:type="dcterms:W3CDTF">2023-05-11T00:11:00Z</dcterms:modified>
</cp:coreProperties>
</file>