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01E7E" w14:paraId="014072C2" w14:textId="77777777" w:rsidTr="00901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56"/>
              <w:gridCol w:w="3518"/>
              <w:gridCol w:w="3456"/>
            </w:tblGrid>
            <w:tr w:rsidR="00901E7E" w:rsidRPr="00901E7E" w14:paraId="396B8A19" w14:textId="77777777" w:rsidTr="00901E7E">
              <w:tc>
                <w:tcPr>
                  <w:tcW w:w="0" w:type="auto"/>
                  <w:hideMark/>
                </w:tcPr>
                <w:p w14:paraId="46DC81D3" w14:textId="77777777" w:rsidR="00901E7E" w:rsidRPr="00901E7E" w:rsidRDefault="00901E7E" w:rsidP="0079562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901E7E">
                    <w:rPr>
                      <w:b/>
                      <w:bCs/>
                    </w:rPr>
                    <w:t>Your DB Field</w:t>
                  </w:r>
                </w:p>
              </w:tc>
              <w:tc>
                <w:tcPr>
                  <w:tcW w:w="0" w:type="auto"/>
                  <w:hideMark/>
                </w:tcPr>
                <w:p w14:paraId="146D4F20" w14:textId="77777777" w:rsidR="00901E7E" w:rsidRPr="00901E7E" w:rsidRDefault="00901E7E" w:rsidP="0079562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901E7E">
                    <w:rPr>
                      <w:b/>
                      <w:bCs/>
                    </w:rPr>
                    <w:t>PM-KISAN Data</w:t>
                  </w:r>
                </w:p>
              </w:tc>
              <w:tc>
                <w:tcPr>
                  <w:tcW w:w="0" w:type="auto"/>
                  <w:hideMark/>
                </w:tcPr>
                <w:p w14:paraId="40813F70" w14:textId="77777777" w:rsidR="00901E7E" w:rsidRPr="00901E7E" w:rsidRDefault="00901E7E" w:rsidP="0079562A">
                  <w:pPr>
                    <w:spacing w:after="160" w:line="259" w:lineRule="auto"/>
                    <w:rPr>
                      <w:b/>
                      <w:bCs/>
                    </w:rPr>
                  </w:pPr>
                  <w:r w:rsidRPr="00901E7E">
                    <w:rPr>
                      <w:b/>
                      <w:bCs/>
                    </w:rPr>
                    <w:t>Notes / Missing</w:t>
                  </w:r>
                </w:p>
              </w:tc>
            </w:tr>
            <w:tr w:rsidR="00901E7E" w:rsidRPr="00901E7E" w14:paraId="748EB429" w14:textId="77777777" w:rsidTr="00901E7E">
              <w:tc>
                <w:tcPr>
                  <w:tcW w:w="0" w:type="auto"/>
                  <w:hideMark/>
                </w:tcPr>
                <w:p w14:paraId="6D9DB5D3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schemes.scheme</w:t>
                  </w:r>
                  <w:proofErr w:type="gramEnd"/>
                  <w:r w:rsidRPr="00901E7E">
                    <w:rPr>
                      <w:b/>
                      <w:bCs/>
                    </w:rPr>
                    <w:t>_name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6554A33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r w:rsidRPr="00901E7E">
                    <w:rPr>
                      <w:rFonts w:ascii="Nirmala UI" w:hAnsi="Nirmala UI" w:cs="Nirmala UI"/>
                    </w:rPr>
                    <w:t>प्रधानमंत्री</w:t>
                  </w:r>
                  <w:proofErr w:type="spellEnd"/>
                  <w:r w:rsidRPr="00901E7E">
                    <w:t xml:space="preserve"> </w:t>
                  </w:r>
                  <w:proofErr w:type="spellStart"/>
                  <w:r w:rsidRPr="00901E7E">
                    <w:rPr>
                      <w:rFonts w:ascii="Nirmala UI" w:hAnsi="Nirmala UI" w:cs="Nirmala UI"/>
                    </w:rPr>
                    <w:t>किसान</w:t>
                  </w:r>
                  <w:proofErr w:type="spellEnd"/>
                  <w:r w:rsidRPr="00901E7E">
                    <w:t xml:space="preserve"> </w:t>
                  </w:r>
                  <w:proofErr w:type="spellStart"/>
                  <w:r w:rsidRPr="00901E7E">
                    <w:rPr>
                      <w:rFonts w:ascii="Nirmala UI" w:hAnsi="Nirmala UI" w:cs="Nirmala UI"/>
                    </w:rPr>
                    <w:t>सम्मान</w:t>
                  </w:r>
                  <w:proofErr w:type="spellEnd"/>
                  <w:r w:rsidRPr="00901E7E">
                    <w:t xml:space="preserve"> </w:t>
                  </w:r>
                  <w:proofErr w:type="spellStart"/>
                  <w:r w:rsidRPr="00901E7E">
                    <w:rPr>
                      <w:rFonts w:ascii="Nirmala UI" w:hAnsi="Nirmala UI" w:cs="Nirmala UI"/>
                    </w:rPr>
                    <w:t>निधि</w:t>
                  </w:r>
                  <w:proofErr w:type="spellEnd"/>
                  <w:r w:rsidRPr="00901E7E">
                    <w:t xml:space="preserve"> </w:t>
                  </w:r>
                  <w:proofErr w:type="spellStart"/>
                  <w:r w:rsidRPr="00901E7E">
                    <w:rPr>
                      <w:rFonts w:ascii="Nirmala UI" w:hAnsi="Nirmala UI" w:cs="Nirmala UI"/>
                    </w:rPr>
                    <w:t>योजना</w:t>
                  </w:r>
                  <w:proofErr w:type="spellEnd"/>
                  <w:r w:rsidRPr="00901E7E">
                    <w:t xml:space="preserve"> (PM-KISAN)</w:t>
                  </w:r>
                </w:p>
              </w:tc>
              <w:tc>
                <w:tcPr>
                  <w:tcW w:w="0" w:type="auto"/>
                  <w:hideMark/>
                </w:tcPr>
                <w:p w14:paraId="210C6BC2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557857B2" w14:textId="77777777" w:rsidTr="00901E7E">
              <w:tc>
                <w:tcPr>
                  <w:tcW w:w="0" w:type="auto"/>
                  <w:hideMark/>
                </w:tcPr>
                <w:p w14:paraId="21A27C10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schemes.category</w:t>
                  </w:r>
                  <w:proofErr w:type="gramEnd"/>
                  <w:r w:rsidRPr="00901E7E">
                    <w:rPr>
                      <w:b/>
                      <w:bCs/>
                    </w:rPr>
                    <w:t>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17E2C54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(not specified)</w:t>
                  </w:r>
                </w:p>
              </w:tc>
              <w:tc>
                <w:tcPr>
                  <w:tcW w:w="0" w:type="auto"/>
                  <w:hideMark/>
                </w:tcPr>
                <w:p w14:paraId="10778D67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You’ll need a “Farmer-Support” or similar category entry in your categories table.</w:t>
                  </w:r>
                </w:p>
              </w:tc>
            </w:tr>
            <w:tr w:rsidR="00901E7E" w:rsidRPr="00901E7E" w14:paraId="48815AFE" w14:textId="77777777" w:rsidTr="00901E7E">
              <w:tc>
                <w:tcPr>
                  <w:tcW w:w="0" w:type="auto"/>
                  <w:hideMark/>
                </w:tcPr>
                <w:p w14:paraId="04C9391C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schemes.launched</w:t>
                  </w:r>
                  <w:proofErr w:type="gramEnd"/>
                  <w:r w:rsidRPr="00901E7E">
                    <w:rPr>
                      <w:b/>
                      <w:bCs/>
                    </w:rPr>
                    <w:t>_by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6A09ACC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Government of India</w:t>
                  </w:r>
                </w:p>
              </w:tc>
              <w:tc>
                <w:tcPr>
                  <w:tcW w:w="0" w:type="auto"/>
                  <w:hideMark/>
                </w:tcPr>
                <w:p w14:paraId="4A5F63B8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159082C5" w14:textId="77777777" w:rsidTr="00901E7E">
              <w:tc>
                <w:tcPr>
                  <w:tcW w:w="0" w:type="auto"/>
                  <w:hideMark/>
                </w:tcPr>
                <w:p w14:paraId="258C9140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schemes.launched</w:t>
                  </w:r>
                  <w:proofErr w:type="gramEnd"/>
                  <w:r w:rsidRPr="00901E7E">
                    <w:rPr>
                      <w:b/>
                      <w:bCs/>
                    </w:rPr>
                    <w:t>_date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CAD08F6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— (doc doesn’t specify exact date)</w:t>
                  </w:r>
                </w:p>
              </w:tc>
              <w:tc>
                <w:tcPr>
                  <w:tcW w:w="0" w:type="auto"/>
                  <w:hideMark/>
                </w:tcPr>
                <w:p w14:paraId="353D8E80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Add actual launch date (e.g. “24 February 2019”).</w:t>
                  </w:r>
                </w:p>
              </w:tc>
            </w:tr>
            <w:tr w:rsidR="00901E7E" w:rsidRPr="00901E7E" w14:paraId="0244FCF0" w14:textId="77777777" w:rsidTr="00901E7E">
              <w:tc>
                <w:tcPr>
                  <w:tcW w:w="0" w:type="auto"/>
                  <w:hideMark/>
                </w:tcPr>
                <w:p w14:paraId="63F570DE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schemes.benefits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59F7E26B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₹6,000/year in three equal instalments</w:t>
                  </w:r>
                </w:p>
              </w:tc>
              <w:tc>
                <w:tcPr>
                  <w:tcW w:w="0" w:type="auto"/>
                  <w:hideMark/>
                </w:tcPr>
                <w:p w14:paraId="15B600AF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16BEE3EA" w14:textId="77777777" w:rsidTr="00901E7E">
              <w:tc>
                <w:tcPr>
                  <w:tcW w:w="0" w:type="auto"/>
                  <w:hideMark/>
                </w:tcPr>
                <w:p w14:paraId="2BA841FB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b/>
                      <w:bCs/>
                    </w:rPr>
                    <w:t xml:space="preserve">(missing) </w:t>
                  </w:r>
                  <w:proofErr w:type="spellStart"/>
                  <w:r w:rsidRPr="00901E7E">
                    <w:rPr>
                      <w:b/>
                      <w:bCs/>
                    </w:rPr>
                    <w:t>instalment_count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0F7F5E7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73A186D7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 xml:space="preserve">Consider adding </w:t>
                  </w:r>
                  <w:proofErr w:type="spellStart"/>
                  <w:r w:rsidRPr="00901E7E">
                    <w:t>instalment_count</w:t>
                  </w:r>
                  <w:proofErr w:type="spellEnd"/>
                  <w:r w:rsidRPr="00901E7E">
                    <w:t xml:space="preserve"> INT and </w:t>
                  </w:r>
                  <w:proofErr w:type="spellStart"/>
                  <w:r w:rsidRPr="00901E7E">
                    <w:t>instalment_amount</w:t>
                  </w:r>
                  <w:proofErr w:type="spellEnd"/>
                  <w:r w:rsidRPr="00901E7E">
                    <w:t xml:space="preserve"> </w:t>
                  </w:r>
                  <w:proofErr w:type="gramStart"/>
                  <w:r w:rsidRPr="00901E7E">
                    <w:t>DECIMAL(</w:t>
                  </w:r>
                  <w:proofErr w:type="gramEnd"/>
                  <w:r w:rsidRPr="00901E7E">
                    <w:t>10,2) to record number &amp; size of payouts.</w:t>
                  </w:r>
                </w:p>
              </w:tc>
            </w:tr>
            <w:tr w:rsidR="00901E7E" w:rsidRPr="00901E7E" w14:paraId="09698298" w14:textId="77777777" w:rsidTr="00901E7E">
              <w:tc>
                <w:tcPr>
                  <w:tcW w:w="0" w:type="auto"/>
                  <w:hideMark/>
                </w:tcPr>
                <w:p w14:paraId="343A3A96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b/>
                      <w:bCs/>
                    </w:rPr>
                    <w:t xml:space="preserve">(missing) </w:t>
                  </w:r>
                  <w:proofErr w:type="spellStart"/>
                  <w:r w:rsidRPr="00901E7E">
                    <w:rPr>
                      <w:b/>
                      <w:bCs/>
                    </w:rPr>
                    <w:t>payment_interval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8E65745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Every 4 months</w:t>
                  </w:r>
                </w:p>
              </w:tc>
              <w:tc>
                <w:tcPr>
                  <w:tcW w:w="0" w:type="auto"/>
                  <w:hideMark/>
                </w:tcPr>
                <w:p w14:paraId="77AED68B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 xml:space="preserve">Consider </w:t>
                  </w:r>
                  <w:proofErr w:type="spellStart"/>
                  <w:r w:rsidRPr="00901E7E">
                    <w:t>payment_interval</w:t>
                  </w:r>
                  <w:proofErr w:type="spellEnd"/>
                  <w:r w:rsidRPr="00901E7E">
                    <w:t xml:space="preserve"> </w:t>
                  </w:r>
                  <w:proofErr w:type="gramStart"/>
                  <w:r w:rsidRPr="00901E7E">
                    <w:t>VARCHAR(</w:t>
                  </w:r>
                  <w:proofErr w:type="gramEnd"/>
                  <w:r w:rsidRPr="00901E7E">
                    <w:t>50) (e.g. “Every 4 months”).</w:t>
                  </w:r>
                </w:p>
              </w:tc>
            </w:tr>
            <w:tr w:rsidR="00901E7E" w:rsidRPr="00901E7E" w14:paraId="30563781" w14:textId="77777777" w:rsidTr="00901E7E">
              <w:tc>
                <w:tcPr>
                  <w:tcW w:w="0" w:type="auto"/>
                  <w:hideMark/>
                </w:tcPr>
                <w:p w14:paraId="2FC3AA81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r w:rsidRPr="00901E7E">
                    <w:rPr>
                      <w:b/>
                      <w:bCs/>
                    </w:rPr>
                    <w:t>schemes.how_to_apply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070F3EE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Both (Online via portal &amp; Offline via CSC/local office)</w:t>
                  </w:r>
                </w:p>
              </w:tc>
              <w:tc>
                <w:tcPr>
                  <w:tcW w:w="0" w:type="auto"/>
                  <w:hideMark/>
                </w:tcPr>
                <w:p w14:paraId="084A9581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  <w:r w:rsidRPr="00901E7E">
                    <w:t xml:space="preserve"> (</w:t>
                  </w:r>
                  <w:proofErr w:type="spellStart"/>
                  <w:r w:rsidRPr="00901E7E">
                    <w:t>enum</w:t>
                  </w:r>
                  <w:proofErr w:type="spellEnd"/>
                  <w:r w:rsidRPr="00901E7E">
                    <w:t xml:space="preserve"> covers this)</w:t>
                  </w:r>
                </w:p>
              </w:tc>
            </w:tr>
            <w:tr w:rsidR="00901E7E" w:rsidRPr="00901E7E" w14:paraId="5EB09786" w14:textId="77777777" w:rsidTr="00901E7E">
              <w:tc>
                <w:tcPr>
                  <w:tcW w:w="0" w:type="auto"/>
                  <w:hideMark/>
                </w:tcPr>
                <w:p w14:paraId="769C1355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schemes.documents</w:t>
                  </w:r>
                  <w:proofErr w:type="gramEnd"/>
                  <w:r w:rsidRPr="00901E7E">
                    <w:rPr>
                      <w:b/>
                      <w:bCs/>
                    </w:rPr>
                    <w:t>_required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C9EA6AA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Aadhar Card; Land‐ownership docs; Bank details; Mobile number; Passport-size photo</w:t>
                  </w:r>
                </w:p>
              </w:tc>
              <w:tc>
                <w:tcPr>
                  <w:tcW w:w="0" w:type="auto"/>
                  <w:hideMark/>
                </w:tcPr>
                <w:p w14:paraId="4D6CB6E0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520A2514" w14:textId="77777777" w:rsidTr="00901E7E">
              <w:tc>
                <w:tcPr>
                  <w:tcW w:w="0" w:type="auto"/>
                  <w:hideMark/>
                </w:tcPr>
                <w:p w14:paraId="37B1DBF4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r w:rsidRPr="00901E7E">
                    <w:rPr>
                      <w:b/>
                      <w:bCs/>
                    </w:rPr>
                    <w:t>schemes.application_start_date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D4FE52D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— (not specified)</w:t>
                  </w:r>
                </w:p>
              </w:tc>
              <w:tc>
                <w:tcPr>
                  <w:tcW w:w="0" w:type="auto"/>
                  <w:hideMark/>
                </w:tcPr>
                <w:p w14:paraId="3D17B867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You’ll need actual start/end dates for each application window.</w:t>
                  </w:r>
                </w:p>
              </w:tc>
            </w:tr>
            <w:tr w:rsidR="00901E7E" w:rsidRPr="00901E7E" w14:paraId="7945EB65" w14:textId="77777777" w:rsidTr="00901E7E">
              <w:tc>
                <w:tcPr>
                  <w:tcW w:w="0" w:type="auto"/>
                  <w:hideMark/>
                </w:tcPr>
                <w:p w14:paraId="6A3D4C0D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r w:rsidRPr="00901E7E">
                    <w:rPr>
                      <w:b/>
                      <w:bCs/>
                    </w:rPr>
                    <w:t>schemes.application_end_date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C9B7C1E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03F56C3C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—</w:t>
                  </w:r>
                </w:p>
              </w:tc>
            </w:tr>
            <w:tr w:rsidR="00901E7E" w:rsidRPr="00901E7E" w14:paraId="69339083" w14:textId="77777777" w:rsidTr="00901E7E">
              <w:tc>
                <w:tcPr>
                  <w:tcW w:w="0" w:type="auto"/>
                  <w:hideMark/>
                </w:tcPr>
                <w:p w14:paraId="0A648B57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r w:rsidRPr="00901E7E">
                    <w:rPr>
                      <w:b/>
                      <w:bCs/>
                    </w:rPr>
                    <w:t>schemes.application_portal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E422FA4" w14:textId="77777777" w:rsidR="00901E7E" w:rsidRPr="00901E7E" w:rsidRDefault="00901E7E" w:rsidP="0079562A">
                  <w:pPr>
                    <w:spacing w:after="160" w:line="259" w:lineRule="auto"/>
                  </w:pPr>
                  <w:hyperlink r:id="rId4" w:tgtFrame="_new" w:history="1">
                    <w:r w:rsidRPr="00901E7E">
                      <w:rPr>
                        <w:rStyle w:val="Hyperlink"/>
                      </w:rPr>
                      <w:t>https://pmkisan.gov.in</w:t>
                    </w:r>
                  </w:hyperlink>
                  <w:r w:rsidRPr="00901E7E">
                    <w:t xml:space="preserve"> (Farmers Corner → New Registration)</w:t>
                  </w:r>
                </w:p>
              </w:tc>
              <w:tc>
                <w:tcPr>
                  <w:tcW w:w="0" w:type="auto"/>
                  <w:hideMark/>
                </w:tcPr>
                <w:p w14:paraId="5C2A98C4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44933C87" w14:textId="77777777" w:rsidTr="00901E7E">
              <w:tc>
                <w:tcPr>
                  <w:tcW w:w="0" w:type="auto"/>
                  <w:hideMark/>
                </w:tcPr>
                <w:p w14:paraId="7A3BCE59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b/>
                      <w:bCs/>
                    </w:rPr>
                    <w:t xml:space="preserve">(missing) </w:t>
                  </w:r>
                  <w:proofErr w:type="spellStart"/>
                  <w:r w:rsidRPr="00901E7E">
                    <w:rPr>
                      <w:b/>
                      <w:bCs/>
                    </w:rPr>
                    <w:t>status_check_url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3682796" w14:textId="77777777" w:rsidR="00901E7E" w:rsidRPr="00901E7E" w:rsidRDefault="00901E7E" w:rsidP="0079562A">
                  <w:pPr>
                    <w:spacing w:after="160" w:line="259" w:lineRule="auto"/>
                  </w:pPr>
                  <w:hyperlink r:id="rId5" w:tgtFrame="_new" w:history="1">
                    <w:r w:rsidRPr="00901E7E">
                      <w:rPr>
                        <w:rStyle w:val="Hyperlink"/>
                      </w:rPr>
                      <w:t>https://pmkisan.gov.in</w:t>
                    </w:r>
                  </w:hyperlink>
                  <w:r w:rsidRPr="00901E7E">
                    <w:t xml:space="preserve"> (Farmers Corner → Beneficiary Status)</w:t>
                  </w:r>
                </w:p>
              </w:tc>
              <w:tc>
                <w:tcPr>
                  <w:tcW w:w="0" w:type="auto"/>
                  <w:hideMark/>
                </w:tcPr>
                <w:p w14:paraId="2DC39E0E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 xml:space="preserve">Consider </w:t>
                  </w:r>
                  <w:proofErr w:type="spellStart"/>
                  <w:r w:rsidRPr="00901E7E">
                    <w:t>status_check_url</w:t>
                  </w:r>
                  <w:proofErr w:type="spellEnd"/>
                  <w:r w:rsidRPr="00901E7E">
                    <w:t xml:space="preserve"> </w:t>
                  </w:r>
                  <w:proofErr w:type="gramStart"/>
                  <w:r w:rsidRPr="00901E7E">
                    <w:t>VARCHAR(</w:t>
                  </w:r>
                  <w:proofErr w:type="gramEnd"/>
                  <w:r w:rsidRPr="00901E7E">
                    <w:t>255).</w:t>
                  </w:r>
                </w:p>
              </w:tc>
            </w:tr>
            <w:tr w:rsidR="00901E7E" w:rsidRPr="00901E7E" w14:paraId="61686A56" w14:textId="77777777" w:rsidTr="00901E7E">
              <w:tc>
                <w:tcPr>
                  <w:tcW w:w="0" w:type="auto"/>
                  <w:hideMark/>
                </w:tcPr>
                <w:p w14:paraId="5F85DEC8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schemes.status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2DC09365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Ongoing</w:t>
                  </w:r>
                </w:p>
              </w:tc>
              <w:tc>
                <w:tcPr>
                  <w:tcW w:w="0" w:type="auto"/>
                  <w:hideMark/>
                </w:tcPr>
                <w:p w14:paraId="4FE36361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6DA033E9" w14:textId="77777777" w:rsidTr="00901E7E">
              <w:tc>
                <w:tcPr>
                  <w:tcW w:w="0" w:type="auto"/>
                  <w:hideMark/>
                </w:tcPr>
                <w:p w14:paraId="7DC446DF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schemes.contact</w:t>
                  </w:r>
                  <w:proofErr w:type="gramEnd"/>
                  <w:r w:rsidRPr="00901E7E">
                    <w:rPr>
                      <w:b/>
                      <w:bCs/>
                    </w:rPr>
                    <w:t>_info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DDFCCD9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Helpline: 155261 / 011-24300606; Email: pmkisan-ict@gov.in</w:t>
                  </w:r>
                </w:p>
              </w:tc>
              <w:tc>
                <w:tcPr>
                  <w:tcW w:w="0" w:type="auto"/>
                  <w:hideMark/>
                </w:tcPr>
                <w:p w14:paraId="3DC29A24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1459463F" w14:textId="77777777" w:rsidTr="00901E7E">
              <w:tc>
                <w:tcPr>
                  <w:tcW w:w="0" w:type="auto"/>
                  <w:hideMark/>
                </w:tcPr>
                <w:p w14:paraId="35F473DF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b/>
                      <w:bCs/>
                    </w:rPr>
                    <w:t xml:space="preserve">(missing) </w:t>
                  </w:r>
                  <w:proofErr w:type="spellStart"/>
                  <w:r w:rsidRPr="00901E7E">
                    <w:rPr>
                      <w:b/>
                      <w:bCs/>
                    </w:rPr>
                    <w:t>mobile_app_link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E0E0029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PM-KISAN mobile app (Play Store / App Store URL)</w:t>
                  </w:r>
                </w:p>
              </w:tc>
              <w:tc>
                <w:tcPr>
                  <w:tcW w:w="0" w:type="auto"/>
                  <w:hideMark/>
                </w:tcPr>
                <w:p w14:paraId="7A29100A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 xml:space="preserve">Consider </w:t>
                  </w:r>
                  <w:proofErr w:type="spellStart"/>
                  <w:r w:rsidRPr="00901E7E">
                    <w:t>mobile_app_link</w:t>
                  </w:r>
                  <w:proofErr w:type="spellEnd"/>
                  <w:r w:rsidRPr="00901E7E">
                    <w:t xml:space="preserve"> </w:t>
                  </w:r>
                  <w:proofErr w:type="gramStart"/>
                  <w:r w:rsidRPr="00901E7E">
                    <w:t>VARCHAR(</w:t>
                  </w:r>
                  <w:proofErr w:type="gramEnd"/>
                  <w:r w:rsidRPr="00901E7E">
                    <w:t>255).</w:t>
                  </w:r>
                </w:p>
              </w:tc>
            </w:tr>
            <w:tr w:rsidR="00901E7E" w:rsidRPr="00901E7E" w14:paraId="54FE3761" w14:textId="77777777" w:rsidTr="00901E7E">
              <w:tc>
                <w:tcPr>
                  <w:tcW w:w="0" w:type="auto"/>
                  <w:hideMark/>
                </w:tcPr>
                <w:p w14:paraId="3FE8A70B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r w:rsidRPr="00901E7E">
                    <w:rPr>
                      <w:b/>
                      <w:bCs/>
                    </w:rPr>
                    <w:t>eligibility.age_min</w:t>
                  </w:r>
                  <w:proofErr w:type="spellEnd"/>
                  <w:r w:rsidRPr="00901E7E">
                    <w:rPr>
                      <w:b/>
                      <w:bCs/>
                    </w:rPr>
                    <w:t>/max</w:t>
                  </w:r>
                </w:p>
              </w:tc>
              <w:tc>
                <w:tcPr>
                  <w:tcW w:w="0" w:type="auto"/>
                  <w:hideMark/>
                </w:tcPr>
                <w:p w14:paraId="5B5D27C3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(no explicit age range; but “family” includes children &lt;18)</w:t>
                  </w:r>
                </w:p>
              </w:tc>
              <w:tc>
                <w:tcPr>
                  <w:tcW w:w="0" w:type="auto"/>
                  <w:hideMark/>
                </w:tcPr>
                <w:p w14:paraId="1FCB4AB8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 xml:space="preserve">If there is a minimum applicant age, add it; </w:t>
                  </w:r>
                  <w:proofErr w:type="gramStart"/>
                  <w:r w:rsidRPr="00901E7E">
                    <w:t>otherwise</w:t>
                  </w:r>
                  <w:proofErr w:type="gramEnd"/>
                  <w:r w:rsidRPr="00901E7E">
                    <w:t xml:space="preserve"> you can leave these NULL.</w:t>
                  </w:r>
                </w:p>
              </w:tc>
            </w:tr>
            <w:tr w:rsidR="00901E7E" w:rsidRPr="00901E7E" w14:paraId="5D9550E2" w14:textId="77777777" w:rsidTr="00901E7E">
              <w:tc>
                <w:tcPr>
                  <w:tcW w:w="0" w:type="auto"/>
                  <w:hideMark/>
                </w:tcPr>
                <w:p w14:paraId="379F6978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eligibility.gender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799DE347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Any</w:t>
                  </w:r>
                </w:p>
              </w:tc>
              <w:tc>
                <w:tcPr>
                  <w:tcW w:w="0" w:type="auto"/>
                  <w:hideMark/>
                </w:tcPr>
                <w:p w14:paraId="39250DF5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6DFA94BA" w14:textId="77777777" w:rsidTr="00901E7E">
              <w:tc>
                <w:tcPr>
                  <w:tcW w:w="0" w:type="auto"/>
                  <w:hideMark/>
                </w:tcPr>
                <w:p w14:paraId="444CE8FC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eligibility.income</w:t>
                  </w:r>
                  <w:proofErr w:type="gramEnd"/>
                  <w:r w:rsidRPr="00901E7E">
                    <w:rPr>
                      <w:b/>
                      <w:bCs/>
                    </w:rPr>
                    <w:t>_limit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592E130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— (not specified)</w:t>
                  </w:r>
                </w:p>
              </w:tc>
              <w:tc>
                <w:tcPr>
                  <w:tcW w:w="0" w:type="auto"/>
                  <w:hideMark/>
                </w:tcPr>
                <w:p w14:paraId="7ED5DFE0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Leave NULL or add if any.</w:t>
                  </w:r>
                </w:p>
              </w:tc>
            </w:tr>
            <w:tr w:rsidR="00901E7E" w:rsidRPr="00901E7E" w14:paraId="7703905B" w14:textId="77777777" w:rsidTr="00901E7E">
              <w:tc>
                <w:tcPr>
                  <w:tcW w:w="0" w:type="auto"/>
                  <w:hideMark/>
                </w:tcPr>
                <w:p w14:paraId="41288341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lastRenderedPageBreak/>
                    <w:t>eligibility.caste</w:t>
                  </w:r>
                  <w:proofErr w:type="gramEnd"/>
                  <w:r w:rsidRPr="00901E7E">
                    <w:rPr>
                      <w:b/>
                      <w:bCs/>
                    </w:rPr>
                    <w:t>_category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A402CCE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1B03ACA9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Leave NULL or add if applicable.</w:t>
                  </w:r>
                </w:p>
              </w:tc>
            </w:tr>
            <w:tr w:rsidR="00901E7E" w:rsidRPr="00901E7E" w14:paraId="6CDE21F4" w14:textId="77777777" w:rsidTr="00901E7E">
              <w:tc>
                <w:tcPr>
                  <w:tcW w:w="0" w:type="auto"/>
                  <w:hideMark/>
                </w:tcPr>
                <w:p w14:paraId="5EC5DF67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eligibility.profession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6818656E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Land-holding farmer; income source must be agriculture; excludes doctors, engineers, lawyers, etc.</w:t>
                  </w:r>
                </w:p>
              </w:tc>
              <w:tc>
                <w:tcPr>
                  <w:tcW w:w="0" w:type="auto"/>
                  <w:hideMark/>
                </w:tcPr>
                <w:p w14:paraId="0AF82633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901E7E" w:rsidRPr="00901E7E" w14:paraId="55AE4EBD" w14:textId="77777777" w:rsidTr="00901E7E">
              <w:tc>
                <w:tcPr>
                  <w:tcW w:w="0" w:type="auto"/>
                  <w:hideMark/>
                </w:tcPr>
                <w:p w14:paraId="20C98D05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rPr>
                      <w:b/>
                      <w:bCs/>
                    </w:rPr>
                    <w:t xml:space="preserve">(missing) </w:t>
                  </w:r>
                  <w:proofErr w:type="spellStart"/>
                  <w:r w:rsidRPr="00901E7E">
                    <w:rPr>
                      <w:b/>
                      <w:bCs/>
                    </w:rPr>
                    <w:t>ineligible_categories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F33CA90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Constitutional office-holders; government employees; pensioners &gt;₹10,000; income-tax payers; professionals</w:t>
                  </w:r>
                </w:p>
              </w:tc>
              <w:tc>
                <w:tcPr>
                  <w:tcW w:w="0" w:type="auto"/>
                  <w:hideMark/>
                </w:tcPr>
                <w:p w14:paraId="30EED6AC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 xml:space="preserve">Consider a separate table or a TEXT column </w:t>
                  </w:r>
                  <w:proofErr w:type="spellStart"/>
                  <w:r w:rsidRPr="00901E7E">
                    <w:t>ineligible_categories</w:t>
                  </w:r>
                  <w:proofErr w:type="spellEnd"/>
                  <w:r w:rsidRPr="00901E7E">
                    <w:t xml:space="preserve"> to capture these.</w:t>
                  </w:r>
                </w:p>
              </w:tc>
            </w:tr>
            <w:tr w:rsidR="00901E7E" w:rsidRPr="00901E7E" w14:paraId="14D3B8B6" w14:textId="77777777" w:rsidTr="00901E7E">
              <w:tc>
                <w:tcPr>
                  <w:tcW w:w="0" w:type="auto"/>
                  <w:hideMark/>
                </w:tcPr>
                <w:p w14:paraId="1B0F82BA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eligibility.education</w:t>
                  </w:r>
                  <w:proofErr w:type="gramEnd"/>
                  <w:r w:rsidRPr="00901E7E">
                    <w:rPr>
                      <w:b/>
                      <w:bCs/>
                    </w:rPr>
                    <w:t>_qualification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D16D9C9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30ADC10C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Leave NULL or add if scheme has a minimum educational requirement.</w:t>
                  </w:r>
                </w:p>
              </w:tc>
            </w:tr>
            <w:tr w:rsidR="00901E7E" w:rsidRPr="00901E7E" w14:paraId="7CAA68AC" w14:textId="77777777" w:rsidTr="00901E7E">
              <w:tc>
                <w:tcPr>
                  <w:tcW w:w="0" w:type="auto"/>
                  <w:hideMark/>
                </w:tcPr>
                <w:p w14:paraId="1961DF4F" w14:textId="77777777" w:rsidR="00901E7E" w:rsidRPr="00901E7E" w:rsidRDefault="00901E7E" w:rsidP="0079562A">
                  <w:pPr>
                    <w:spacing w:after="160" w:line="259" w:lineRule="auto"/>
                  </w:pPr>
                  <w:proofErr w:type="spellStart"/>
                  <w:proofErr w:type="gramStart"/>
                  <w:r w:rsidRPr="00901E7E">
                    <w:rPr>
                      <w:b/>
                      <w:bCs/>
                    </w:rPr>
                    <w:t>eligibility.residence</w:t>
                  </w:r>
                  <w:proofErr w:type="gramEnd"/>
                  <w:r w:rsidRPr="00901E7E">
                    <w:rPr>
                      <w:b/>
                      <w:bCs/>
                    </w:rPr>
                    <w:t>_requirement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AC08E39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281D0736" w14:textId="77777777" w:rsidR="00901E7E" w:rsidRPr="00901E7E" w:rsidRDefault="00901E7E" w:rsidP="0079562A">
                  <w:pPr>
                    <w:spacing w:after="160" w:line="259" w:lineRule="auto"/>
                  </w:pPr>
                  <w:r w:rsidRPr="00901E7E">
                    <w:t>Leave NULL or add (e.g. must reside in beneficiary domicile state).</w:t>
                  </w:r>
                </w:p>
              </w:tc>
            </w:tr>
          </w:tbl>
          <w:p w14:paraId="307E8852" w14:textId="77777777" w:rsidR="00901E7E" w:rsidRDefault="00901E7E"/>
        </w:tc>
      </w:tr>
    </w:tbl>
    <w:p w14:paraId="35E792C7" w14:textId="77777777" w:rsidR="008F0F6F" w:rsidRDefault="008F0F6F" w:rsidP="00901E7E"/>
    <w:sectPr w:rsidR="008F0F6F" w:rsidSect="0028168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7E"/>
    <w:rsid w:val="0028168E"/>
    <w:rsid w:val="006C1431"/>
    <w:rsid w:val="008F0F6F"/>
    <w:rsid w:val="00901E7E"/>
    <w:rsid w:val="00A710C0"/>
    <w:rsid w:val="00AE47A8"/>
    <w:rsid w:val="00BA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C94E"/>
  <w15:chartTrackingRefBased/>
  <w15:docId w15:val="{FF45CEE4-B7C9-497F-B22B-D50FBB17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E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E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E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01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01E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01E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01E7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01E7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01E7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mkisan.gov.in" TargetMode="External"/><Relationship Id="rId4" Type="http://schemas.openxmlformats.org/officeDocument/2006/relationships/hyperlink" Target="https://pmkisan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bhawna vishwakarma</dc:creator>
  <cp:keywords/>
  <dc:description/>
  <cp:lastModifiedBy>bhawna vishwakarma</cp:lastModifiedBy>
  <cp:revision>1</cp:revision>
  <dcterms:created xsi:type="dcterms:W3CDTF">2025-05-16T06:00:00Z</dcterms:created>
  <dcterms:modified xsi:type="dcterms:W3CDTF">2025-05-16T06:04:00Z</dcterms:modified>
</cp:coreProperties>
</file>