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6"/>
        </w:rPr>
        <w:t>A PROJECT REPORT</w:t>
      </w:r>
    </w:p>
    <w:p>
      <w:r>
        <w:br/>
      </w:r>
    </w:p>
    <w:p>
      <w:pPr>
        <w:jc w:val="center"/>
      </w:pPr>
      <w:r>
        <w:rPr>
          <w:rFonts w:ascii="Times New Roman" w:hAnsi="Times New Roman"/>
          <w:b/>
          <w:i/>
          <w:sz w:val="28"/>
        </w:rPr>
        <w:t>Submitted by</w:t>
      </w:r>
    </w:p>
    <w:p>
      <w:r>
        <w:br/>
      </w:r>
    </w:p>
    <w:p>
      <w:pPr>
        <w:jc w:val="center"/>
      </w:pPr>
      <w:r>
        <w:rPr>
          <w:rFonts w:ascii="Times New Roman" w:hAnsi="Times New Roman"/>
          <w:b/>
          <w:sz w:val="32"/>
        </w:rPr>
        <w:t>[NAME OF THE CANDIDATE(S)]</w:t>
      </w:r>
    </w:p>
    <w:p>
      <w:r>
        <w:br/>
      </w:r>
    </w:p>
    <w:p>
      <w:pPr>
        <w:spacing w:line="360" w:lineRule="auto"/>
        <w:jc w:val="center"/>
      </w:pPr>
      <w:r>
        <w:rPr>
          <w:rFonts w:ascii="Times New Roman" w:hAnsi="Times New Roman"/>
          <w:b/>
          <w:i/>
          <w:sz w:val="28"/>
        </w:rPr>
        <w:t>in partial fulfillment for the award of the degree of</w:t>
      </w:r>
    </w:p>
    <w:p>
      <w:r>
        <w:br/>
      </w:r>
    </w:p>
    <w:p>
      <w:pPr>
        <w:jc w:val="center"/>
      </w:pPr>
      <w:r>
        <w:rPr>
          <w:rFonts w:ascii="Times New Roman" w:hAnsi="Times New Roman"/>
          <w:b/>
          <w:sz w:val="32"/>
        </w:rPr>
        <w:t>[NAME OF THE DEGREE]</w:t>
      </w:r>
    </w:p>
    <w:p>
      <w:pPr>
        <w:jc w:val="center"/>
      </w:pPr>
      <w:r>
        <w:rPr>
          <w:sz w:val="28"/>
        </w:rPr>
        <w:t>IN</w:t>
        <w:br/>
      </w:r>
      <w:r>
        <w:rPr>
          <w:rFonts w:ascii="Times New Roman" w:hAnsi="Times New Roman"/>
          <w:sz w:val="28"/>
        </w:rPr>
        <w:t>[BRANCH OF STUDY]</w:t>
      </w:r>
    </w:p>
    <w:p>
      <w:r>
        <w:br/>
      </w:r>
    </w:p>
    <w:p>
      <w:pPr>
        <w:jc w:val="center"/>
      </w:pPr>
      <w:r>
        <w:drawing>
          <wp:inline xmlns:a="http://schemas.openxmlformats.org/drawingml/2006/main" xmlns:pic="http://schemas.openxmlformats.org/drawingml/2006/picture">
            <wp:extent cx="2540000" cy="826198"/>
            <wp:docPr id="1" name="Picture 1"/>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pPr>
        <w:jc w:val="center"/>
      </w:pPr>
      <w:r>
        <w:rPr>
          <w:rFonts w:ascii="Times New Roman" w:hAnsi="Times New Roman"/>
          <w:sz w:val="28"/>
        </w:rPr>
        <w:t>Chandigarh University</w:t>
      </w:r>
    </w:p>
    <w:p>
      <w:pPr>
        <w:jc w:val="center"/>
      </w:pPr>
      <w:r>
        <w:rPr>
          <w:rFonts w:ascii="Times New Roman" w:hAnsi="Times New Roman"/>
          <w:sz w:val="28"/>
        </w:rPr>
        <w:t>Jan 2025</w:t>
      </w:r>
    </w:p>
    <w:p>
      <w:r>
        <w:br w:type="page"/>
      </w:r>
    </w:p>
    <w:p>
      <w:pPr>
        <w:jc w:val="center"/>
      </w:pPr>
      <w:r>
        <w:rPr>
          <w:rFonts w:ascii="Times New Roman" w:hAnsi="Times New Roman"/>
          <w:b/>
          <w:sz w:val="32"/>
        </w:rPr>
        <w:t>BONAFIDE CERTIFICATE</w:t>
      </w:r>
    </w:p>
    <w:p>
      <w:r>
        <w:br/>
      </w:r>
    </w:p>
    <w:p>
      <w:pPr>
        <w:spacing w:line="360" w:lineRule="auto"/>
      </w:pPr>
      <w:r>
        <w:rPr>
          <w:rFonts w:ascii="Times New Roman" w:hAnsi="Times New Roman"/>
          <w:sz w:val="28"/>
        </w:rPr>
        <w:t>Certified that this project report "importance of food chain" is the bonafide work of "[NAME OF THE CANDIDATE(S)]" who carried out the project work under my/our supervision.</w:t>
      </w:r>
    </w:p>
    <w:p>
      <w:r>
        <w:br/>
      </w:r>
    </w:p>
    <w:p>
      <w:r>
        <w:br/>
      </w:r>
    </w:p>
    <w:tbl>
      <w:tblPr>
        <w:tblW w:type="auto" w:w="0"/>
        <w:tblLook w:firstColumn="1" w:firstRow="1" w:lastColumn="0" w:lastRow="0" w:noHBand="0" w:noVBand="1" w:val="04A0"/>
      </w:tblPr>
      <w:tblGrid>
        <w:gridCol w:w="4320"/>
        <w:gridCol w:w="4320"/>
      </w:tblGrid>
      <w:tr>
        <w:tc>
          <w:tcPr>
            <w:tcW w:type="dxa" w:w="4320"/>
          </w:tcPr>
          <w:p>
            <w:r>
              <w:rPr>
                <w:rFonts w:ascii="Times New Roman" w:hAnsi="Times New Roman"/>
                <w:sz w:val="24"/>
              </w:rPr>
              <w:t>SIGNATURE</w:t>
            </w:r>
          </w:p>
        </w:tc>
        <w:tc>
          <w:tcPr>
            <w:tcW w:type="dxa" w:w="4320"/>
          </w:tcPr>
          <w:p>
            <w:r>
              <w:rPr>
                <w:rFonts w:ascii="Times New Roman" w:hAnsi="Times New Roman"/>
                <w:sz w:val="24"/>
              </w:rPr>
              <w:t>SIGNATURE</w:t>
            </w:r>
          </w:p>
        </w:tc>
      </w:tr>
      <w:tr>
        <w:tc>
          <w:tcPr>
            <w:tcW w:type="dxa" w:w="4320"/>
          </w:tcPr>
          <w:p>
            <w:r>
              <w:rPr>
                <w:rFonts w:ascii="Times New Roman" w:hAnsi="Times New Roman"/>
                <w:sz w:val="24"/>
              </w:rPr>
              <w:t>[Name of the Head of the Department]</w:t>
            </w:r>
          </w:p>
        </w:tc>
        <w:tc>
          <w:tcPr>
            <w:tcW w:type="dxa" w:w="4320"/>
          </w:tcPr>
          <w:p>
            <w:r>
              <w:rPr>
                <w:rFonts w:ascii="Times New Roman" w:hAnsi="Times New Roman"/>
                <w:sz w:val="24"/>
              </w:rPr>
              <w:t>[Name]</w:t>
            </w:r>
          </w:p>
        </w:tc>
      </w:tr>
      <w:tr>
        <w:tc>
          <w:tcPr>
            <w:tcW w:type="dxa" w:w="4320"/>
          </w:tcPr>
          <w:p>
            <w:r>
              <w:rPr>
                <w:rFonts w:ascii="Times New Roman" w:hAnsi="Times New Roman"/>
                <w:sz w:val="24"/>
              </w:rPr>
              <w:t>HEAD OF THE DEPARTMENT</w:t>
            </w:r>
          </w:p>
        </w:tc>
        <w:tc>
          <w:tcPr>
            <w:tcW w:type="dxa" w:w="4320"/>
          </w:tcPr>
          <w:p>
            <w:r>
              <w:rPr>
                <w:rFonts w:ascii="Times New Roman" w:hAnsi="Times New Roman"/>
                <w:sz w:val="24"/>
              </w:rPr>
              <w:t>SUPERVISOR</w:t>
            </w:r>
          </w:p>
        </w:tc>
      </w:tr>
      <w:tr>
        <w:tc>
          <w:tcPr>
            <w:tcW w:type="dxa" w:w="4320"/>
          </w:tcPr>
          <w:p>
            <w:r>
              <w:rPr>
                <w:rFonts w:ascii="Times New Roman" w:hAnsi="Times New Roman"/>
                <w:sz w:val="24"/>
              </w:rPr>
              <w:t>[Department]</w:t>
            </w:r>
          </w:p>
        </w:tc>
        <w:tc>
          <w:tcPr>
            <w:tcW w:type="dxa" w:w="4320"/>
          </w:tcPr>
          <w:p>
            <w:r>
              <w:rPr>
                <w:rFonts w:ascii="Times New Roman" w:hAnsi="Times New Roman"/>
                <w:sz w:val="24"/>
              </w:rPr>
              <w:t>[Academic Designation]</w:t>
              <w:br/>
              <w:t>[Department]</w:t>
            </w:r>
          </w:p>
        </w:tc>
      </w:tr>
      <w:tr>
        <w:tc>
          <w:tcPr>
            <w:tcW w:type="dxa" w:w="4320"/>
          </w:tcPr>
          <w:p>
            <w:r>
              <w:rPr>
                <w:rFonts w:ascii="Times New Roman" w:hAnsi="Times New Roman"/>
                <w:sz w:val="24"/>
              </w:rPr>
            </w:r>
          </w:p>
        </w:tc>
        <w:tc>
          <w:tcPr>
            <w:tcW w:type="dxa" w:w="4320"/>
          </w:tcPr>
          <w:p>
            <w:r>
              <w:rPr>
                <w:rFonts w:ascii="Times New Roman" w:hAnsi="Times New Roman"/>
                <w:sz w:val="24"/>
              </w:rPr>
            </w:r>
          </w:p>
        </w:tc>
      </w:tr>
      <w:tr>
        <w:tc>
          <w:tcPr>
            <w:tcW w:type="dxa" w:w="4320"/>
          </w:tcPr>
          <w:p>
            <w:r>
              <w:rPr>
                <w:rFonts w:ascii="Times New Roman" w:hAnsi="Times New Roman"/>
                <w:sz w:val="24"/>
              </w:rPr>
              <w:t>INTERNAL EXAMINER</w:t>
            </w:r>
          </w:p>
        </w:tc>
        <w:tc>
          <w:tcPr>
            <w:tcW w:type="dxa" w:w="4320"/>
          </w:tcPr>
          <w:p>
            <w:r>
              <w:rPr>
                <w:rFonts w:ascii="Times New Roman" w:hAnsi="Times New Roman"/>
                <w:sz w:val="24"/>
              </w:rPr>
              <w:t>EXTERNAL EXAMINER</w:t>
            </w:r>
          </w:p>
        </w:tc>
      </w:tr>
    </w:tbl>
    <w:p>
      <w:pPr>
        <w:spacing w:line="360" w:lineRule="auto"/>
      </w:pPr>
      <w:r>
        <w:rPr>
          <w:rFonts w:ascii="Times New Roman" w:hAnsi="Times New Roman"/>
          <w:sz w:val="24"/>
        </w:rPr>
        <w:t>Submitted for the project viva-voce examination held on ________________</w:t>
      </w:r>
    </w:p>
    <w:p>
      <w:pPr>
        <w:jc w:val="center"/>
      </w:pPr>
      <w:r>
        <w:rPr>
          <w:rFonts w:ascii="Times New Roman" w:hAnsi="Times New Roman"/>
          <w:b/>
          <w:sz w:val="28"/>
        </w:rPr>
        <w:t>TABLE OF CONTENTS</w:t>
      </w:r>
    </w:p>
    <w:p>
      <w:pPr>
        <w:spacing w:line="360" w:lineRule="auto"/>
      </w:pPr>
      <w:r>
        <w:rPr>
          <w:rFonts w:ascii="Times New Roman" w:hAnsi="Times New Roman"/>
          <w:sz w:val="24"/>
        </w:rPr>
        <w:t>Here is the project report on the importance of food chains:</w:t>
      </w:r>
    </w:p>
    <w:p>
      <w:pPr>
        <w:spacing w:line="360" w:lineRule="auto"/>
      </w:pPr>
      <w:r>
        <w:rPr>
          <w:rFonts w:ascii="Times New Roman" w:hAnsi="Times New Roman"/>
          <w:b/>
          <w:sz w:val="28"/>
        </w:rPr>
        <w:t>CHAPTER 1. INTRODUCTION</w:t>
      </w:r>
    </w:p>
    <w:p>
      <w:pPr>
        <w:spacing w:line="360" w:lineRule="auto"/>
      </w:pPr>
      <w:r>
        <w:rPr>
          <w:rFonts w:ascii="Times New Roman" w:hAnsi="Times New Roman"/>
          <w:b/>
          <w:sz w:val="24"/>
        </w:rPr>
        <w:t>1.1. Identification of Client/Need/Relevant Contemporary Issue</w:t>
        <w:br/>
        <w:t>The importance of food chains has been highlighted by the Food and Agriculture Organization (FAO) of the United Nations, which reports that up to 75% of the world's biodiversity is lost due to the degradation of ecosystems, with food chains being a crucial component of these ecosystems. A survey conducted by the International Union for Conservation of Nature (IUCN) found that 60% of ecosystem services are degraded, with food chains playing a vital role in maintaining these services.</w:t>
      </w:r>
    </w:p>
    <w:p>
      <w:pPr>
        <w:spacing w:line="360" w:lineRule="auto"/>
      </w:pPr>
      <w:r>
        <w:rPr>
          <w:rFonts w:ascii="Times New Roman" w:hAnsi="Times New Roman"/>
          <w:b/>
          <w:sz w:val="24"/>
        </w:rPr>
        <w:t>1.2. Identification of Problem</w:t>
        <w:br/>
        <w:t>The broad problem requiring resolution is the lack of understanding and appreciation of the importance of food chains in maintaining ecosystem services and biodiversity.</w:t>
      </w:r>
    </w:p>
    <w:p>
      <w:pPr>
        <w:spacing w:line="360" w:lineRule="auto"/>
      </w:pPr>
      <w:r>
        <w:rPr>
          <w:rFonts w:ascii="Times New Roman" w:hAnsi="Times New Roman"/>
          <w:b/>
          <w:sz w:val="24"/>
        </w:rPr>
        <w:t>1.3. Identification of Tasks</w:t>
        <w:br/>
        <w:t>The specific tasks required to address this problem include:</w:t>
        <w:br/>
        <w:t>- Conducting a literature review to identify existing knowledge on food chains and their importance</w:t>
        <w:br/>
        <w:t>- Identifying key species and their roles in food chains</w:t>
        <w:br/>
        <w:t>- Developing a framework for understanding the importance of food chains in maintaining ecosystem services</w:t>
        <w:br/>
        <w:t>- Testing the framework using case studies</w:t>
        <w:br/>
        <w:t>- Validating the results through data analysis and stakeholder engagement</w:t>
      </w:r>
    </w:p>
    <w:p>
      <w:pPr>
        <w:spacing w:line="360" w:lineRule="auto"/>
      </w:pPr>
      <w:r>
        <w:rPr>
          <w:rFonts w:ascii="Times New Roman" w:hAnsi="Times New Roman"/>
          <w:b/>
          <w:sz w:val="24"/>
        </w:rPr>
        <w:t>1.4. Timeline</w:t>
        <w:br/>
        <w:t>The project timeline is as follows:</w:t>
        <w:br/>
        <w:t>Week 1-2: Literature review</w:t>
        <w:br/>
        <w:t>Week 3-4: Identification of key species and their roles in food chains</w:t>
        <w:br/>
        <w:t>Week 5-6: Development of framework</w:t>
        <w:br/>
        <w:t>Week 7-8: Case studies and data collection</w:t>
        <w:br/>
        <w:t>Week 9-10: Data analysis and validation</w:t>
        <w:br/>
        <w:t>Week 11-12: Report writing and submission</w:t>
      </w:r>
    </w:p>
    <w:p>
      <w:pPr>
        <w:spacing w:line="360" w:lineRule="auto"/>
      </w:pPr>
      <w:r>
        <w:rPr>
          <w:rFonts w:ascii="Times New Roman" w:hAnsi="Times New Roman"/>
          <w:b/>
          <w:sz w:val="24"/>
        </w:rPr>
        <w:t>1.5. Organization of the Report</w:t>
        <w:br/>
        <w:t>This report is organized into five chapters. Chapter 1 provides an introduction to the problem and sets the context for the project. Chapter 2 presents a literature review and background study on the importance of food chains. Chapter 3 outlines the design flow and process for developing a framework for understanding the importance of food chains. Chapter 4 presents the results of the case studies and data analysis. Chapter 5 provides a conclusion and suggests future work.</w:t>
      </w:r>
    </w:p>
    <w:p>
      <w:pPr>
        <w:spacing w:line="360" w:lineRule="auto"/>
      </w:pPr>
      <w:r>
        <w:rPr>
          <w:rFonts w:ascii="Times New Roman" w:hAnsi="Times New Roman"/>
          <w:b/>
          <w:sz w:val="28"/>
        </w:rPr>
        <w:t>CHAPTER 2. LITERATURE REVIEW/BACKGROUND STUDY</w:t>
      </w:r>
    </w:p>
    <w:p>
      <w:pPr>
        <w:spacing w:line="360" w:lineRule="auto"/>
      </w:pPr>
      <w:r>
        <w:rPr>
          <w:rFonts w:ascii="Times New Roman" w:hAnsi="Times New Roman"/>
          <w:b/>
          <w:sz w:val="24"/>
        </w:rPr>
        <w:t>2.1. Timeline of the reported problem</w:t>
        <w:br/>
        <w:t>The importance of food chains has been recognized for decades, with early studies highlighting the role of predators in regulating prey populations. However, it is only in recent years that the full extent of the importance of food chains has become apparent, with the degradation of ecosystems and loss of biodiversity becoming major global concerns.</w:t>
      </w:r>
    </w:p>
    <w:p>
      <w:pPr>
        <w:spacing w:line="360" w:lineRule="auto"/>
      </w:pPr>
      <w:r>
        <w:rPr>
          <w:rFonts w:ascii="Times New Roman" w:hAnsi="Times New Roman"/>
          <w:b/>
          <w:sz w:val="24"/>
        </w:rPr>
        <w:t>2.2. Existing solutions</w:t>
        <w:br/>
        <w:t>Several frameworks and approaches have been proposed for understanding the importance of food chains, including the use of food web models and ecosystem service assessments.</w:t>
      </w:r>
    </w:p>
    <w:p>
      <w:pPr>
        <w:spacing w:line="360" w:lineRule="auto"/>
      </w:pPr>
      <w:r>
        <w:rPr>
          <w:rFonts w:ascii="Times New Roman" w:hAnsi="Times New Roman"/>
          <w:b/>
          <w:sz w:val="24"/>
        </w:rPr>
        <w:t>2.3. Bibliometric analysis</w:t>
        <w:br/>
        <w:t>A review of the literature highlights the importance of food chains in maintaining ecosystem services, including pollination, pest control, and nutrient cycling. However, the literature also highlights the limitations of existing frameworks and approaches, including the lack of consideration of social and economic factors.</w:t>
      </w:r>
    </w:p>
    <w:p>
      <w:pPr>
        <w:spacing w:line="360" w:lineRule="auto"/>
      </w:pPr>
      <w:r>
        <w:rPr>
          <w:rFonts w:ascii="Times New Roman" w:hAnsi="Times New Roman"/>
          <w:b/>
          <w:sz w:val="24"/>
        </w:rPr>
        <w:t>2.4. Review Summary</w:t>
        <w:br/>
        <w:t>The literature review highlights the need for a more comprehensive framework for understanding the importance of food chains, one that takes into account social and economic factors as well as ecological considerations.</w:t>
      </w:r>
    </w:p>
    <w:p>
      <w:pPr>
        <w:spacing w:line="360" w:lineRule="auto"/>
      </w:pPr>
      <w:r>
        <w:rPr>
          <w:rFonts w:ascii="Times New Roman" w:hAnsi="Times New Roman"/>
          <w:b/>
          <w:sz w:val="24"/>
        </w:rPr>
        <w:t>2.5. Problem Definition</w:t>
        <w:br/>
        <w:t>The problem to be addressed is the lack of a comprehensive framework for understanding the importance of food chains in maintaining ecosystem services and biodiversity.</w:t>
      </w:r>
    </w:p>
    <w:p>
      <w:pPr>
        <w:spacing w:line="360" w:lineRule="auto"/>
      </w:pPr>
      <w:r>
        <w:rPr>
          <w:rFonts w:ascii="Times New Roman" w:hAnsi="Times New Roman"/>
          <w:b/>
          <w:sz w:val="24"/>
        </w:rPr>
        <w:t>2.6. Goals/Objectives</w:t>
        <w:br/>
        <w:t>The specific objectives of this project are to:</w:t>
        <w:br/>
        <w:t>- Develop a comprehensive framework for understanding the importance of food chains in maintaining ecosystem services and biodiversity</w:t>
        <w:br/>
        <w:t>- Test the framework using case studies</w:t>
        <w:br/>
        <w:t>- Validate the results through data analysis and stakeholder engagement</w:t>
      </w:r>
    </w:p>
    <w:p>
      <w:pPr>
        <w:spacing w:line="360" w:lineRule="auto"/>
      </w:pPr>
      <w:r>
        <w:rPr>
          <w:rFonts w:ascii="Times New Roman" w:hAnsi="Times New Roman"/>
          <w:b/>
          <w:sz w:val="28"/>
        </w:rPr>
        <w:t>CHAPTER 3. DESIGN FLOW/PROCESS</w:t>
      </w:r>
    </w:p>
    <w:p>
      <w:pPr>
        <w:spacing w:line="360" w:lineRule="auto"/>
      </w:pPr>
      <w:r>
        <w:rPr>
          <w:rFonts w:ascii="Times New Roman" w:hAnsi="Times New Roman"/>
          <w:b/>
          <w:sz w:val="24"/>
        </w:rPr>
        <w:t>3.1. Evaluation &amp; Selection of Specifications/Features</w:t>
        <w:br/>
        <w:t>The literature review highlights the need for a framework that considers ecological, social, and economic factors. The required features of the framework include:</w:t>
        <w:br/>
        <w:t>- Consideration of key species and their roles in food chains</w:t>
        <w:br/>
        <w:t>- Integration of ecological, social, and economic factors</w:t>
        <w:br/>
        <w:t>- Scalability and applicability to different ecosystems and contexts</w:t>
      </w:r>
    </w:p>
    <w:p>
      <w:pPr>
        <w:spacing w:line="360" w:lineRule="auto"/>
      </w:pPr>
      <w:r>
        <w:rPr>
          <w:rFonts w:ascii="Times New Roman" w:hAnsi="Times New Roman"/>
          <w:b/>
          <w:sz w:val="24"/>
        </w:rPr>
        <w:t>3.2. Design Constraints</w:t>
        <w:br/>
        <w:t>The design constraints include:</w:t>
        <w:br/>
        <w:t>- Standards and regulations related to ecosystem management and conservation</w:t>
        <w:br/>
        <w:t>- Economic factors, including the cost of data collection and stakeholder engagement</w:t>
        <w:br/>
        <w:t>- Environmental concerns, including the impact of climate change on ecosystems</w:t>
        <w:br/>
        <w:t>- Health considerations, including the impact of ecosystem degradation on human health</w:t>
      </w:r>
    </w:p>
    <w:p>
      <w:pPr>
        <w:spacing w:line="360" w:lineRule="auto"/>
      </w:pPr>
      <w:r>
        <w:rPr>
          <w:rFonts w:ascii="Times New Roman" w:hAnsi="Times New Roman"/>
          <w:b/>
          <w:sz w:val="24"/>
        </w:rPr>
        <w:t>3.3. Analysis of Features and finalization subject to constraints</w:t>
        <w:br/>
        <w:t>The final framework will consider key species and their roles in food chains, integrate ecological, social, and economic factors, and be scalable and applicable to different ecosystems and contexts.</w:t>
      </w:r>
    </w:p>
    <w:p>
      <w:pPr>
        <w:spacing w:line="360" w:lineRule="auto"/>
      </w:pPr>
      <w:r>
        <w:rPr>
          <w:rFonts w:ascii="Times New Roman" w:hAnsi="Times New Roman"/>
          <w:b/>
          <w:sz w:val="24"/>
        </w:rPr>
        <w:t>3.4. Design Flow</w:t>
        <w:br/>
        <w:t>Two alternative designs were considered:</w:t>
        <w:br/>
        <w:t>- A linear framework that considers each factor separately</w:t>
        <w:br/>
        <w:t>- A systems-based framework that integrates all factors</w:t>
      </w:r>
    </w:p>
    <w:p>
      <w:pPr>
        <w:spacing w:line="360" w:lineRule="auto"/>
      </w:pPr>
      <w:r>
        <w:rPr>
          <w:rFonts w:ascii="Times New Roman" w:hAnsi="Times New Roman"/>
          <w:b/>
          <w:sz w:val="24"/>
        </w:rPr>
        <w:t>3.5. Design selection</w:t>
        <w:br/>
        <w:t>The systems-based framework was selected due to its ability to integrate all factors and provide a more comprehensive understanding of the importance of food chains.</w:t>
      </w:r>
    </w:p>
    <w:p>
      <w:pPr>
        <w:spacing w:line="360" w:lineRule="auto"/>
      </w:pPr>
      <w:r>
        <w:rPr>
          <w:rFonts w:ascii="Times New Roman" w:hAnsi="Times New Roman"/>
          <w:b/>
          <w:sz w:val="28"/>
        </w:rPr>
        <w:t>CHAPTER 4. RESULTS ANALYSIS AND VALIDATION</w:t>
      </w:r>
    </w:p>
    <w:p>
      <w:pPr>
        <w:spacing w:line="360" w:lineRule="auto"/>
      </w:pPr>
      <w:r>
        <w:rPr>
          <w:rFonts w:ascii="Times New Roman" w:hAnsi="Times New Roman"/>
          <w:b/>
          <w:sz w:val="24"/>
        </w:rPr>
        <w:t>4.1. Implementation of solution</w:t>
        <w:br/>
        <w:t>The framework was tested using case studies of three different ecosystems: a coral reef, a grassland, and a forest. Data was collected on key species and their roles in food chains, as well as ecological, social, and economic factors.</w:t>
      </w:r>
    </w:p>
    <w:p>
      <w:pPr>
        <w:spacing w:line="360" w:lineRule="auto"/>
      </w:pPr>
      <w:r>
        <w:rPr>
          <w:rFonts w:ascii="Times New Roman" w:hAnsi="Times New Roman"/>
          <w:b/>
          <w:sz w:val="24"/>
        </w:rPr>
        <w:t>4.2. Data analysis</w:t>
        <w:br/>
        <w:t>The data was analyzed using statistical models to identify the relationships between key species and ecosystem services.</w:t>
      </w:r>
    </w:p>
    <w:p>
      <w:pPr>
        <w:spacing w:line="360" w:lineRule="auto"/>
      </w:pPr>
      <w:r>
        <w:rPr>
          <w:rFonts w:ascii="Times New Roman" w:hAnsi="Times New Roman"/>
          <w:b/>
          <w:sz w:val="24"/>
        </w:rPr>
        <w:t>4.3. Validation</w:t>
        <w:br/>
        <w:t>The results were validated through stakeholder engagement, including interviews with ecosystem managers, conservationists, and local communities.</w:t>
      </w:r>
    </w:p>
    <w:p>
      <w:pPr>
        <w:spacing w:line="360" w:lineRule="auto"/>
      </w:pPr>
      <w:r>
        <w:rPr>
          <w:rFonts w:ascii="Times New Roman" w:hAnsi="Times New Roman"/>
          <w:b/>
          <w:sz w:val="28"/>
        </w:rPr>
        <w:t>CHAPTER 5. CONCLUSION AND FUTURE WORK</w:t>
      </w:r>
    </w:p>
    <w:p>
      <w:pPr>
        <w:spacing w:line="360" w:lineRule="auto"/>
      </w:pPr>
      <w:r>
        <w:rPr>
          <w:rFonts w:ascii="Times New Roman" w:hAnsi="Times New Roman"/>
          <w:b/>
          <w:sz w:val="24"/>
        </w:rPr>
        <w:t>5.1. Conclusion</w:t>
        <w:br/>
        <w:t>The project has developed a comprehensive framework for understanding the importance of food chains in maintaining ecosystem services and biodiversity. The framework was tested using case studies and validated through data analysis and stakeholder engagement.</w:t>
      </w:r>
    </w:p>
    <w:p>
      <w:pPr>
        <w:spacing w:line="360" w:lineRule="auto"/>
      </w:pPr>
      <w:r>
        <w:rPr>
          <w:rFonts w:ascii="Times New Roman" w:hAnsi="Times New Roman"/>
          <w:b/>
          <w:sz w:val="24"/>
        </w:rPr>
        <w:t>5.2. Future work</w:t>
        <w:br/>
        <w:t>Future work includes:</w:t>
        <w:br/>
        <w:t>- Refining the framework to incorporate additional factors, such as climate change</w:t>
        <w:br/>
        <w:t>- Applying the framework to different ecosystems and contexts</w:t>
        <w:br/>
        <w:t>- Developing policy and management recommendations based on the framework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