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77112" w14:textId="77777777" w:rsidR="00FE5BDF" w:rsidRDefault="004B496A">
      <w:pPr>
        <w:jc w:val="center"/>
      </w:pPr>
      <w:r>
        <w:rPr>
          <w:b/>
          <w:color w:val="1F4E79"/>
          <w:sz w:val="32"/>
        </w:rPr>
        <w:t>CO2 – ASSESSMENT 2</w:t>
      </w:r>
    </w:p>
    <w:p w14:paraId="2E599C87" w14:textId="77777777" w:rsidR="00FE5BDF" w:rsidRDefault="004B496A">
      <w:pPr>
        <w:jc w:val="center"/>
      </w:pPr>
      <w:r>
        <w:rPr>
          <w:b/>
          <w:sz w:val="40"/>
        </w:rPr>
        <w:t>SOCIAL ENGINEERING SIMULATION</w:t>
      </w:r>
    </w:p>
    <w:p w14:paraId="3ED6AA7B" w14:textId="77777777" w:rsidR="00FE5BDF" w:rsidRDefault="004B496A">
      <w:pPr>
        <w:jc w:val="center"/>
      </w:pPr>
      <w:r>
        <w:rPr>
          <w:sz w:val="22"/>
        </w:rPr>
        <w:t>Course: Ethical Hacking  |  Course Code: ITA1405  |  Slot: A</w:t>
      </w:r>
    </w:p>
    <w:p w14:paraId="4C56F671" w14:textId="77777777" w:rsidR="00FE5BDF" w:rsidRDefault="00FE5BDF"/>
    <w:tbl>
      <w:tblPr>
        <w:tblStyle w:val="TableGrid"/>
        <w:tblW w:w="0" w:type="auto"/>
        <w:jc w:val="center"/>
        <w:tblLook w:val="04A0" w:firstRow="1" w:lastRow="0" w:firstColumn="1" w:lastColumn="0" w:noHBand="0" w:noVBand="1"/>
      </w:tblPr>
      <w:tblGrid>
        <w:gridCol w:w="5033"/>
        <w:gridCol w:w="5037"/>
      </w:tblGrid>
      <w:tr w:rsidR="00FE5BDF" w14:paraId="54A729E0" w14:textId="77777777">
        <w:trPr>
          <w:jc w:val="center"/>
        </w:trPr>
        <w:tc>
          <w:tcPr>
            <w:tcW w:w="5040" w:type="dxa"/>
          </w:tcPr>
          <w:p w14:paraId="3F392B03" w14:textId="77777777" w:rsidR="00FE5BDF" w:rsidRDefault="004B496A">
            <w:r>
              <w:rPr>
                <w:b/>
              </w:rPr>
              <w:t>Assigned domain</w:t>
            </w:r>
          </w:p>
        </w:tc>
        <w:tc>
          <w:tcPr>
            <w:tcW w:w="5040" w:type="dxa"/>
          </w:tcPr>
          <w:p w14:paraId="0F33E364" w14:textId="77777777" w:rsidR="00FE5BDF" w:rsidRDefault="004B496A">
            <w:r>
              <w:t>www.intel.com</w:t>
            </w:r>
          </w:p>
        </w:tc>
      </w:tr>
      <w:tr w:rsidR="00FE5BDF" w14:paraId="3EC4C5F0" w14:textId="77777777">
        <w:trPr>
          <w:jc w:val="center"/>
        </w:trPr>
        <w:tc>
          <w:tcPr>
            <w:tcW w:w="5040" w:type="dxa"/>
          </w:tcPr>
          <w:p w14:paraId="2BFE5935" w14:textId="77777777" w:rsidR="00FE5BDF" w:rsidRDefault="004B496A">
            <w:r>
              <w:rPr>
                <w:b/>
              </w:rPr>
              <w:t>Company</w:t>
            </w:r>
          </w:p>
        </w:tc>
        <w:tc>
          <w:tcPr>
            <w:tcW w:w="5040" w:type="dxa"/>
          </w:tcPr>
          <w:p w14:paraId="57B11022" w14:textId="77777777" w:rsidR="00FE5BDF" w:rsidRDefault="004B496A">
            <w:r>
              <w:t>Intel Corporation</w:t>
            </w:r>
          </w:p>
        </w:tc>
      </w:tr>
      <w:tr w:rsidR="00FE5BDF" w14:paraId="4705F8B2" w14:textId="77777777">
        <w:trPr>
          <w:jc w:val="center"/>
        </w:trPr>
        <w:tc>
          <w:tcPr>
            <w:tcW w:w="5040" w:type="dxa"/>
          </w:tcPr>
          <w:p w14:paraId="1DEA5D02" w14:textId="77777777" w:rsidR="00FE5BDF" w:rsidRDefault="004B496A">
            <w:r>
              <w:rPr>
                <w:b/>
              </w:rPr>
              <w:t>Register number</w:t>
            </w:r>
          </w:p>
        </w:tc>
        <w:tc>
          <w:tcPr>
            <w:tcW w:w="5040" w:type="dxa"/>
          </w:tcPr>
          <w:p w14:paraId="42FEE0E1" w14:textId="77777777" w:rsidR="00FE5BDF" w:rsidRDefault="004B496A">
            <w:r>
              <w:t>192312542 (as listed for intel.com in the assignment)</w:t>
            </w:r>
          </w:p>
        </w:tc>
      </w:tr>
      <w:tr w:rsidR="00FE5BDF" w14:paraId="245456C1" w14:textId="77777777">
        <w:trPr>
          <w:jc w:val="center"/>
        </w:trPr>
        <w:tc>
          <w:tcPr>
            <w:tcW w:w="5040" w:type="dxa"/>
          </w:tcPr>
          <w:p w14:paraId="4B22A027" w14:textId="77777777" w:rsidR="00FE5BDF" w:rsidRDefault="004B496A">
            <w:r>
              <w:rPr>
                <w:b/>
              </w:rPr>
              <w:t>Student name / signature</w:t>
            </w:r>
          </w:p>
        </w:tc>
        <w:tc>
          <w:tcPr>
            <w:tcW w:w="5040" w:type="dxa"/>
          </w:tcPr>
          <w:p w14:paraId="0A66C9B2" w14:textId="5A95F734" w:rsidR="00FE5BDF" w:rsidRDefault="007F285F">
            <w:proofErr w:type="spellStart"/>
            <w:r>
              <w:t>M.Ajay</w:t>
            </w:r>
            <w:proofErr w:type="spellEnd"/>
            <w:r w:rsidR="004B496A">
              <w:t>_______________________</w:t>
            </w:r>
          </w:p>
        </w:tc>
      </w:tr>
    </w:tbl>
    <w:p w14:paraId="52910094" w14:textId="77777777" w:rsidR="00FE5BDF" w:rsidRDefault="00FE5BDF"/>
    <w:p w14:paraId="1FD01F22" w14:textId="77777777" w:rsidR="00FE5BDF" w:rsidRDefault="004B496A">
      <w:pPr>
        <w:pStyle w:val="Heading1"/>
      </w:pPr>
      <w:r>
        <w:t>1. Objective</w:t>
      </w:r>
    </w:p>
    <w:p w14:paraId="0E472E60" w14:textId="77777777" w:rsidR="00FE5BDF" w:rsidRDefault="004B496A">
      <w:r>
        <w:t>To use Google search operators to identify publicly indexed documents and official web pages associated with the assigned domain intel.com, record representative links, and discuss how publicly available information can affect social-engineering risk. This is a passive, public-information review only.</w:t>
      </w:r>
    </w:p>
    <w:p w14:paraId="5BCAD63D" w14:textId="77777777" w:rsidR="00FE5BDF" w:rsidRDefault="004B496A">
      <w:pPr>
        <w:pStyle w:val="Heading1"/>
      </w:pPr>
      <w:r>
        <w:t>2. Search Techniques Used</w:t>
      </w:r>
    </w:p>
    <w:p w14:paraId="0F89D94D" w14:textId="77777777" w:rsidR="00FE5BDF" w:rsidRDefault="004B496A">
      <w:pPr>
        <w:pStyle w:val="ListBullet"/>
      </w:pPr>
      <w:r>
        <w:t>site:intel.com filetype:pdf</w:t>
      </w:r>
    </w:p>
    <w:p w14:paraId="36620B1B" w14:textId="77777777" w:rsidR="00FE5BDF" w:rsidRDefault="004B496A">
      <w:pPr>
        <w:pStyle w:val="ListBullet"/>
      </w:pPr>
      <w:r>
        <w:t>site:intel.com (filetype:ppt OR filetype:pptx)</w:t>
      </w:r>
    </w:p>
    <w:p w14:paraId="6A50E41F" w14:textId="77777777" w:rsidR="00FE5BDF" w:rsidRDefault="004B496A">
      <w:pPr>
        <w:pStyle w:val="ListBullet"/>
      </w:pPr>
      <w:r>
        <w:t>site:intel.com (filetype:doc OR filetype:docx)</w:t>
      </w:r>
    </w:p>
    <w:p w14:paraId="3C4C66E2" w14:textId="77777777" w:rsidR="00FE5BDF" w:rsidRDefault="004B496A">
      <w:pPr>
        <w:pStyle w:val="ListBullet"/>
      </w:pPr>
      <w:r>
        <w:t>site:intel.com intitle:login</w:t>
      </w:r>
    </w:p>
    <w:p w14:paraId="5A13BBF9" w14:textId="77777777" w:rsidR="00FE5BDF" w:rsidRDefault="004B496A">
      <w:pPr>
        <w:pStyle w:val="ListBullet"/>
      </w:pPr>
      <w:r>
        <w:t>site:intel.com inurl:admin</w:t>
      </w:r>
    </w:p>
    <w:p w14:paraId="421F316C" w14:textId="77777777" w:rsidR="00FE5BDF" w:rsidRDefault="004B496A">
      <w:pPr>
        <w:pStyle w:val="ListBullet"/>
      </w:pPr>
      <w:r>
        <w:t>site:intel.com "contact"</w:t>
      </w:r>
    </w:p>
    <w:p w14:paraId="41B7E0A3" w14:textId="77777777" w:rsidR="00FE5BDF" w:rsidRDefault="004B496A">
      <w:pPr>
        <w:pStyle w:val="ListBullet"/>
      </w:pPr>
      <w:r>
        <w:t>site:intel.com "privacy policy"</w:t>
      </w:r>
    </w:p>
    <w:p w14:paraId="4631B657" w14:textId="77777777" w:rsidR="00FE5BDF" w:rsidRDefault="004B496A">
      <w:r>
        <w:t>Method note: Google-indexed results can change by location, time, and search-engine indexing. The counts below are the number of representative, relevant links recorded in this report—not a claim of the total number of files or pages hosted by Intel. Search operators were used to locate public pages only; no login attempts, access-control bypasses, or testing of administrative endpoints was performed.</w:t>
      </w:r>
    </w:p>
    <w:p w14:paraId="7C2CFB5F" w14:textId="77777777" w:rsidR="00FE5BDF" w:rsidRDefault="004B496A">
      <w:pPr>
        <w:pStyle w:val="Heading1"/>
      </w:pPr>
      <w:r>
        <w:t>3. Findings: Links and Counts</w:t>
      </w:r>
    </w:p>
    <w:tbl>
      <w:tblPr>
        <w:tblStyle w:val="TableGrid"/>
        <w:tblW w:w="0" w:type="auto"/>
        <w:jc w:val="center"/>
        <w:tblLook w:val="04A0" w:firstRow="1" w:lastRow="0" w:firstColumn="1" w:lastColumn="0" w:noHBand="0" w:noVBand="1"/>
      </w:tblPr>
      <w:tblGrid>
        <w:gridCol w:w="753"/>
        <w:gridCol w:w="716"/>
        <w:gridCol w:w="8601"/>
      </w:tblGrid>
      <w:tr w:rsidR="00FE5BDF" w14:paraId="09499FC6" w14:textId="77777777">
        <w:trPr>
          <w:jc w:val="center"/>
        </w:trPr>
        <w:tc>
          <w:tcPr>
            <w:tcW w:w="3360" w:type="dxa"/>
          </w:tcPr>
          <w:p w14:paraId="64B46E8F" w14:textId="77777777" w:rsidR="00FE5BDF" w:rsidRDefault="004B496A">
            <w:r>
              <w:rPr>
                <w:b/>
              </w:rPr>
              <w:t>Particular</w:t>
            </w:r>
          </w:p>
        </w:tc>
        <w:tc>
          <w:tcPr>
            <w:tcW w:w="3360" w:type="dxa"/>
          </w:tcPr>
          <w:p w14:paraId="7902584F" w14:textId="77777777" w:rsidR="00FE5BDF" w:rsidRDefault="004B496A">
            <w:r>
              <w:rPr>
                <w:b/>
              </w:rPr>
              <w:t>Count recorded</w:t>
            </w:r>
          </w:p>
        </w:tc>
        <w:tc>
          <w:tcPr>
            <w:tcW w:w="3360" w:type="dxa"/>
          </w:tcPr>
          <w:p w14:paraId="6A02D245" w14:textId="77777777" w:rsidR="00FE5BDF" w:rsidRDefault="004B496A">
            <w:r>
              <w:rPr>
                <w:b/>
              </w:rPr>
              <w:t>Representative links</w:t>
            </w:r>
          </w:p>
        </w:tc>
      </w:tr>
      <w:tr w:rsidR="00FE5BDF" w14:paraId="13E2E7A7" w14:textId="77777777">
        <w:trPr>
          <w:jc w:val="center"/>
        </w:trPr>
        <w:tc>
          <w:tcPr>
            <w:tcW w:w="3360" w:type="dxa"/>
          </w:tcPr>
          <w:p w14:paraId="68832853" w14:textId="77777777" w:rsidR="00FE5BDF" w:rsidRDefault="004B496A">
            <w:r>
              <w:t>PDF files</w:t>
            </w:r>
          </w:p>
        </w:tc>
        <w:tc>
          <w:tcPr>
            <w:tcW w:w="3360" w:type="dxa"/>
          </w:tcPr>
          <w:p w14:paraId="0AAED73D" w14:textId="77777777" w:rsidR="00FE5BDF" w:rsidRDefault="004B496A">
            <w:r>
              <w:t>3</w:t>
            </w:r>
          </w:p>
        </w:tc>
        <w:tc>
          <w:tcPr>
            <w:tcW w:w="3360" w:type="dxa"/>
          </w:tcPr>
          <w:p w14:paraId="708405E4" w14:textId="77777777" w:rsidR="00FE5BDF" w:rsidRDefault="004B496A">
            <w:r>
              <w:t>1) Intel Architecture white paper: https://www.intel.com/content/dam/www/public/us/en/documents/white-papers/ia-introduction-basics-paper.pdf</w:t>
            </w:r>
            <w:r>
              <w:br/>
              <w:t>2) Profile Management How-to Guide: https://www.intel.com/content/dam/www/public/us/en/documents/guides/profile-management-guide.pdf</w:t>
            </w:r>
            <w:r>
              <w:br/>
              <w:t>3) Intel technical library (lists downloadable PDF resources): https://www.intel.com/content/www/us/en/developer/technical-library/data-center-content-library.html</w:t>
            </w:r>
          </w:p>
        </w:tc>
      </w:tr>
      <w:tr w:rsidR="00FE5BDF" w14:paraId="6D72DC11" w14:textId="77777777">
        <w:trPr>
          <w:jc w:val="center"/>
        </w:trPr>
        <w:tc>
          <w:tcPr>
            <w:tcW w:w="3360" w:type="dxa"/>
          </w:tcPr>
          <w:p w14:paraId="02DDB3D5" w14:textId="77777777" w:rsidR="00FE5BDF" w:rsidRDefault="004B496A">
            <w:r>
              <w:lastRenderedPageBreak/>
              <w:t>PPT / PPTX files</w:t>
            </w:r>
          </w:p>
        </w:tc>
        <w:tc>
          <w:tcPr>
            <w:tcW w:w="3360" w:type="dxa"/>
          </w:tcPr>
          <w:p w14:paraId="0E48B4C5" w14:textId="77777777" w:rsidR="00FE5BDF" w:rsidRDefault="004B496A">
            <w:r>
              <w:t>1</w:t>
            </w:r>
          </w:p>
        </w:tc>
        <w:tc>
          <w:tcPr>
            <w:tcW w:w="3360" w:type="dxa"/>
          </w:tcPr>
          <w:p w14:paraId="164B9A80" w14:textId="77777777" w:rsidR="00FE5BDF" w:rsidRDefault="004B496A">
            <w:r>
              <w:t>1) Intel technical library (includes a listed PPTX product deck): https://www.intel.com/content/www/us/en/developer/technical-library/data-center-content-library.html</w:t>
            </w:r>
          </w:p>
        </w:tc>
      </w:tr>
      <w:tr w:rsidR="00FE5BDF" w14:paraId="4304A36F" w14:textId="77777777">
        <w:trPr>
          <w:jc w:val="center"/>
        </w:trPr>
        <w:tc>
          <w:tcPr>
            <w:tcW w:w="3360" w:type="dxa"/>
          </w:tcPr>
          <w:p w14:paraId="6A716186" w14:textId="77777777" w:rsidR="00FE5BDF" w:rsidRDefault="004B496A">
            <w:r>
              <w:t>DOC / DOCX files</w:t>
            </w:r>
          </w:p>
        </w:tc>
        <w:tc>
          <w:tcPr>
            <w:tcW w:w="3360" w:type="dxa"/>
          </w:tcPr>
          <w:p w14:paraId="1AB73A82" w14:textId="77777777" w:rsidR="00FE5BDF" w:rsidRDefault="004B496A">
            <w:r>
              <w:t>0 verified</w:t>
            </w:r>
          </w:p>
        </w:tc>
        <w:tc>
          <w:tcPr>
            <w:tcW w:w="3360" w:type="dxa"/>
          </w:tcPr>
          <w:p w14:paraId="024C4521" w14:textId="77777777" w:rsidR="00FE5BDF" w:rsidRDefault="004B496A">
            <w:r>
              <w:t>No direct .doc/.docx result was verified in the search results reviewed. This does not prove that none exist.</w:t>
            </w:r>
          </w:p>
        </w:tc>
      </w:tr>
      <w:tr w:rsidR="00FE5BDF" w14:paraId="19D273A3" w14:textId="77777777">
        <w:trPr>
          <w:jc w:val="center"/>
        </w:trPr>
        <w:tc>
          <w:tcPr>
            <w:tcW w:w="3360" w:type="dxa"/>
          </w:tcPr>
          <w:p w14:paraId="23FEA5C1" w14:textId="77777777" w:rsidR="00FE5BDF" w:rsidRDefault="004B496A">
            <w:r>
              <w:t>Login pages</w:t>
            </w:r>
          </w:p>
        </w:tc>
        <w:tc>
          <w:tcPr>
            <w:tcW w:w="3360" w:type="dxa"/>
          </w:tcPr>
          <w:p w14:paraId="7B29B214" w14:textId="77777777" w:rsidR="00FE5BDF" w:rsidRDefault="004B496A">
            <w:r>
              <w:t>3</w:t>
            </w:r>
          </w:p>
        </w:tc>
        <w:tc>
          <w:tcPr>
            <w:tcW w:w="3360" w:type="dxa"/>
          </w:tcPr>
          <w:p w14:paraId="09A1A8B9" w14:textId="77777777" w:rsidR="00FE5BDF" w:rsidRDefault="004B496A">
            <w:r>
              <w:t>1) Intel Unified Login: https://consumer.intel.com/intelcorpb2c.onmicrosoft.com/B2C_1A_UnifiedLogin_SISU_CML_SAML/generic/login?entityId=www.intel.com&amp;ui_locales=en</w:t>
            </w:r>
            <w:r>
              <w:br/>
            </w:r>
            <w:r>
              <w:t>2) Intel API Portal sign-in: https://api-portal.intel.com/sign-in</w:t>
            </w:r>
            <w:r>
              <w:br/>
              <w:t>3) Intel sign-in support page: https://www.intel.com/content/www/us/en/support/articles/000102086/programs/access-entitlement-for-myintel-users.html</w:t>
            </w:r>
          </w:p>
        </w:tc>
      </w:tr>
      <w:tr w:rsidR="00FE5BDF" w14:paraId="5AAC338D" w14:textId="77777777">
        <w:trPr>
          <w:jc w:val="center"/>
        </w:trPr>
        <w:tc>
          <w:tcPr>
            <w:tcW w:w="3360" w:type="dxa"/>
          </w:tcPr>
          <w:p w14:paraId="39AAF10F" w14:textId="77777777" w:rsidR="00FE5BDF" w:rsidRDefault="004B496A">
            <w:r>
              <w:t>Admin pages</w:t>
            </w:r>
          </w:p>
        </w:tc>
        <w:tc>
          <w:tcPr>
            <w:tcW w:w="3360" w:type="dxa"/>
          </w:tcPr>
          <w:p w14:paraId="6DEE92CE" w14:textId="77777777" w:rsidR="00FE5BDF" w:rsidRDefault="004B496A">
            <w:r>
              <w:t>0 verified</w:t>
            </w:r>
          </w:p>
        </w:tc>
        <w:tc>
          <w:tcPr>
            <w:tcW w:w="3360" w:type="dxa"/>
          </w:tcPr>
          <w:p w14:paraId="7482D82D" w14:textId="77777777" w:rsidR="00FE5BDF" w:rsidRDefault="004B496A">
            <w:r>
              <w:t>No public page matching the inurl:admin search was verified. Administrative endpoints should not be probed or accessed without explicit authorization.</w:t>
            </w:r>
          </w:p>
        </w:tc>
      </w:tr>
      <w:tr w:rsidR="00FE5BDF" w14:paraId="3B2A3C41" w14:textId="77777777">
        <w:trPr>
          <w:jc w:val="center"/>
        </w:trPr>
        <w:tc>
          <w:tcPr>
            <w:tcW w:w="3360" w:type="dxa"/>
          </w:tcPr>
          <w:p w14:paraId="1B429625" w14:textId="77777777" w:rsidR="00FE5BDF" w:rsidRDefault="004B496A">
            <w:r>
              <w:t>Contact page</w:t>
            </w:r>
          </w:p>
        </w:tc>
        <w:tc>
          <w:tcPr>
            <w:tcW w:w="3360" w:type="dxa"/>
          </w:tcPr>
          <w:p w14:paraId="6486CED3" w14:textId="77777777" w:rsidR="00FE5BDF" w:rsidRDefault="004B496A">
            <w:r>
              <w:t>1</w:t>
            </w:r>
          </w:p>
        </w:tc>
        <w:tc>
          <w:tcPr>
            <w:tcW w:w="3360" w:type="dxa"/>
          </w:tcPr>
          <w:p w14:paraId="22B95623" w14:textId="77777777" w:rsidR="00FE5BDF" w:rsidRDefault="004B496A">
            <w:r>
              <w:t>1) Contact Intel: https://www.intel.com/content/www/us/en/support/contact-us.html</w:t>
            </w:r>
          </w:p>
        </w:tc>
      </w:tr>
      <w:tr w:rsidR="00FE5BDF" w14:paraId="48F0D01C" w14:textId="77777777">
        <w:trPr>
          <w:jc w:val="center"/>
        </w:trPr>
        <w:tc>
          <w:tcPr>
            <w:tcW w:w="3360" w:type="dxa"/>
          </w:tcPr>
          <w:p w14:paraId="5E5664A6" w14:textId="77777777" w:rsidR="00FE5BDF" w:rsidRDefault="004B496A">
            <w:r>
              <w:t>Privacy policy / notice</w:t>
            </w:r>
          </w:p>
        </w:tc>
        <w:tc>
          <w:tcPr>
            <w:tcW w:w="3360" w:type="dxa"/>
          </w:tcPr>
          <w:p w14:paraId="336028BF" w14:textId="77777777" w:rsidR="00FE5BDF" w:rsidRDefault="004B496A">
            <w:r>
              <w:t>1</w:t>
            </w:r>
          </w:p>
        </w:tc>
        <w:tc>
          <w:tcPr>
            <w:tcW w:w="3360" w:type="dxa"/>
          </w:tcPr>
          <w:p w14:paraId="0B07E535" w14:textId="77777777" w:rsidR="00FE5BDF" w:rsidRDefault="004B496A">
            <w:r>
              <w:t>1) Intel Privacy Notice: https://www.intel.com/content/www/us/en/privacy/intel-privacy-notice.html</w:t>
            </w:r>
          </w:p>
        </w:tc>
      </w:tr>
    </w:tbl>
    <w:p w14:paraId="596CA24E" w14:textId="77777777" w:rsidR="00FE5BDF" w:rsidRDefault="00FE5BDF"/>
    <w:p w14:paraId="379B65E6" w14:textId="77777777" w:rsidR="00FE5BDF" w:rsidRDefault="004B496A">
      <w:pPr>
        <w:pStyle w:val="Heading1"/>
      </w:pPr>
      <w:r>
        <w:t>4. Observations and Security Analysis</w:t>
      </w:r>
    </w:p>
    <w:p w14:paraId="5FA1010B" w14:textId="77777777" w:rsidR="00FE5BDF" w:rsidRDefault="004B496A">
      <w:pPr>
        <w:pStyle w:val="ListBullet"/>
      </w:pPr>
      <w:r>
        <w:t>Document exposure: Public technical papers, guides, and presentation materials may reveal product architecture, terminology, supported technologies, or business processes. Public availability is often intentional, but organizations should check documents for unintended metadata or confidential material before publication.</w:t>
      </w:r>
    </w:p>
    <w:p w14:paraId="3EB1F0B1" w14:textId="77777777" w:rsidR="00FE5BDF" w:rsidRDefault="004B496A">
      <w:pPr>
        <w:pStyle w:val="ListBullet"/>
      </w:pPr>
      <w:r>
        <w:t>Login discovery: Public sign-in and account-help pages identify the routes users follow to access services. Attackers may imitate these pages in phishing messages, so users should verify the domain and avoid signing in through links in unexpected emails or messages.</w:t>
      </w:r>
    </w:p>
    <w:p w14:paraId="4B6B8D24" w14:textId="77777777" w:rsidR="00FE5BDF" w:rsidRDefault="004B496A">
      <w:pPr>
        <w:pStyle w:val="ListBullet"/>
      </w:pPr>
      <w:r>
        <w:t>Contact information: Official contact pages and support workflows help users reach the company, but publicly available contact routes can also be misused for impersonation, fraudulent support requests, or targeted pretexting.</w:t>
      </w:r>
    </w:p>
    <w:p w14:paraId="78128BEB" w14:textId="77777777" w:rsidR="00FE5BDF" w:rsidRDefault="004B496A">
      <w:pPr>
        <w:pStyle w:val="ListBullet"/>
      </w:pPr>
      <w:r>
        <w:t>Privacy notice: A privacy notice describes categories of personal information and how it may be used. This is legitimate transparency information, but it can also help an attacker write convincing messages that mimic official terminology.</w:t>
      </w:r>
    </w:p>
    <w:p w14:paraId="7A8EC182" w14:textId="77777777" w:rsidR="00FE5BDF" w:rsidRDefault="004B496A">
      <w:pPr>
        <w:pStyle w:val="ListBullet"/>
      </w:pPr>
      <w:r>
        <w:t>Administrative pages: No verified public admin endpoint was identified in this limited search. A search result alone would not establish that a page is vulnerable or improperly exposed; security testing requires written authorization and a defined scope.</w:t>
      </w:r>
    </w:p>
    <w:p w14:paraId="51A2A444" w14:textId="77777777" w:rsidR="00FE5BDF" w:rsidRDefault="004B496A">
      <w:pPr>
        <w:pStyle w:val="Heading1"/>
      </w:pPr>
      <w:r>
        <w:t>5. Social Engineering Risks and Countermeasures</w:t>
      </w:r>
    </w:p>
    <w:tbl>
      <w:tblPr>
        <w:tblStyle w:val="TableGrid"/>
        <w:tblW w:w="0" w:type="auto"/>
        <w:tblLook w:val="04A0" w:firstRow="1" w:lastRow="0" w:firstColumn="1" w:lastColumn="0" w:noHBand="0" w:noVBand="1"/>
      </w:tblPr>
      <w:tblGrid>
        <w:gridCol w:w="3356"/>
        <w:gridCol w:w="3357"/>
        <w:gridCol w:w="3357"/>
      </w:tblGrid>
      <w:tr w:rsidR="00FE5BDF" w14:paraId="60B83F01" w14:textId="77777777">
        <w:tc>
          <w:tcPr>
            <w:tcW w:w="3360" w:type="dxa"/>
          </w:tcPr>
          <w:p w14:paraId="6784B146" w14:textId="77777777" w:rsidR="00FE5BDF" w:rsidRDefault="004B496A">
            <w:r>
              <w:rPr>
                <w:b/>
              </w:rPr>
              <w:t>Risk</w:t>
            </w:r>
          </w:p>
        </w:tc>
        <w:tc>
          <w:tcPr>
            <w:tcW w:w="3360" w:type="dxa"/>
          </w:tcPr>
          <w:p w14:paraId="6891ABD6" w14:textId="77777777" w:rsidR="00FE5BDF" w:rsidRDefault="004B496A">
            <w:r>
              <w:rPr>
                <w:b/>
              </w:rPr>
              <w:t>Possible misuse</w:t>
            </w:r>
          </w:p>
        </w:tc>
        <w:tc>
          <w:tcPr>
            <w:tcW w:w="3360" w:type="dxa"/>
          </w:tcPr>
          <w:p w14:paraId="377A0FAD" w14:textId="77777777" w:rsidR="00FE5BDF" w:rsidRDefault="004B496A">
            <w:r>
              <w:rPr>
                <w:b/>
              </w:rPr>
              <w:t>Recommended countermeasure</w:t>
            </w:r>
          </w:p>
        </w:tc>
      </w:tr>
      <w:tr w:rsidR="00FE5BDF" w14:paraId="1A8CF296" w14:textId="77777777">
        <w:tc>
          <w:tcPr>
            <w:tcW w:w="3360" w:type="dxa"/>
          </w:tcPr>
          <w:p w14:paraId="1755FD6E" w14:textId="77777777" w:rsidR="00FE5BDF" w:rsidRDefault="004B496A">
            <w:r>
              <w:t>Phishing / fake login page</w:t>
            </w:r>
          </w:p>
        </w:tc>
        <w:tc>
          <w:tcPr>
            <w:tcW w:w="3360" w:type="dxa"/>
          </w:tcPr>
          <w:p w14:paraId="58E8264C" w14:textId="77777777" w:rsidR="00FE5BDF" w:rsidRDefault="004B496A">
            <w:r>
              <w:t>An attacker could imitate an Intel sign-in page to steal credentials.</w:t>
            </w:r>
          </w:p>
        </w:tc>
        <w:tc>
          <w:tcPr>
            <w:tcW w:w="3360" w:type="dxa"/>
          </w:tcPr>
          <w:p w14:paraId="5D121A6F" w14:textId="77777777" w:rsidR="00FE5BDF" w:rsidRDefault="004B496A">
            <w:r>
              <w:t>Navigate by typing the official domain, check the complete hostname and HTTPS certificate, use MFA, and report suspicious messages.</w:t>
            </w:r>
          </w:p>
        </w:tc>
      </w:tr>
      <w:tr w:rsidR="00FE5BDF" w14:paraId="528747C2" w14:textId="77777777">
        <w:tc>
          <w:tcPr>
            <w:tcW w:w="3360" w:type="dxa"/>
          </w:tcPr>
          <w:p w14:paraId="2C432B4D" w14:textId="77777777" w:rsidR="00FE5BDF" w:rsidRDefault="004B496A">
            <w:r>
              <w:t>Impersonated technical support</w:t>
            </w:r>
          </w:p>
        </w:tc>
        <w:tc>
          <w:tcPr>
            <w:tcW w:w="3360" w:type="dxa"/>
          </w:tcPr>
          <w:p w14:paraId="27E0F567" w14:textId="77777777" w:rsidR="00FE5BDF" w:rsidRDefault="004B496A">
            <w:r>
              <w:t>An attacker could use public support terminology to appear credible.</w:t>
            </w:r>
          </w:p>
        </w:tc>
        <w:tc>
          <w:tcPr>
            <w:tcW w:w="3360" w:type="dxa"/>
          </w:tcPr>
          <w:p w14:paraId="7C332E61" w14:textId="77777777" w:rsidR="00FE5BDF" w:rsidRDefault="004B496A">
            <w:r>
              <w:t xml:space="preserve">Verify support requests through official channels; never disclose </w:t>
            </w:r>
            <w:r>
              <w:lastRenderedPageBreak/>
              <w:t>passwords or one-time codes to a caller or email sender.</w:t>
            </w:r>
          </w:p>
        </w:tc>
      </w:tr>
      <w:tr w:rsidR="00FE5BDF" w14:paraId="103B9352" w14:textId="77777777">
        <w:tc>
          <w:tcPr>
            <w:tcW w:w="3360" w:type="dxa"/>
          </w:tcPr>
          <w:p w14:paraId="2AD8B585" w14:textId="77777777" w:rsidR="00FE5BDF" w:rsidRDefault="004B496A">
            <w:r>
              <w:lastRenderedPageBreak/>
              <w:t>Targeted spear-phishing</w:t>
            </w:r>
          </w:p>
        </w:tc>
        <w:tc>
          <w:tcPr>
            <w:tcW w:w="3360" w:type="dxa"/>
          </w:tcPr>
          <w:p w14:paraId="56B87333" w14:textId="77777777" w:rsidR="00FE5BDF" w:rsidRDefault="004B496A">
            <w:r>
              <w:t>Public documents and product terms can make malicious messages appear relevant.</w:t>
            </w:r>
          </w:p>
        </w:tc>
        <w:tc>
          <w:tcPr>
            <w:tcW w:w="3360" w:type="dxa"/>
          </w:tcPr>
          <w:p w14:paraId="7D285B18" w14:textId="77777777" w:rsidR="00FE5BDF" w:rsidRDefault="004B496A">
            <w:r>
              <w:t>Train staff to verify unexpected attachments and links; use email filtering, attachment scanning, and reporting procedures.</w:t>
            </w:r>
          </w:p>
        </w:tc>
      </w:tr>
      <w:tr w:rsidR="00FE5BDF" w14:paraId="5650FFE5" w14:textId="77777777">
        <w:tc>
          <w:tcPr>
            <w:tcW w:w="3360" w:type="dxa"/>
          </w:tcPr>
          <w:p w14:paraId="588F5DF8" w14:textId="77777777" w:rsidR="00FE5BDF" w:rsidRDefault="004B496A">
            <w:r>
              <w:t>Document metadata exposure</w:t>
            </w:r>
          </w:p>
        </w:tc>
        <w:tc>
          <w:tcPr>
            <w:tcW w:w="3360" w:type="dxa"/>
          </w:tcPr>
          <w:p w14:paraId="0F14E13E" w14:textId="77777777" w:rsidR="00FE5BDF" w:rsidRDefault="004B496A">
            <w:r>
              <w:t>Files may accidentally contain author names, internal paths, comments, or revision data.</w:t>
            </w:r>
          </w:p>
        </w:tc>
        <w:tc>
          <w:tcPr>
            <w:tcW w:w="3360" w:type="dxa"/>
          </w:tcPr>
          <w:p w14:paraId="2F11BB73" w14:textId="77777777" w:rsidR="00FE5BDF" w:rsidRDefault="004B496A">
            <w:r>
              <w:t>Review metadata and document properties before publication; apply data classification and publication approval.</w:t>
            </w:r>
          </w:p>
        </w:tc>
      </w:tr>
      <w:tr w:rsidR="00FE5BDF" w14:paraId="4285652F" w14:textId="77777777">
        <w:tc>
          <w:tcPr>
            <w:tcW w:w="3360" w:type="dxa"/>
          </w:tcPr>
          <w:p w14:paraId="7C75DB37" w14:textId="77777777" w:rsidR="00FE5BDF" w:rsidRDefault="004B496A">
            <w:r>
              <w:t>Account compromise</w:t>
            </w:r>
          </w:p>
        </w:tc>
        <w:tc>
          <w:tcPr>
            <w:tcW w:w="3360" w:type="dxa"/>
          </w:tcPr>
          <w:p w14:paraId="5067C3D1" w14:textId="77777777" w:rsidR="00FE5BDF" w:rsidRDefault="004B496A">
            <w:r>
              <w:t>A compromised account may expose private program resources.</w:t>
            </w:r>
          </w:p>
        </w:tc>
        <w:tc>
          <w:tcPr>
            <w:tcW w:w="3360" w:type="dxa"/>
          </w:tcPr>
          <w:p w14:paraId="37D00610" w14:textId="77777777" w:rsidR="00FE5BDF" w:rsidRDefault="004B496A">
            <w:r>
              <w:t>Use unique passwords, phishing-resistant MFA where available, least privilege, account monitoring, and prompt revocation of stale accounts.</w:t>
            </w:r>
          </w:p>
        </w:tc>
      </w:tr>
    </w:tbl>
    <w:p w14:paraId="12879FF5" w14:textId="77777777" w:rsidR="00FE5BDF" w:rsidRDefault="004B496A">
      <w:pPr>
        <w:pStyle w:val="Heading1"/>
      </w:pPr>
      <w:r>
        <w:t>6. Conclusion</w:t>
      </w:r>
    </w:p>
    <w:p w14:paraId="78103259" w14:textId="77777777" w:rsidR="00FE5BDF" w:rsidRDefault="004B496A">
      <w:r>
        <w:t>The passive search identified representative Intel public documents, sign-in/help pages, an official contact page, and the Intel Privacy Notice. These results show that search operators are useful for collecting publicly indexed information, but they do not by themselves demonstrate a vulnerability. The main social-engineering concern is that public terminology and official-looking links can be reused to make fraudulent communications more convincing. Domain verification, multi-factor authentication, securi</w:t>
      </w:r>
      <w:r>
        <w:t>ty awareness, careful document publication, and verified support channels reduce these risks.</w:t>
      </w:r>
    </w:p>
    <w:p w14:paraId="206870F4" w14:textId="77777777" w:rsidR="00FE5BDF" w:rsidRDefault="004B496A">
      <w:pPr>
        <w:pStyle w:val="Heading1"/>
      </w:pPr>
      <w:r>
        <w:t>7. Evidence and References</w:t>
      </w:r>
    </w:p>
    <w:p w14:paraId="61C1F46A" w14:textId="77777777" w:rsidR="00FE5BDF" w:rsidRDefault="004B496A">
      <w:pPr>
        <w:pStyle w:val="ListNumber"/>
      </w:pPr>
      <w:r>
        <w:t>Intel — Contact Intel: https://www.intel.com/content/www/us/en/support/contact-us.html</w:t>
      </w:r>
    </w:p>
    <w:p w14:paraId="68CA740D" w14:textId="77777777" w:rsidR="00FE5BDF" w:rsidRDefault="004B496A">
      <w:pPr>
        <w:pStyle w:val="ListNumber"/>
      </w:pPr>
      <w:r>
        <w:t>Intel — Privacy Notice (last reviewed March 27, 2026): https://www.intel.com/content/www/us/en/privacy/intel-privacy-notice.html</w:t>
      </w:r>
    </w:p>
    <w:p w14:paraId="39D305FE" w14:textId="77777777" w:rsidR="00FE5BDF" w:rsidRDefault="004B496A">
      <w:pPr>
        <w:pStyle w:val="ListNumber"/>
      </w:pPr>
      <w:r>
        <w:t>Intel — Intel Account Sign In Information: https://www.intel.com/content/www/us/en/support/articles/000102086/programs/access-entitlement-for-myintel-users.html</w:t>
      </w:r>
    </w:p>
    <w:p w14:paraId="6F99B0FF" w14:textId="77777777" w:rsidR="00FE5BDF" w:rsidRDefault="004B496A">
      <w:pPr>
        <w:pStyle w:val="ListNumber"/>
      </w:pPr>
      <w:r>
        <w:t>Intel — White Paper: Introduction to Intel Architecture: https://www.intel.com/content/dam/www/public/us/en/documents/white-papers/ia-introduction-basics-paper.pdf</w:t>
      </w:r>
    </w:p>
    <w:p w14:paraId="76280AAA" w14:textId="77777777" w:rsidR="00FE5BDF" w:rsidRDefault="004B496A">
      <w:pPr>
        <w:pStyle w:val="ListNumber"/>
      </w:pPr>
      <w:r>
        <w:t>Intel — Profile Management How-to Guide: https://www.intel.com/content/dam/www/public/us/en/documents/guides/profile-management-guide.pdf</w:t>
      </w:r>
    </w:p>
    <w:p w14:paraId="792E087A" w14:textId="77777777" w:rsidR="00FE5BDF" w:rsidRDefault="004B496A">
      <w:pPr>
        <w:pStyle w:val="ListNumber"/>
      </w:pPr>
      <w:r>
        <w:t>Intel — Data Center Developer Solutions Library: https://www.intel.com/content/www/us/en/developer/technical-library/data-center-content-library.html</w:t>
      </w:r>
    </w:p>
    <w:p w14:paraId="76081FBC" w14:textId="77777777" w:rsidR="00FE5BDF" w:rsidRDefault="00FE5BDF"/>
    <w:p w14:paraId="30B67366" w14:textId="77777777" w:rsidR="00FE5BDF" w:rsidRDefault="004B496A">
      <w:r>
        <w:rPr>
          <w:b/>
        </w:rPr>
        <w:t xml:space="preserve">Academic integrity note: </w:t>
      </w:r>
      <w:r>
        <w:t>Review the links and rerun the listed Google queries before submission if your faculty requires live screenshots or exact result counts. Search result counts are dynamic; this report records only the representative results verified during preparation.</w:t>
      </w:r>
    </w:p>
    <w:sectPr w:rsidR="00FE5BDF"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706246">
    <w:abstractNumId w:val="8"/>
  </w:num>
  <w:num w:numId="2" w16cid:durableId="1589733863">
    <w:abstractNumId w:val="6"/>
  </w:num>
  <w:num w:numId="3" w16cid:durableId="1169638277">
    <w:abstractNumId w:val="5"/>
  </w:num>
  <w:num w:numId="4" w16cid:durableId="937719426">
    <w:abstractNumId w:val="4"/>
  </w:num>
  <w:num w:numId="5" w16cid:durableId="888028279">
    <w:abstractNumId w:val="7"/>
  </w:num>
  <w:num w:numId="6" w16cid:durableId="1206679095">
    <w:abstractNumId w:val="3"/>
  </w:num>
  <w:num w:numId="7" w16cid:durableId="1109542899">
    <w:abstractNumId w:val="2"/>
  </w:num>
  <w:num w:numId="8" w16cid:durableId="2103335596">
    <w:abstractNumId w:val="1"/>
  </w:num>
  <w:num w:numId="9" w16cid:durableId="115514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205"/>
    <w:rsid w:val="0015074B"/>
    <w:rsid w:val="0029639D"/>
    <w:rsid w:val="00326F90"/>
    <w:rsid w:val="004B496A"/>
    <w:rsid w:val="004C5351"/>
    <w:rsid w:val="007F285F"/>
    <w:rsid w:val="009A1F04"/>
    <w:rsid w:val="00AA1D8D"/>
    <w:rsid w:val="00B47730"/>
    <w:rsid w:val="00CB0664"/>
    <w:rsid w:val="00EF0E47"/>
    <w:rsid w:val="00FC693F"/>
    <w:rsid w:val="00FE5B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936AF"/>
  <w14:defaultImageDpi w14:val="300"/>
  <w15:docId w15:val="{CABD5931-7381-4B02-8BED-CF02F1DA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M</cp:lastModifiedBy>
  <cp:revision>2</cp:revision>
  <dcterms:created xsi:type="dcterms:W3CDTF">2026-10-26T04:34:00Z</dcterms:created>
  <dcterms:modified xsi:type="dcterms:W3CDTF">2026-10-26T04:34:00Z</dcterms:modified>
  <cp:category/>
</cp:coreProperties>
</file>