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AJAX AI - 16 Public APIs Master Backup &amp; Specification</w:t>
      </w:r>
    </w:p>
    <w:p>
      <w:r>
        <w:rPr>
          <w:b/>
        </w:rPr>
        <w:t xml:space="preserve">Date of Backup: </w:t>
      </w:r>
      <w:r>
        <w:t>October 2026</w:t>
        <w:br/>
      </w:r>
      <w:r>
        <w:rPr>
          <w:b/>
        </w:rPr>
        <w:t xml:space="preserve">Scope: </w:t>
      </w:r>
      <w:r>
        <w:t>Complete specification, endpoints, parameters, authentication rules, rate limits, and tool implementations for all 16 Public APIs retired from the project to ensure a lightweight, secure, and clean architecture.</w:t>
        <w:br/>
      </w:r>
    </w:p>
    <w:p>
      <w:pPr>
        <w:pStyle w:val="Heading1"/>
      </w:pPr>
      <w:r>
        <w:t>1. Executive Summary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Provider ID</w:t>
            </w:r>
          </w:p>
        </w:tc>
        <w:tc>
          <w:tcPr>
            <w:tcW w:type="dxa" w:w="1440"/>
          </w:tcPr>
          <w:p>
            <w:r>
              <w:t>API Name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Auth</w:t>
            </w:r>
          </w:p>
        </w:tc>
        <w:tc>
          <w:tcPr>
            <w:tcW w:type="dxa" w:w="1440"/>
          </w:tcPr>
          <w:p>
            <w:r>
              <w:t>Rate Limit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open_meteo</w:t>
            </w:r>
          </w:p>
        </w:tc>
        <w:tc>
          <w:tcPr>
            <w:tcW w:type="dxa" w:w="1440"/>
          </w:tcPr>
          <w:p>
            <w:r>
              <w:t>Open-Meteo Weather &amp; Air Quality API</w:t>
            </w:r>
          </w:p>
        </w:tc>
        <w:tc>
          <w:tcPr>
            <w:tcW w:type="dxa" w:w="1440"/>
          </w:tcPr>
          <w:p>
            <w:r>
              <w:t>Weather and Environment</w:t>
            </w:r>
          </w:p>
        </w:tc>
        <w:tc>
          <w:tcPr>
            <w:tcW w:type="dxa" w:w="1440"/>
          </w:tcPr>
          <w:p>
            <w:r>
              <w:t>None (Free Open Access)</w:t>
            </w:r>
          </w:p>
        </w:tc>
        <w:tc>
          <w:tcPr>
            <w:tcW w:type="dxa" w:w="1440"/>
          </w:tcPr>
          <w:p>
            <w:r>
              <w:t>120 RPM / 10,000 daily quota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openaq</w:t>
            </w:r>
          </w:p>
        </w:tc>
        <w:tc>
          <w:tcPr>
            <w:tcW w:type="dxa" w:w="1440"/>
          </w:tcPr>
          <w:p>
            <w:r>
              <w:t>OpenAQ Global Air Quality API</w:t>
            </w:r>
          </w:p>
        </w:tc>
        <w:tc>
          <w:tcPr>
            <w:tcW w:type="dxa" w:w="1440"/>
          </w:tcPr>
          <w:p>
            <w:r>
              <w:t>Weather and Environment</w:t>
            </w:r>
          </w:p>
        </w:tc>
        <w:tc>
          <w:tcPr>
            <w:tcW w:type="dxa" w:w="1440"/>
          </w:tcPr>
          <w:p>
            <w:r>
              <w:t>API Key (Header: X-API-Key)</w:t>
            </w:r>
          </w:p>
        </w:tc>
        <w:tc>
          <w:tcPr>
            <w:tcW w:type="dxa" w:w="1440"/>
          </w:tcPr>
          <w:p>
            <w:r>
              <w:t>60 RPM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windy_webcams</w:t>
            </w:r>
          </w:p>
        </w:tc>
        <w:tc>
          <w:tcPr>
            <w:tcW w:type="dxa" w:w="1440"/>
          </w:tcPr>
          <w:p>
            <w:r>
              <w:t>Windy Webcams Global API</w:t>
            </w:r>
          </w:p>
        </w:tc>
        <w:tc>
          <w:tcPr>
            <w:tcW w:type="dxa" w:w="1440"/>
          </w:tcPr>
          <w:p>
            <w:r>
              <w:t>Public Webcams and Traffic</w:t>
            </w:r>
          </w:p>
        </w:tc>
        <w:tc>
          <w:tcPr>
            <w:tcW w:type="dxa" w:w="1440"/>
          </w:tcPr>
          <w:p>
            <w:r>
              <w:t>API Key (Header: x-windy-api-key)</w:t>
            </w:r>
          </w:p>
        </w:tc>
        <w:tc>
          <w:tcPr>
            <w:tcW w:type="dxa" w:w="1440"/>
          </w:tcPr>
          <w:p>
            <w:r>
              <w:t>30 RPM / 500 daily quota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opensky_network</w:t>
            </w:r>
          </w:p>
        </w:tc>
        <w:tc>
          <w:tcPr>
            <w:tcW w:type="dxa" w:w="1440"/>
          </w:tcPr>
          <w:p>
            <w:r>
              <w:t>OpenSky Network Live Flight Tracking</w:t>
            </w:r>
          </w:p>
        </w:tc>
        <w:tc>
          <w:tcPr>
            <w:tcW w:type="dxa" w:w="1440"/>
          </w:tcPr>
          <w:p>
            <w:r>
              <w:t>Aircraft and Aviation</w:t>
            </w:r>
          </w:p>
        </w:tc>
        <w:tc>
          <w:tcPr>
            <w:tcW w:type="dxa" w:w="1440"/>
          </w:tcPr>
          <w:p>
            <w:r>
              <w:t>None (Anonymous) / Basic Auth (Higher quota)</w:t>
            </w:r>
          </w:p>
        </w:tc>
        <w:tc>
          <w:tcPr>
            <w:tcW w:type="dxa" w:w="1440"/>
          </w:tcPr>
          <w:p>
            <w:r>
              <w:t>10 RPM / 400 daily quota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open_mobility_data</w:t>
            </w:r>
          </w:p>
        </w:tc>
        <w:tc>
          <w:tcPr>
            <w:tcW w:type="dxa" w:w="1440"/>
          </w:tcPr>
          <w:p>
            <w:r>
              <w:t>Mobility Database &amp; GTFS Transit Feeds</w:t>
            </w:r>
          </w:p>
        </w:tc>
        <w:tc>
          <w:tcPr>
            <w:tcW w:type="dxa" w:w="1440"/>
          </w:tcPr>
          <w:p>
            <w:r>
              <w:t>Trains and Public Transport</w:t>
            </w:r>
          </w:p>
        </w:tc>
        <w:tc>
          <w:tcPr>
            <w:tcW w:type="dxa" w:w="1440"/>
          </w:tcPr>
          <w:p>
            <w:r>
              <w:t>None / Optional Token</w:t>
            </w:r>
          </w:p>
        </w:tc>
        <w:tc>
          <w:tcPr>
            <w:tcW w:type="dxa" w:w="1440"/>
          </w:tcPr>
          <w:p>
            <w:r>
              <w:t>30 RPM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noaa_marine_coops</w:t>
            </w:r>
          </w:p>
        </w:tc>
        <w:tc>
          <w:tcPr>
            <w:tcW w:type="dxa" w:w="1440"/>
          </w:tcPr>
          <w:p>
            <w:r>
              <w:t>NOAA CO-OPS Tides &amp; Ocean Currents API</w:t>
            </w:r>
          </w:p>
        </w:tc>
        <w:tc>
          <w:tcPr>
            <w:tcW w:type="dxa" w:w="1440"/>
          </w:tcPr>
          <w:p>
            <w:r>
              <w:t>Ships and Marine Data</w:t>
            </w:r>
          </w:p>
        </w:tc>
        <w:tc>
          <w:tcPr>
            <w:tcW w:type="dxa" w:w="1440"/>
          </w:tcPr>
          <w:p>
            <w:r>
              <w:t>None (Public Domain)</w:t>
            </w:r>
          </w:p>
        </w:tc>
        <w:tc>
          <w:tcPr>
            <w:tcW w:type="dxa" w:w="1440"/>
          </w:tcPr>
          <w:p>
            <w:r>
              <w:t>60 RPM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where_the_iss_at</w:t>
            </w:r>
          </w:p>
        </w:tc>
        <w:tc>
          <w:tcPr>
            <w:tcW w:type="dxa" w:w="1440"/>
          </w:tcPr>
          <w:p>
            <w:r>
              <w:t>Where the ISS At? Real-Time Satellite Tracker</w:t>
            </w:r>
          </w:p>
        </w:tc>
        <w:tc>
          <w:tcPr>
            <w:tcW w:type="dxa" w:w="1440"/>
          </w:tcPr>
          <w:p>
            <w:r>
              <w:t>Satellite Tracking and Space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60 RPM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celestrak_orbits</w:t>
            </w:r>
          </w:p>
        </w:tc>
        <w:tc>
          <w:tcPr>
            <w:tcW w:type="dxa" w:w="1440"/>
          </w:tcPr>
          <w:p>
            <w:r>
              <w:t>CelesTrak Orbital Elements (TLE / GP Data)</w:t>
            </w:r>
          </w:p>
        </w:tc>
        <w:tc>
          <w:tcPr>
            <w:tcW w:type="dxa" w:w="1440"/>
          </w:tcPr>
          <w:p>
            <w:r>
              <w:t>Satellite Tracking and Space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30 RPM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osm_nominatim</w:t>
            </w:r>
          </w:p>
        </w:tc>
        <w:tc>
          <w:tcPr>
            <w:tcW w:type="dxa" w:w="1440"/>
          </w:tcPr>
          <w:p>
            <w:r>
              <w:t>OpenStreetMap Nominatim Geocoding</w:t>
            </w:r>
          </w:p>
        </w:tc>
        <w:tc>
          <w:tcPr>
            <w:tcW w:type="dxa" w:w="1440"/>
          </w:tcPr>
          <w:p>
            <w:r>
              <w:t>Maps and Road Data</w:t>
            </w:r>
          </w:p>
        </w:tc>
        <w:tc>
          <w:tcPr>
            <w:tcW w:type="dxa" w:w="1440"/>
          </w:tcPr>
          <w:p>
            <w:r>
              <w:t>None (Requires Custom User-Agent Header)</w:t>
            </w:r>
          </w:p>
        </w:tc>
        <w:tc>
          <w:tcPr>
            <w:tcW w:type="dxa" w:w="1440"/>
          </w:tcPr>
          <w:p>
            <w:r>
              <w:t>60 RPM (Max 1 req/sec strict policy)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usgs_earthquakes</w:t>
            </w:r>
          </w:p>
        </w:tc>
        <w:tc>
          <w:tcPr>
            <w:tcW w:type="dxa" w:w="1440"/>
          </w:tcPr>
          <w:p>
            <w:r>
              <w:t>USGS Real-Time Earthquake Feeds</w:t>
            </w:r>
          </w:p>
        </w:tc>
        <w:tc>
          <w:tcPr>
            <w:tcW w:type="dxa" w:w="1440"/>
          </w:tcPr>
          <w:p>
            <w:r>
              <w:t>Earthquakes and Natural Disasters</w:t>
            </w:r>
          </w:p>
        </w:tc>
        <w:tc>
          <w:tcPr>
            <w:tcW w:type="dxa" w:w="1440"/>
          </w:tcPr>
          <w:p>
            <w:r>
              <w:t>None (Public Domain)</w:t>
            </w:r>
          </w:p>
        </w:tc>
        <w:tc>
          <w:tcPr>
            <w:tcW w:type="dxa" w:w="1440"/>
          </w:tcPr>
          <w:p>
            <w:r>
              <w:t>60 RPM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nasa_eonet</w:t>
            </w:r>
          </w:p>
        </w:tc>
        <w:tc>
          <w:tcPr>
            <w:tcW w:type="dxa" w:w="1440"/>
          </w:tcPr>
          <w:p>
            <w:r>
              <w:t>NASA Earth Observatory Natural Event Tracker (EONET)</w:t>
            </w:r>
          </w:p>
        </w:tc>
        <w:tc>
          <w:tcPr>
            <w:tcW w:type="dxa" w:w="1440"/>
          </w:tcPr>
          <w:p>
            <w:r>
              <w:t>Earthquakes and Natural Disasters</w:t>
            </w:r>
          </w:p>
        </w:tc>
        <w:tc>
          <w:tcPr>
            <w:tcW w:type="dxa" w:w="1440"/>
          </w:tcPr>
          <w:p>
            <w:r>
              <w:t>None (Public Domain)</w:t>
            </w:r>
          </w:p>
        </w:tc>
        <w:tc>
          <w:tcPr>
            <w:tcW w:type="dxa" w:w="1440"/>
          </w:tcPr>
          <w:p>
            <w:r>
              <w:t>60 RPM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world_bank_data</w:t>
            </w:r>
          </w:p>
        </w:tc>
        <w:tc>
          <w:tcPr>
            <w:tcW w:type="dxa" w:w="1440"/>
          </w:tcPr>
          <w:p>
            <w:r>
              <w:t>World Bank Indicators &amp; Development Data API</w:t>
            </w:r>
          </w:p>
        </w:tc>
        <w:tc>
          <w:tcPr>
            <w:tcW w:type="dxa" w:w="1440"/>
          </w:tcPr>
          <w:p>
            <w:r>
              <w:t>Government and Scientific Data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120 RPM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frankfurter_fx</w:t>
            </w:r>
          </w:p>
        </w:tc>
        <w:tc>
          <w:tcPr>
            <w:tcW w:type="dxa" w:w="1440"/>
          </w:tcPr>
          <w:p>
            <w:r>
              <w:t>Frankfurter European Central Bank Exchange Rates</w:t>
            </w:r>
          </w:p>
        </w:tc>
        <w:tc>
          <w:tcPr>
            <w:tcW w:type="dxa" w:w="1440"/>
          </w:tcPr>
          <w:p>
            <w:r>
              <w:t>Currency, Holidays and Reference Data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100 RPM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nager_date</w:t>
            </w:r>
          </w:p>
        </w:tc>
        <w:tc>
          <w:tcPr>
            <w:tcW w:type="dxa" w:w="1440"/>
          </w:tcPr>
          <w:p>
            <w:r>
              <w:t>Nager.Date Worldwide Public Holidays API</w:t>
            </w:r>
          </w:p>
        </w:tc>
        <w:tc>
          <w:tcPr>
            <w:tcW w:type="dxa" w:w="1440"/>
          </w:tcPr>
          <w:p>
            <w:r>
              <w:t>Currency, Holidays and Reference Data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60 RPM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rest_countries</w:t>
            </w:r>
          </w:p>
        </w:tc>
        <w:tc>
          <w:tcPr>
            <w:tcW w:type="dxa" w:w="1440"/>
          </w:tcPr>
          <w:p>
            <w:r>
              <w:t>REST Countries Demographic &amp; Geographic Data</w:t>
            </w:r>
          </w:p>
        </w:tc>
        <w:tc>
          <w:tcPr>
            <w:tcW w:type="dxa" w:w="1440"/>
          </w:tcPr>
          <w:p>
            <w:r>
              <w:t>Currency, Holidays and Reference Data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60 RPM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jsonplaceholder</w:t>
            </w:r>
          </w:p>
        </w:tc>
        <w:tc>
          <w:tcPr>
            <w:tcW w:type="dxa" w:w="1440"/>
          </w:tcPr>
          <w:p>
            <w:r>
              <w:t>JSONPlaceholder Mock REST API</w:t>
            </w:r>
          </w:p>
        </w:tc>
        <w:tc>
          <w:tcPr>
            <w:tcW w:type="dxa" w:w="1440"/>
          </w:tcPr>
          <w:p>
            <w:r>
              <w:t>Demo and Testing APIs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Unlimited</w:t>
            </w:r>
          </w:p>
        </w:tc>
      </w:tr>
    </w:tbl>
    <w:p>
      <w:r>
        <w:br w:type="page"/>
      </w:r>
    </w:p>
    <w:p>
      <w:pPr>
        <w:pStyle w:val="Heading1"/>
      </w:pPr>
      <w:r>
        <w:t>2. Detailed API Specifications &amp; Endpoints</w:t>
      </w:r>
    </w:p>
    <w:p>
      <w:pPr>
        <w:pStyle w:val="Heading2"/>
      </w:pPr>
      <w:r>
        <w:t>1. Open-Meteo Weather &amp; Air Quality API (open_meteo)</w:t>
      </w:r>
    </w:p>
    <w:p>
      <w:r>
        <w:rPr>
          <w:b/>
        </w:rPr>
        <w:t xml:space="preserve">• Category: </w:t>
      </w:r>
      <w:r>
        <w:t>Weather and Environment</w:t>
        <w:br/>
      </w:r>
      <w:r>
        <w:rPr>
          <w:b/>
        </w:rPr>
        <w:t xml:space="preserve">• Base URL: </w:t>
      </w:r>
      <w:r>
        <w:t>https://api.open-meteo.com/v1</w:t>
        <w:br/>
      </w:r>
      <w:r>
        <w:rPr>
          <w:b/>
        </w:rPr>
        <w:t xml:space="preserve">• Official Documentation: </w:t>
      </w:r>
      <w:r>
        <w:t>https://open-meteo.com/en/docs</w:t>
        <w:br/>
      </w:r>
      <w:r>
        <w:rPr>
          <w:b/>
        </w:rPr>
        <w:t xml:space="preserve">• Authentication: </w:t>
      </w:r>
      <w:r>
        <w:t>None (Free Open Access)</w:t>
        <w:br/>
      </w:r>
      <w:r>
        <w:rPr>
          <w:b/>
        </w:rPr>
        <w:t xml:space="preserve">• Rate Limit / Quota: </w:t>
      </w:r>
      <w:r>
        <w:t>120 RPM / 10,000 daily quota</w:t>
        <w:br/>
      </w:r>
      <w:r>
        <w:rPr>
          <w:b/>
        </w:rPr>
        <w:t xml:space="preserve">• Data Classification: </w:t>
      </w:r>
      <w:r>
        <w:t>Live</w:t>
        <w:br/>
      </w:r>
      <w:r>
        <w:rPr>
          <w:b/>
        </w:rPr>
        <w:t xml:space="preserve">• Attribution &amp; Licensing: </w:t>
      </w:r>
      <w:r>
        <w:t>Weather data by Open-Meteo.com (CC BY 4.0)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current_weather</w:t>
        <w:br/>
      </w:r>
      <w:r>
        <w:t>Path: /v1/forecast</w:t>
        <w:br/>
      </w:r>
      <w:r>
        <w:t>Description: Fetch real-time weather, temperature, windspeed, and weather codes.</w:t>
        <w:br/>
      </w:r>
      <w:r>
        <w:t>Sample Parameters: {'latitude': 28.6139, 'longitude': 77.209, 'current_weather': True, 'hourly': 'temperature_2m', 'forecast_days': 3}</w:t>
        <w:br/>
      </w:r>
    </w:p>
    <w:p>
      <w:r>
        <w:rPr>
          <w:b/>
        </w:rPr>
        <w:t>Action: air_quality</w:t>
        <w:br/>
      </w:r>
      <w:r>
        <w:t>Path: https://air-quality-api.open-meteo.com/v1/air-quality</w:t>
        <w:br/>
      </w:r>
      <w:r>
        <w:t>Description: Air quality indices including PM2.5, PM10, CO, NO2, O3, and European AQI.</w:t>
        <w:br/>
      </w:r>
      <w:r>
        <w:t>Sample Parameters: {'latitude': 28.6139, 'longitude': 77.209, 'current': 'pm10,pm2_5,carbon_monoxide,nitrogen_dioxide,sulphur_dioxide,ozone,european_aqi'}</w:t>
        <w:br/>
      </w:r>
    </w:p>
    <w:p>
      <w:pPr>
        <w:pStyle w:val="Heading2"/>
      </w:pPr>
      <w:r>
        <w:t>2. OpenAQ Global Air Quality API (openaq)</w:t>
      </w:r>
    </w:p>
    <w:p>
      <w:r>
        <w:rPr>
          <w:b/>
        </w:rPr>
        <w:t xml:space="preserve">• Category: </w:t>
      </w:r>
      <w:r>
        <w:t>Weather and Environment</w:t>
        <w:br/>
      </w:r>
      <w:r>
        <w:rPr>
          <w:b/>
        </w:rPr>
        <w:t xml:space="preserve">• Base URL: </w:t>
      </w:r>
      <w:r>
        <w:t>https://api.openaq.org/v2</w:t>
        <w:br/>
      </w:r>
      <w:r>
        <w:rPr>
          <w:b/>
        </w:rPr>
        <w:t xml:space="preserve">• Official Documentation: </w:t>
      </w:r>
      <w:r>
        <w:t>https://docs.openaq.org/</w:t>
        <w:br/>
      </w:r>
      <w:r>
        <w:rPr>
          <w:b/>
        </w:rPr>
        <w:t xml:space="preserve">• Authentication: </w:t>
      </w:r>
      <w:r>
        <w:t>API Key (Header: X-API-Key)</w:t>
        <w:br/>
      </w:r>
      <w:r>
        <w:rPr>
          <w:b/>
        </w:rPr>
        <w:t xml:space="preserve">• Rate Limit / Quota: </w:t>
      </w:r>
      <w:r>
        <w:t>60 RPM</w:t>
        <w:br/>
      </w:r>
      <w:r>
        <w:rPr>
          <w:b/>
        </w:rPr>
        <w:t xml:space="preserve">• Data Classification: </w:t>
      </w:r>
      <w:r>
        <w:t>Live</w:t>
        <w:br/>
      </w:r>
      <w:r>
        <w:rPr>
          <w:b/>
        </w:rPr>
        <w:t xml:space="preserve">• Attribution &amp; Licensing: </w:t>
      </w:r>
      <w:r>
        <w:t>Data provided by OpenAQ Community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measurements</w:t>
        <w:br/>
      </w:r>
      <w:r>
        <w:t>Path: /v2/latest</w:t>
        <w:br/>
      </w:r>
      <w:r>
        <w:t>Description: Community sensor air pollution measurements across global stations.</w:t>
        <w:br/>
      </w:r>
      <w:r>
        <w:t>Sample Parameters: {'city': 'Delhi', 'country': 'IN', 'limit': 5}</w:t>
        <w:br/>
      </w:r>
    </w:p>
    <w:p>
      <w:pPr>
        <w:pStyle w:val="Heading2"/>
      </w:pPr>
      <w:r>
        <w:t>3. Windy Webcams Global API (windy_webcams)</w:t>
      </w:r>
    </w:p>
    <w:p>
      <w:r>
        <w:rPr>
          <w:b/>
        </w:rPr>
        <w:t xml:space="preserve">• Category: </w:t>
      </w:r>
      <w:r>
        <w:t>Public Webcams and Traffic</w:t>
        <w:br/>
      </w:r>
      <w:r>
        <w:rPr>
          <w:b/>
        </w:rPr>
        <w:t xml:space="preserve">• Base URL: </w:t>
      </w:r>
      <w:r>
        <w:t>https://api.windy.com/webcams/v3</w:t>
        <w:br/>
      </w:r>
      <w:r>
        <w:rPr>
          <w:b/>
        </w:rPr>
        <w:t xml:space="preserve">• Official Documentation: </w:t>
      </w:r>
      <w:r>
        <w:t>https://api.windy.com/webcams/docs</w:t>
        <w:br/>
      </w:r>
      <w:r>
        <w:rPr>
          <w:b/>
        </w:rPr>
        <w:t xml:space="preserve">• Authentication: </w:t>
      </w:r>
      <w:r>
        <w:t>API Key (Header: x-windy-api-key)</w:t>
        <w:br/>
      </w:r>
      <w:r>
        <w:rPr>
          <w:b/>
        </w:rPr>
        <w:t xml:space="preserve">• Rate Limit / Quota: </w:t>
      </w:r>
      <w:r>
        <w:t>30 RPM / 500 daily quota</w:t>
        <w:br/>
      </w:r>
      <w:r>
        <w:rPr>
          <w:b/>
        </w:rPr>
        <w:t xml:space="preserve">• Data Classification: </w:t>
      </w:r>
      <w:r>
        <w:t>Periodic</w:t>
        <w:br/>
      </w:r>
      <w:r>
        <w:rPr>
          <w:b/>
        </w:rPr>
        <w:t xml:space="preserve">• Attribution &amp; Licensing: </w:t>
      </w:r>
      <w:r>
        <w:t>Webcam imagery provided by Windy.com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webcams</w:t>
        <w:br/>
      </w:r>
      <w:r>
        <w:t>Path: /webcams/api/v3/webcams</w:t>
        <w:br/>
      </w:r>
      <w:r>
        <w:t>Description: Live streaming cameras, traffic webcams, and weather snapshots globally.</w:t>
        <w:br/>
      </w:r>
      <w:r>
        <w:t>Sample Parameters: {'country': 'IN', 'category': 'traffic', 'limit': 24}</w:t>
        <w:br/>
      </w:r>
    </w:p>
    <w:p>
      <w:pPr>
        <w:pStyle w:val="Heading2"/>
      </w:pPr>
      <w:r>
        <w:t>4. OpenSky Network Live Flight Tracking (opensky_network)</w:t>
      </w:r>
    </w:p>
    <w:p>
      <w:r>
        <w:rPr>
          <w:b/>
        </w:rPr>
        <w:t xml:space="preserve">• Category: </w:t>
      </w:r>
      <w:r>
        <w:t>Aircraft and Aviation</w:t>
        <w:br/>
      </w:r>
      <w:r>
        <w:rPr>
          <w:b/>
        </w:rPr>
        <w:t xml:space="preserve">• Base URL: </w:t>
      </w:r>
      <w:r>
        <w:t>https://opensky-network.org/api</w:t>
        <w:br/>
      </w:r>
      <w:r>
        <w:rPr>
          <w:b/>
        </w:rPr>
        <w:t xml:space="preserve">• Official Documentation: </w:t>
      </w:r>
      <w:r>
        <w:t>https://openskynetwork.github.io/opensky-api/rest.html</w:t>
        <w:br/>
      </w:r>
      <w:r>
        <w:rPr>
          <w:b/>
        </w:rPr>
        <w:t xml:space="preserve">• Authentication: </w:t>
      </w:r>
      <w:r>
        <w:t>None (Anonymous) / Basic Auth (Higher quota)</w:t>
        <w:br/>
      </w:r>
      <w:r>
        <w:rPr>
          <w:b/>
        </w:rPr>
        <w:t xml:space="preserve">• Rate Limit / Quota: </w:t>
      </w:r>
      <w:r>
        <w:t>10 RPM / 400 daily quota</w:t>
        <w:br/>
      </w:r>
      <w:r>
        <w:rPr>
          <w:b/>
        </w:rPr>
        <w:t xml:space="preserve">• Data Classification: </w:t>
      </w:r>
      <w:r>
        <w:t>Live</w:t>
        <w:br/>
      </w:r>
      <w:r>
        <w:rPr>
          <w:b/>
        </w:rPr>
        <w:t xml:space="preserve">• Attribution &amp; Licensing: </w:t>
      </w:r>
      <w:r>
        <w:t>Aircraft positions by OpenSky Network (CC BY-SA 4.0)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states_all</w:t>
        <w:br/>
      </w:r>
      <w:r>
        <w:t>Path: /states/all</w:t>
        <w:br/>
      </w:r>
      <w:r>
        <w:t>Description: Live ADS-B aircraft positions, transponder icao24, altitude, velocity, and heading.</w:t>
        <w:br/>
      </w:r>
      <w:r>
        <w:t>Sample Parameters: {'lamin': 20.0, 'lamax': 30.0, 'lomin': 70.0, 'lomax': 80.0, 'icao24': '3c6674'}</w:t>
        <w:br/>
      </w:r>
    </w:p>
    <w:p>
      <w:pPr>
        <w:pStyle w:val="Heading2"/>
      </w:pPr>
      <w:r>
        <w:t>5. Mobility Database &amp; GTFS Transit Feeds (open_mobility_data)</w:t>
      </w:r>
    </w:p>
    <w:p>
      <w:r>
        <w:rPr>
          <w:b/>
        </w:rPr>
        <w:t xml:space="preserve">• Category: </w:t>
      </w:r>
      <w:r>
        <w:t>Trains and Public Transport</w:t>
        <w:br/>
      </w:r>
      <w:r>
        <w:rPr>
          <w:b/>
        </w:rPr>
        <w:t xml:space="preserve">• Base URL: </w:t>
      </w:r>
      <w:r>
        <w:t>https://api.mobilitydatabase.org/v1</w:t>
        <w:br/>
      </w:r>
      <w:r>
        <w:rPr>
          <w:b/>
        </w:rPr>
        <w:t xml:space="preserve">• Official Documentation: </w:t>
      </w:r>
      <w:r>
        <w:t>https://mobilitydatabase.org/</w:t>
        <w:br/>
      </w:r>
      <w:r>
        <w:rPr>
          <w:b/>
        </w:rPr>
        <w:t xml:space="preserve">• Authentication: </w:t>
      </w:r>
      <w:r>
        <w:t>None / Optional Token</w:t>
        <w:br/>
      </w:r>
      <w:r>
        <w:rPr>
          <w:b/>
        </w:rPr>
        <w:t xml:space="preserve">• Rate Limit / Quota: </w:t>
      </w:r>
      <w:r>
        <w:t>30 RPM</w:t>
        <w:br/>
      </w:r>
      <w:r>
        <w:rPr>
          <w:b/>
        </w:rPr>
        <w:t xml:space="preserve">• Data Classification: </w:t>
      </w:r>
      <w:r>
        <w:t>Static Reference</w:t>
        <w:br/>
      </w:r>
      <w:r>
        <w:rPr>
          <w:b/>
        </w:rPr>
        <w:t xml:space="preserve">• Attribution &amp; Licensing: </w:t>
      </w:r>
      <w:r>
        <w:t>GTFS Transit Schedules by MobilityData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feeds</w:t>
        <w:br/>
      </w:r>
      <w:r>
        <w:t>Path: /feeds</w:t>
        <w:br/>
      </w:r>
      <w:r>
        <w:t>Description: Public transit GTFS schedules, train routes, bus stops, and metropolitan feeds.</w:t>
        <w:br/>
      </w:r>
      <w:r>
        <w:t>Sample Parameters: {'limit': 10, 'status': 'active', 'provider': 'Delhi Metro'}</w:t>
        <w:br/>
      </w:r>
    </w:p>
    <w:p>
      <w:pPr>
        <w:pStyle w:val="Heading2"/>
      </w:pPr>
      <w:r>
        <w:t>6. NOAA CO-OPS Tides &amp; Ocean Currents API (noaa_marine_coops)</w:t>
      </w:r>
    </w:p>
    <w:p>
      <w:r>
        <w:rPr>
          <w:b/>
        </w:rPr>
        <w:t xml:space="preserve">• Category: </w:t>
      </w:r>
      <w:r>
        <w:t>Ships and Marine Data</w:t>
        <w:br/>
      </w:r>
      <w:r>
        <w:rPr>
          <w:b/>
        </w:rPr>
        <w:t xml:space="preserve">• Base URL: </w:t>
      </w:r>
      <w:r>
        <w:t>https://api.tidesandcurrents.noaa.gov/api/prod</w:t>
        <w:br/>
      </w:r>
      <w:r>
        <w:rPr>
          <w:b/>
        </w:rPr>
        <w:t xml:space="preserve">• Official Documentation: </w:t>
      </w:r>
      <w:r>
        <w:t>https://api.tidesandcurrents.noaa.gov/api/prod/</w:t>
        <w:br/>
      </w:r>
      <w:r>
        <w:rPr>
          <w:b/>
        </w:rPr>
        <w:t xml:space="preserve">• Authentication: </w:t>
      </w:r>
      <w:r>
        <w:t>None (Public Domain)</w:t>
        <w:br/>
      </w:r>
      <w:r>
        <w:rPr>
          <w:b/>
        </w:rPr>
        <w:t xml:space="preserve">• Rate Limit / Quota: </w:t>
      </w:r>
      <w:r>
        <w:t>60 RPM</w:t>
        <w:br/>
      </w:r>
      <w:r>
        <w:rPr>
          <w:b/>
        </w:rPr>
        <w:t xml:space="preserve">• Data Classification: </w:t>
      </w:r>
      <w:r>
        <w:t>Periodic</w:t>
        <w:br/>
      </w:r>
      <w:r>
        <w:rPr>
          <w:b/>
        </w:rPr>
        <w:t xml:space="preserve">• Attribution &amp; Licensing: </w:t>
      </w:r>
      <w:r>
        <w:t>National Oceanic and Atmospheric Administration (NOAA)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datagetter</w:t>
        <w:br/>
      </w:r>
      <w:r>
        <w:t>Path: /datagetter</w:t>
        <w:br/>
      </w:r>
      <w:r>
        <w:t>Description: Real-time water levels, ocean tides, marine currents, and barometric pressure.</w:t>
        <w:br/>
      </w:r>
      <w:r>
        <w:t>Sample Parameters: {'station': '8454000', 'product': 'water_level', 'datum': 'MLLW', 'units': 'metric', 'date': 'latest', 'format': 'json'}</w:t>
        <w:br/>
      </w:r>
    </w:p>
    <w:p>
      <w:pPr>
        <w:pStyle w:val="Heading2"/>
      </w:pPr>
      <w:r>
        <w:t>7. Where the ISS At? Real-Time Satellite Tracker (where_the_iss_at)</w:t>
      </w:r>
    </w:p>
    <w:p>
      <w:r>
        <w:rPr>
          <w:b/>
        </w:rPr>
        <w:t xml:space="preserve">• Category: </w:t>
      </w:r>
      <w:r>
        <w:t>Satellite Tracking and Space</w:t>
        <w:br/>
      </w:r>
      <w:r>
        <w:rPr>
          <w:b/>
        </w:rPr>
        <w:t xml:space="preserve">• Base URL: </w:t>
      </w:r>
      <w:r>
        <w:t>https://api.wheretheiss.at/v1</w:t>
        <w:br/>
      </w:r>
      <w:r>
        <w:rPr>
          <w:b/>
        </w:rPr>
        <w:t xml:space="preserve">• Official Documentation: </w:t>
      </w:r>
      <w:r>
        <w:t>https://wheretheiss.at/w/developer</w:t>
        <w:br/>
      </w:r>
      <w:r>
        <w:rPr>
          <w:b/>
        </w:rPr>
        <w:t xml:space="preserve">• Authentication: </w:t>
      </w:r>
      <w:r>
        <w:t>None</w:t>
        <w:br/>
      </w:r>
      <w:r>
        <w:rPr>
          <w:b/>
        </w:rPr>
        <w:t xml:space="preserve">• Rate Limit / Quota: </w:t>
      </w:r>
      <w:r>
        <w:t>60 RPM</w:t>
        <w:br/>
      </w:r>
      <w:r>
        <w:rPr>
          <w:b/>
        </w:rPr>
        <w:t xml:space="preserve">• Data Classification: </w:t>
      </w:r>
      <w:r>
        <w:t>Calculated Telemetry</w:t>
        <w:br/>
      </w:r>
      <w:r>
        <w:rPr>
          <w:b/>
        </w:rPr>
        <w:t xml:space="preserve">• Attribution &amp; Licensing: </w:t>
      </w:r>
      <w:r>
        <w:t>ISS Telemetry via wheretheiss.at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satellites</w:t>
        <w:br/>
      </w:r>
      <w:r>
        <w:t>Path: /satellites/25544</w:t>
        <w:br/>
      </w:r>
      <w:r>
        <w:t>Description: Current coordinates (latitude, longitude, altitude, velocity, visibility) of the ISS.</w:t>
        <w:br/>
      </w:r>
      <w:r>
        <w:t>Sample Parameters: {'norad_id': 25544}</w:t>
        <w:br/>
      </w:r>
    </w:p>
    <w:p>
      <w:pPr>
        <w:pStyle w:val="Heading2"/>
      </w:pPr>
      <w:r>
        <w:t>8. CelesTrak Orbital Elements (TLE / GP Data) (celestrak_orbits)</w:t>
      </w:r>
    </w:p>
    <w:p>
      <w:r>
        <w:rPr>
          <w:b/>
        </w:rPr>
        <w:t xml:space="preserve">• Category: </w:t>
      </w:r>
      <w:r>
        <w:t>Satellite Tracking and Space</w:t>
        <w:br/>
      </w:r>
      <w:r>
        <w:rPr>
          <w:b/>
        </w:rPr>
        <w:t xml:space="preserve">• Base URL: </w:t>
      </w:r>
      <w:r>
        <w:t>https://celestrak.org/NORAD/elements/gp.php</w:t>
        <w:br/>
      </w:r>
      <w:r>
        <w:rPr>
          <w:b/>
        </w:rPr>
        <w:t xml:space="preserve">• Official Documentation: </w:t>
      </w:r>
      <w:r>
        <w:t>https://celestrak.org/NORAD/documentation/gp-data-formats.php</w:t>
        <w:br/>
      </w:r>
      <w:r>
        <w:rPr>
          <w:b/>
        </w:rPr>
        <w:t xml:space="preserve">• Authentication: </w:t>
      </w:r>
      <w:r>
        <w:t>None</w:t>
        <w:br/>
      </w:r>
      <w:r>
        <w:rPr>
          <w:b/>
        </w:rPr>
        <w:t xml:space="preserve">• Rate Limit / Quota: </w:t>
      </w:r>
      <w:r>
        <w:t>30 RPM</w:t>
        <w:br/>
      </w:r>
      <w:r>
        <w:rPr>
          <w:b/>
        </w:rPr>
        <w:t xml:space="preserve">• Data Classification: </w:t>
      </w:r>
      <w:r>
        <w:t>Calculated Ephemeris</w:t>
        <w:br/>
      </w:r>
      <w:r>
        <w:rPr>
          <w:b/>
        </w:rPr>
        <w:t xml:space="preserve">• Attribution &amp; Licensing: </w:t>
      </w:r>
      <w:r>
        <w:t>Satellite orbit data provided by Dr. T.S. Kelso / CelesTrak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gp_elements</w:t>
        <w:br/>
      </w:r>
      <w:r>
        <w:t>Path: /NORAD/elements/gp.php</w:t>
        <w:br/>
      </w:r>
      <w:r>
        <w:t>Description: Two-Line Element sets (TLE) and general perturbation orbit data for all orbiting satellites.</w:t>
        <w:br/>
      </w:r>
      <w:r>
        <w:t>Sample Parameters: {'GROUP': 'stations', 'FORMAT': 'json', 'CATNR': 25544}</w:t>
        <w:br/>
      </w:r>
    </w:p>
    <w:p>
      <w:pPr>
        <w:pStyle w:val="Heading2"/>
      </w:pPr>
      <w:r>
        <w:t>9. OpenStreetMap Nominatim Geocoding (osm_nominatim)</w:t>
      </w:r>
    </w:p>
    <w:p>
      <w:r>
        <w:rPr>
          <w:b/>
        </w:rPr>
        <w:t xml:space="preserve">• Category: </w:t>
      </w:r>
      <w:r>
        <w:t>Maps and Road Data</w:t>
        <w:br/>
      </w:r>
      <w:r>
        <w:rPr>
          <w:b/>
        </w:rPr>
        <w:t xml:space="preserve">• Base URL: </w:t>
      </w:r>
      <w:r>
        <w:t>https://nominatim.openstreetmap.org</w:t>
        <w:br/>
      </w:r>
      <w:r>
        <w:rPr>
          <w:b/>
        </w:rPr>
        <w:t xml:space="preserve">• Official Documentation: </w:t>
      </w:r>
      <w:r>
        <w:t>https://nominatim.org/release-docs/latest/api/Overview/</w:t>
        <w:br/>
      </w:r>
      <w:r>
        <w:rPr>
          <w:b/>
        </w:rPr>
        <w:t xml:space="preserve">• Authentication: </w:t>
      </w:r>
      <w:r>
        <w:t>None (Requires Custom User-Agent Header)</w:t>
        <w:br/>
      </w:r>
      <w:r>
        <w:rPr>
          <w:b/>
        </w:rPr>
        <w:t xml:space="preserve">• Rate Limit / Quota: </w:t>
      </w:r>
      <w:r>
        <w:t>60 RPM (Max 1 req/sec strict policy)</w:t>
        <w:br/>
      </w:r>
      <w:r>
        <w:rPr>
          <w:b/>
        </w:rPr>
        <w:t xml:space="preserve">• Data Classification: </w:t>
      </w:r>
      <w:r>
        <w:t>Static Reference</w:t>
        <w:br/>
      </w:r>
      <w:r>
        <w:rPr>
          <w:b/>
        </w:rPr>
        <w:t xml:space="preserve">• Attribution &amp; Licensing: </w:t>
      </w:r>
      <w:r>
        <w:t>© OpenStreetMap contributors (ODbL)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search</w:t>
        <w:br/>
      </w:r>
      <w:r>
        <w:t>Path: /search</w:t>
        <w:br/>
      </w:r>
      <w:r>
        <w:t>Description: Forward geocoding: converts address/place names to latitude &amp; longitude.</w:t>
        <w:br/>
      </w:r>
      <w:r>
        <w:t>Sample Parameters: {'q': 'India Gate, New Delhi', 'format': 'json', 'limit': 3}</w:t>
        <w:br/>
      </w:r>
    </w:p>
    <w:p>
      <w:r>
        <w:rPr>
          <w:b/>
        </w:rPr>
        <w:t>Action: reverse</w:t>
        <w:br/>
      </w:r>
      <w:r>
        <w:t>Path: /reverse</w:t>
        <w:br/>
      </w:r>
      <w:r>
        <w:t>Description: Reverse geocoding: converts GPS coordinates to street addresses.</w:t>
        <w:br/>
      </w:r>
      <w:r>
        <w:t>Sample Parameters: {'lat': 28.6129, 'lon': 77.2295, 'format': 'json'}</w:t>
        <w:br/>
      </w:r>
    </w:p>
    <w:p>
      <w:pPr>
        <w:pStyle w:val="Heading2"/>
      </w:pPr>
      <w:r>
        <w:t>10. USGS Real-Time Earthquake Feeds (usgs_earthquakes)</w:t>
      </w:r>
    </w:p>
    <w:p>
      <w:r>
        <w:rPr>
          <w:b/>
        </w:rPr>
        <w:t xml:space="preserve">• Category: </w:t>
      </w:r>
      <w:r>
        <w:t>Earthquakes and Natural Disasters</w:t>
        <w:br/>
      </w:r>
      <w:r>
        <w:rPr>
          <w:b/>
        </w:rPr>
        <w:t xml:space="preserve">• Base URL: </w:t>
      </w:r>
      <w:r>
        <w:t>https://earthquake.usgs.gov/fdsnws/event/1</w:t>
        <w:br/>
      </w:r>
      <w:r>
        <w:rPr>
          <w:b/>
        </w:rPr>
        <w:t xml:space="preserve">• Official Documentation: </w:t>
      </w:r>
      <w:r>
        <w:t>https://earthquake.usgs.gov/fdsnws/event/1/</w:t>
        <w:br/>
      </w:r>
      <w:r>
        <w:rPr>
          <w:b/>
        </w:rPr>
        <w:t xml:space="preserve">• Authentication: </w:t>
      </w:r>
      <w:r>
        <w:t>None (Public Domain)</w:t>
        <w:br/>
      </w:r>
      <w:r>
        <w:rPr>
          <w:b/>
        </w:rPr>
        <w:t xml:space="preserve">• Rate Limit / Quota: </w:t>
      </w:r>
      <w:r>
        <w:t>60 RPM</w:t>
        <w:br/>
      </w:r>
      <w:r>
        <w:rPr>
          <w:b/>
        </w:rPr>
        <w:t xml:space="preserve">• Data Classification: </w:t>
      </w:r>
      <w:r>
        <w:t>Live</w:t>
        <w:br/>
      </w:r>
      <w:r>
        <w:rPr>
          <w:b/>
        </w:rPr>
        <w:t xml:space="preserve">• Attribution &amp; Licensing: </w:t>
      </w:r>
      <w:r>
        <w:t>USGS Earthquake Hazards Program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query</w:t>
        <w:br/>
      </w:r>
      <w:r>
        <w:t>Path: /query</w:t>
        <w:br/>
      </w:r>
      <w:r>
        <w:t>Description: Global seismic events, rich Richter scale magnitude, hypocenter depth, tsunami alerts.</w:t>
        <w:br/>
      </w:r>
      <w:r>
        <w:t>Sample Parameters: {'format': 'geojson', 'minmagnitude': 3.0, 'limit': 10, 'orderby': 'time'}</w:t>
        <w:br/>
      </w:r>
    </w:p>
    <w:p>
      <w:pPr>
        <w:pStyle w:val="Heading2"/>
      </w:pPr>
      <w:r>
        <w:t>11. NASA Earth Observatory Natural Event Tracker (EONET) (nasa_eonet)</w:t>
      </w:r>
    </w:p>
    <w:p>
      <w:r>
        <w:rPr>
          <w:b/>
        </w:rPr>
        <w:t xml:space="preserve">• Category: </w:t>
      </w:r>
      <w:r>
        <w:t>Earthquakes and Natural Disasters</w:t>
        <w:br/>
      </w:r>
      <w:r>
        <w:rPr>
          <w:b/>
        </w:rPr>
        <w:t xml:space="preserve">• Base URL: </w:t>
      </w:r>
      <w:r>
        <w:t>https://eonet.gsfc.nasa.gov/api/v3</w:t>
        <w:br/>
      </w:r>
      <w:r>
        <w:rPr>
          <w:b/>
        </w:rPr>
        <w:t xml:space="preserve">• Official Documentation: </w:t>
      </w:r>
      <w:r>
        <w:t>https://eonet.gsfc.nasa.gov/docs/v3</w:t>
        <w:br/>
      </w:r>
      <w:r>
        <w:rPr>
          <w:b/>
        </w:rPr>
        <w:t xml:space="preserve">• Authentication: </w:t>
      </w:r>
      <w:r>
        <w:t>None (Public Domain)</w:t>
        <w:br/>
      </w:r>
      <w:r>
        <w:rPr>
          <w:b/>
        </w:rPr>
        <w:t xml:space="preserve">• Rate Limit / Quota: </w:t>
      </w:r>
      <w:r>
        <w:t>60 RPM</w:t>
        <w:br/>
      </w:r>
      <w:r>
        <w:rPr>
          <w:b/>
        </w:rPr>
        <w:t xml:space="preserve">• Data Classification: </w:t>
      </w:r>
      <w:r>
        <w:t>Live</w:t>
        <w:br/>
      </w:r>
      <w:r>
        <w:rPr>
          <w:b/>
        </w:rPr>
        <w:t xml:space="preserve">• Attribution &amp; Licensing: </w:t>
      </w:r>
      <w:r>
        <w:t>NASA Earth Science Division EONET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events</w:t>
        <w:br/>
      </w:r>
      <w:r>
        <w:t>Path: /events</w:t>
        <w:br/>
      </w:r>
      <w:r>
        <w:t>Description: Wildfires, severe storms, volcanoes, sea ice anomalies tracked by NASA satellites.</w:t>
        <w:br/>
      </w:r>
      <w:r>
        <w:t>Sample Parameters: {'limit': 10, 'status': 'open', 'category': 'wildfires,severeStorms'}</w:t>
        <w:br/>
      </w:r>
    </w:p>
    <w:p>
      <w:pPr>
        <w:pStyle w:val="Heading2"/>
      </w:pPr>
      <w:r>
        <w:t>12. World Bank Indicators &amp; Development Data API (world_bank_data)</w:t>
      </w:r>
    </w:p>
    <w:p>
      <w:r>
        <w:rPr>
          <w:b/>
        </w:rPr>
        <w:t xml:space="preserve">• Category: </w:t>
      </w:r>
      <w:r>
        <w:t>Government and Scientific Data</w:t>
        <w:br/>
      </w:r>
      <w:r>
        <w:rPr>
          <w:b/>
        </w:rPr>
        <w:t xml:space="preserve">• Base URL: </w:t>
      </w:r>
      <w:r>
        <w:t>https://api.worldbank.org/v2</w:t>
        <w:br/>
      </w:r>
      <w:r>
        <w:rPr>
          <w:b/>
        </w:rPr>
        <w:t xml:space="preserve">• Official Documentation: </w:t>
      </w:r>
      <w:r>
        <w:t>https://datahelpdesk.worldbank.org/knowledgebase/articles/889392-about-the-indicators-api-documentation</w:t>
        <w:br/>
      </w:r>
      <w:r>
        <w:rPr>
          <w:b/>
        </w:rPr>
        <w:t xml:space="preserve">• Authentication: </w:t>
      </w:r>
      <w:r>
        <w:t>None</w:t>
        <w:br/>
      </w:r>
      <w:r>
        <w:rPr>
          <w:b/>
        </w:rPr>
        <w:t xml:space="preserve">• Rate Limit / Quota: </w:t>
      </w:r>
      <w:r>
        <w:t>120 RPM</w:t>
        <w:br/>
      </w:r>
      <w:r>
        <w:rPr>
          <w:b/>
        </w:rPr>
        <w:t xml:space="preserve">• Data Classification: </w:t>
      </w:r>
      <w:r>
        <w:t>Historical</w:t>
        <w:br/>
      </w:r>
      <w:r>
        <w:rPr>
          <w:b/>
        </w:rPr>
        <w:t xml:space="preserve">• Attribution &amp; Licensing: </w:t>
      </w:r>
      <w:r>
        <w:t>World Bank Open Data (CC BY 4.0)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indicator</w:t>
        <w:br/>
      </w:r>
      <w:r>
        <w:t>Path: /country/IND/indicator/NY.GDP.MKTP.CD</w:t>
        <w:br/>
      </w:r>
      <w:r>
        <w:t>Description: Macroeconomic data: GDP, inflation, population, literacy across all sovereign nations.</w:t>
        <w:br/>
      </w:r>
      <w:r>
        <w:t>Sample Parameters: {'format': 'json', 'per_page': 10}</w:t>
        <w:br/>
      </w:r>
    </w:p>
    <w:p>
      <w:pPr>
        <w:pStyle w:val="Heading2"/>
      </w:pPr>
      <w:r>
        <w:t>13. Frankfurter European Central Bank Exchange Rates (frankfurter_fx)</w:t>
      </w:r>
    </w:p>
    <w:p>
      <w:r>
        <w:rPr>
          <w:b/>
        </w:rPr>
        <w:t xml:space="preserve">• Category: </w:t>
      </w:r>
      <w:r>
        <w:t>Currency, Holidays and Reference Data</w:t>
        <w:br/>
      </w:r>
      <w:r>
        <w:rPr>
          <w:b/>
        </w:rPr>
        <w:t xml:space="preserve">• Base URL: </w:t>
      </w:r>
      <w:r>
        <w:t>https://api.frankfurter.app</w:t>
        <w:br/>
      </w:r>
      <w:r>
        <w:rPr>
          <w:b/>
        </w:rPr>
        <w:t xml:space="preserve">• Official Documentation: </w:t>
      </w:r>
      <w:r>
        <w:t>https://www.frankfurter.app/docs/</w:t>
        <w:br/>
      </w:r>
      <w:r>
        <w:rPr>
          <w:b/>
        </w:rPr>
        <w:t xml:space="preserve">• Authentication: </w:t>
      </w:r>
      <w:r>
        <w:t>None</w:t>
        <w:br/>
      </w:r>
      <w:r>
        <w:rPr>
          <w:b/>
        </w:rPr>
        <w:t xml:space="preserve">• Rate Limit / Quota: </w:t>
      </w:r>
      <w:r>
        <w:t>100 RPM</w:t>
        <w:br/>
      </w:r>
      <w:r>
        <w:rPr>
          <w:b/>
        </w:rPr>
        <w:t xml:space="preserve">• Data Classification: </w:t>
      </w:r>
      <w:r>
        <w:t>Live Currency</w:t>
        <w:br/>
      </w:r>
      <w:r>
        <w:rPr>
          <w:b/>
        </w:rPr>
        <w:t xml:space="preserve">• Attribution &amp; Licensing: </w:t>
      </w:r>
      <w:r>
        <w:t>Exchange rates published by European Central Bank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latest</w:t>
        <w:br/>
      </w:r>
      <w:r>
        <w:t>Path: /latest</w:t>
        <w:br/>
      </w:r>
      <w:r>
        <w:t>Description: Forex conversion across 30+ fiat currencies updated daily by ECB.</w:t>
        <w:br/>
      </w:r>
      <w:r>
        <w:t>Sample Parameters: {'from': 'USD', 'to': 'INR,EUR,GBP', 'amount': 100}</w:t>
        <w:br/>
      </w:r>
    </w:p>
    <w:p>
      <w:pPr>
        <w:pStyle w:val="Heading2"/>
      </w:pPr>
      <w:r>
        <w:t>14. Nager.Date Worldwide Public Holidays API (nager_date)</w:t>
      </w:r>
    </w:p>
    <w:p>
      <w:r>
        <w:rPr>
          <w:b/>
        </w:rPr>
        <w:t xml:space="preserve">• Category: </w:t>
      </w:r>
      <w:r>
        <w:t>Currency, Holidays and Reference Data</w:t>
        <w:br/>
      </w:r>
      <w:r>
        <w:rPr>
          <w:b/>
        </w:rPr>
        <w:t xml:space="preserve">• Base URL: </w:t>
      </w:r>
      <w:r>
        <w:t>https://date.nager.at/api/v3</w:t>
        <w:br/>
      </w:r>
      <w:r>
        <w:rPr>
          <w:b/>
        </w:rPr>
        <w:t xml:space="preserve">• Official Documentation: </w:t>
      </w:r>
      <w:r>
        <w:t>https://date.nager.at/Api</w:t>
        <w:br/>
      </w:r>
      <w:r>
        <w:rPr>
          <w:b/>
        </w:rPr>
        <w:t xml:space="preserve">• Authentication: </w:t>
      </w:r>
      <w:r>
        <w:t>None</w:t>
        <w:br/>
      </w:r>
      <w:r>
        <w:rPr>
          <w:b/>
        </w:rPr>
        <w:t xml:space="preserve">• Rate Limit / Quota: </w:t>
      </w:r>
      <w:r>
        <w:t>60 RPM</w:t>
        <w:br/>
      </w:r>
      <w:r>
        <w:rPr>
          <w:b/>
        </w:rPr>
        <w:t xml:space="preserve">• Data Classification: </w:t>
      </w:r>
      <w:r>
        <w:t>Static Reference</w:t>
        <w:br/>
      </w:r>
      <w:r>
        <w:rPr>
          <w:b/>
        </w:rPr>
        <w:t xml:space="preserve">• Attribution &amp; Licensing: </w:t>
      </w:r>
      <w:r>
        <w:t>Public holiday data by Nager.Date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public_holidays</w:t>
        <w:br/>
      </w:r>
      <w:r>
        <w:t>Path: /PublicHolidays/2026/IN</w:t>
        <w:br/>
      </w:r>
      <w:r>
        <w:t>Description: Official national, state, and statutory public holidays for 100+ countries.</w:t>
        <w:br/>
      </w:r>
      <w:r>
        <w:t>Sample Parameters: {'year': 2026, 'countryCode': 'IN'}</w:t>
        <w:br/>
      </w:r>
    </w:p>
    <w:p>
      <w:pPr>
        <w:pStyle w:val="Heading2"/>
      </w:pPr>
      <w:r>
        <w:t>15. REST Countries Demographic &amp; Geographic Data (rest_countries)</w:t>
      </w:r>
    </w:p>
    <w:p>
      <w:r>
        <w:rPr>
          <w:b/>
        </w:rPr>
        <w:t xml:space="preserve">• Category: </w:t>
      </w:r>
      <w:r>
        <w:t>Currency, Holidays and Reference Data</w:t>
        <w:br/>
      </w:r>
      <w:r>
        <w:rPr>
          <w:b/>
        </w:rPr>
        <w:t xml:space="preserve">• Base URL: </w:t>
      </w:r>
      <w:r>
        <w:t>https://restcountries.com/v3.1</w:t>
        <w:br/>
      </w:r>
      <w:r>
        <w:rPr>
          <w:b/>
        </w:rPr>
        <w:t xml:space="preserve">• Official Documentation: </w:t>
      </w:r>
      <w:r>
        <w:t>https://gitlab.com/restcountries/restcountries</w:t>
        <w:br/>
      </w:r>
      <w:r>
        <w:rPr>
          <w:b/>
        </w:rPr>
        <w:t xml:space="preserve">• Authentication: </w:t>
      </w:r>
      <w:r>
        <w:t>None</w:t>
        <w:br/>
      </w:r>
      <w:r>
        <w:rPr>
          <w:b/>
        </w:rPr>
        <w:t xml:space="preserve">• Rate Limit / Quota: </w:t>
      </w:r>
      <w:r>
        <w:t>60 RPM</w:t>
        <w:br/>
      </w:r>
      <w:r>
        <w:rPr>
          <w:b/>
        </w:rPr>
        <w:t xml:space="preserve">• Data Classification: </w:t>
      </w:r>
      <w:r>
        <w:t>Static Reference</w:t>
        <w:br/>
      </w:r>
      <w:r>
        <w:rPr>
          <w:b/>
        </w:rPr>
        <w:t xml:space="preserve">• Attribution &amp; Licensing: </w:t>
      </w:r>
      <w:r>
        <w:t>REST Countries Open API (Mozilla Public License)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country_name</w:t>
        <w:br/>
      </w:r>
      <w:r>
        <w:t>Path: /name/india</w:t>
        <w:br/>
      </w:r>
      <w:r>
        <w:t>Description: Capitals, borders, currencies, languages, timezones, and flags for all world nations.</w:t>
        <w:br/>
      </w:r>
      <w:r>
        <w:t>Sample Parameters: {'fullText': True}</w:t>
        <w:br/>
      </w:r>
    </w:p>
    <w:p>
      <w:pPr>
        <w:pStyle w:val="Heading2"/>
      </w:pPr>
      <w:r>
        <w:t>16. JSONPlaceholder Mock REST API (jsonplaceholder)</w:t>
      </w:r>
    </w:p>
    <w:p>
      <w:r>
        <w:rPr>
          <w:b/>
        </w:rPr>
        <w:t xml:space="preserve">• Category: </w:t>
      </w:r>
      <w:r>
        <w:t>Demo and Testing APIs</w:t>
        <w:br/>
      </w:r>
      <w:r>
        <w:rPr>
          <w:b/>
        </w:rPr>
        <w:t xml:space="preserve">• Base URL: </w:t>
      </w:r>
      <w:r>
        <w:t>https://jsonplaceholder.typicode.com</w:t>
        <w:br/>
      </w:r>
      <w:r>
        <w:rPr>
          <w:b/>
        </w:rPr>
        <w:t xml:space="preserve">• Official Documentation: </w:t>
      </w:r>
      <w:r>
        <w:t>https://jsonplaceholder.typicode.com/</w:t>
        <w:br/>
      </w:r>
      <w:r>
        <w:rPr>
          <w:b/>
        </w:rPr>
        <w:t xml:space="preserve">• Authentication: </w:t>
      </w:r>
      <w:r>
        <w:t>None</w:t>
        <w:br/>
      </w:r>
      <w:r>
        <w:rPr>
          <w:b/>
        </w:rPr>
        <w:t xml:space="preserve">• Rate Limit / Quota: </w:t>
      </w:r>
      <w:r>
        <w:t>Unlimited</w:t>
        <w:br/>
      </w:r>
      <w:r>
        <w:rPr>
          <w:b/>
        </w:rPr>
        <w:t xml:space="preserve">• Data Classification: </w:t>
      </w:r>
      <w:r>
        <w:t>Mock Test</w:t>
        <w:br/>
      </w:r>
      <w:r>
        <w:rPr>
          <w:b/>
        </w:rPr>
        <w:t xml:space="preserve">• Attribution &amp; Licensing: </w:t>
      </w:r>
      <w:r>
        <w:t>JSONPlaceholder Free Mock Service</w:t>
        <w:br/>
      </w:r>
    </w:p>
    <w:p>
      <w:pPr>
        <w:pStyle w:val="Heading3"/>
      </w:pPr>
      <w:r>
        <w:t>Endpoints &amp; Sample Actions:</w:t>
      </w:r>
    </w:p>
    <w:p>
      <w:r>
        <w:rPr>
          <w:b/>
        </w:rPr>
        <w:t>Action: posts</w:t>
        <w:br/>
      </w:r>
      <w:r>
        <w:t>Path: /posts/1</w:t>
        <w:br/>
      </w:r>
      <w:r>
        <w:t>Description: Mock CRUD testing endpoint for REST integration pipelines.</w:t>
        <w:br/>
      </w:r>
      <w:r>
        <w:t>Sample Parameters: {}</w:t>
        <w:br/>
      </w:r>
    </w:p>
    <w:p>
      <w:pPr>
        <w:pStyle w:val="Heading1"/>
      </w:pPr>
      <w:r>
        <w:t>3. Retired Agent Tools (Wrappers)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Tool Name</w:t>
            </w:r>
          </w:p>
        </w:tc>
        <w:tc>
          <w:tcPr>
            <w:tcW w:type="dxa" w:w="2160"/>
          </w:tcPr>
          <w:p>
            <w:r>
              <w:t>Python Class</w:t>
            </w:r>
          </w:p>
        </w:tc>
        <w:tc>
          <w:tcPr>
            <w:tcW w:type="dxa" w:w="2160"/>
          </w:tcPr>
          <w:p>
            <w:r>
              <w:t>Underlying Provider</w:t>
            </w:r>
          </w:p>
        </w:tc>
        <w:tc>
          <w:tcPr>
            <w:tcW w:type="dxa" w:w="2160"/>
          </w:tcPr>
          <w:p>
            <w:r>
              <w:t>Description / Capability</w:t>
            </w:r>
          </w:p>
        </w:tc>
      </w:tr>
      <w:tr>
        <w:tc>
          <w:tcPr>
            <w:tcW w:type="dxa" w:w="2160"/>
          </w:tcPr>
          <w:p>
            <w:r>
              <w:t>get_iss_coordinates</w:t>
            </w:r>
          </w:p>
        </w:tc>
        <w:tc>
          <w:tcPr>
            <w:tcW w:type="dxa" w:w="2160"/>
          </w:tcPr>
          <w:p>
            <w:r>
              <w:t>ISSTrackerTool</w:t>
            </w:r>
          </w:p>
        </w:tc>
        <w:tc>
          <w:tcPr>
            <w:tcW w:type="dxa" w:w="2160"/>
          </w:tcPr>
          <w:p>
            <w:r>
              <w:t>where_the_iss_at</w:t>
            </w:r>
          </w:p>
        </w:tc>
        <w:tc>
          <w:tcPr>
            <w:tcW w:type="dxa" w:w="2160"/>
          </w:tcPr>
          <w:p>
            <w:r>
              <w:t>Real-time ISS latitude, longitude, and velocity tracking.</w:t>
            </w:r>
          </w:p>
        </w:tc>
      </w:tr>
      <w:tr>
        <w:tc>
          <w:tcPr>
            <w:tcW w:type="dxa" w:w="2160"/>
          </w:tcPr>
          <w:p>
            <w:r>
              <w:t>get_recent_earthquakes</w:t>
            </w:r>
          </w:p>
        </w:tc>
        <w:tc>
          <w:tcPr>
            <w:tcW w:type="dxa" w:w="2160"/>
          </w:tcPr>
          <w:p>
            <w:r>
              <w:t>EarthquakeTrackerTool</w:t>
            </w:r>
          </w:p>
        </w:tc>
        <w:tc>
          <w:tcPr>
            <w:tcW w:type="dxa" w:w="2160"/>
          </w:tcPr>
          <w:p>
            <w:r>
              <w:t>usgs_earthquakes</w:t>
            </w:r>
          </w:p>
        </w:tc>
        <w:tc>
          <w:tcPr>
            <w:tcW w:type="dxa" w:w="2160"/>
          </w:tcPr>
          <w:p>
            <w:r>
              <w:t>Live Richter magnitude seismic tracking.</w:t>
            </w:r>
          </w:p>
        </w:tc>
      </w:tr>
      <w:tr>
        <w:tc>
          <w:tcPr>
            <w:tcW w:type="dxa" w:w="2160"/>
          </w:tcPr>
          <w:p>
            <w:r>
              <w:t>convert_currency</w:t>
            </w:r>
          </w:p>
        </w:tc>
        <w:tc>
          <w:tcPr>
            <w:tcW w:type="dxa" w:w="2160"/>
          </w:tcPr>
          <w:p>
            <w:r>
              <w:t>CurrencyExchangeTool</w:t>
            </w:r>
          </w:p>
        </w:tc>
        <w:tc>
          <w:tcPr>
            <w:tcW w:type="dxa" w:w="2160"/>
          </w:tcPr>
          <w:p>
            <w:r>
              <w:t>frankfurter_fx</w:t>
            </w:r>
          </w:p>
        </w:tc>
        <w:tc>
          <w:tcPr>
            <w:tcW w:type="dxa" w:w="2160"/>
          </w:tcPr>
          <w:p>
            <w:r>
              <w:t>Forex fiat conversion using European Central Bank rates.</w:t>
            </w:r>
          </w:p>
        </w:tc>
      </w:tr>
      <w:tr>
        <w:tc>
          <w:tcPr>
            <w:tcW w:type="dxa" w:w="2160"/>
          </w:tcPr>
          <w:p>
            <w:r>
              <w:t>geocode_location</w:t>
            </w:r>
          </w:p>
        </w:tc>
        <w:tc>
          <w:tcPr>
            <w:tcW w:type="dxa" w:w="2160"/>
          </w:tcPr>
          <w:p>
            <w:r>
              <w:t>GeocodeTool</w:t>
            </w:r>
          </w:p>
        </w:tc>
        <w:tc>
          <w:tcPr>
            <w:tcW w:type="dxa" w:w="2160"/>
          </w:tcPr>
          <w:p>
            <w:r>
              <w:t>osm_nominatim</w:t>
            </w:r>
          </w:p>
        </w:tc>
        <w:tc>
          <w:tcPr>
            <w:tcW w:type="dxa" w:w="2160"/>
          </w:tcPr>
          <w:p>
            <w:r>
              <w:t>Address to GPS coordinates resolution via OpenStreetMap.</w:t>
            </w:r>
          </w:p>
        </w:tc>
      </w:tr>
      <w:tr>
        <w:tc>
          <w:tcPr>
            <w:tcW w:type="dxa" w:w="2160"/>
          </w:tcPr>
          <w:p>
            <w:r>
              <w:t>get_public_holidays</w:t>
            </w:r>
          </w:p>
        </w:tc>
        <w:tc>
          <w:tcPr>
            <w:tcW w:type="dxa" w:w="2160"/>
          </w:tcPr>
          <w:p>
            <w:r>
              <w:t>PublicHolidayTool</w:t>
            </w:r>
          </w:p>
        </w:tc>
        <w:tc>
          <w:tcPr>
            <w:tcW w:type="dxa" w:w="2160"/>
          </w:tcPr>
          <w:p>
            <w:r>
              <w:t>nager_date</w:t>
            </w:r>
          </w:p>
        </w:tc>
        <w:tc>
          <w:tcPr>
            <w:tcW w:type="dxa" w:w="2160"/>
          </w:tcPr>
          <w:p>
            <w:r>
              <w:t>Worldwide official calendar holidays lookup.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