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spacing w:before="102" w:after="0"/>
        <w:ind w:left="81" w:right="56" w:hanging="0"/>
        <w:jc w:val="center"/>
        <w:rPr>
          <w:rFonts w:ascii="Arial" w:hAnsi="Arial"/>
          <w:b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>Practical no 1</w:t>
      </w:r>
    </w:p>
    <w:p>
      <w:pPr>
        <w:pStyle w:val="Textbody1"/>
        <w:spacing w:before="102" w:after="0"/>
        <w:ind w:left="81" w:right="56"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1"/>
        <w:spacing w:before="102" w:after="0"/>
        <w:ind w:left="81" w:right="56" w:hanging="0"/>
        <w:rPr/>
      </w:pPr>
      <w:r>
        <w:rPr>
          <w:rFonts w:ascii="Arial" w:hAnsi="Arial"/>
          <w:b/>
          <w:bCs/>
          <w:w w:val="110"/>
          <w:u w:val="single"/>
        </w:rPr>
        <w:t xml:space="preserve"> </w:t>
      </w:r>
      <w:r>
        <w:rPr>
          <w:rFonts w:ascii="Arial" w:hAnsi="Arial"/>
          <w:b/>
          <w:bCs/>
          <w:w w:val="110"/>
          <w:u w:val="single"/>
        </w:rPr>
        <w:t>AIM:</w:t>
      </w:r>
      <w:r>
        <w:rPr>
          <w:rFonts w:ascii="Arial" w:hAnsi="Arial"/>
          <w:w w:val="110"/>
        </w:rPr>
        <w:t xml:space="preserve"> </w:t>
      </w:r>
      <w:r>
        <w:rPr>
          <w:rFonts w:ascii="Arial" w:hAnsi="Arial"/>
        </w:rPr>
        <w:t>Write a program to implement to create a simple web service that converts the temperature from Fahrenheit to Celsius and vice versa.</w:t>
      </w:r>
    </w:p>
    <w:p>
      <w:pPr>
        <w:pStyle w:val="Standard"/>
        <w:spacing w:before="102" w:after="0"/>
        <w:ind w:left="81" w:right="56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spacing w:before="102" w:after="0"/>
        <w:ind w:left="81" w:right="56" w:hanging="0"/>
        <w:rPr>
          <w:rFonts w:ascii="Arial" w:hAnsi="Arial"/>
        </w:rPr>
      </w:pPr>
      <w:r>
        <w:rPr>
          <w:rFonts w:ascii="Arial" w:hAnsi="Arial"/>
          <w:b/>
          <w:sz w:val="34"/>
        </w:rPr>
        <w:t>T</w:t>
      </w:r>
      <w:r>
        <w:rPr>
          <w:rFonts w:ascii="Arial" w:hAnsi="Arial"/>
          <w:b/>
          <w:sz w:val="34"/>
          <w:u w:val="single"/>
        </w:rPr>
        <w:t>heory</w:t>
      </w:r>
    </w:p>
    <w:p>
      <w:pPr>
        <w:pStyle w:val="Standard"/>
        <w:spacing w:before="102" w:after="0"/>
        <w:ind w:left="81" w:right="56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spacing w:lineRule="auto" w:line="360" w:before="0" w:after="116"/>
        <w:ind w:left="173" w:right="822" w:hanging="10"/>
        <w:rPr>
          <w:b/>
          <w:b/>
          <w:bCs/>
          <w:u w:val="single"/>
        </w:rPr>
      </w:pPr>
      <w:r>
        <w:rPr>
          <w:b/>
          <w:bCs/>
          <w:u w:val="single"/>
        </w:rPr>
        <w:t>Steps:</w:t>
      </w:r>
    </w:p>
    <w:p>
      <w:pPr>
        <w:pStyle w:val="Standard"/>
        <w:numPr>
          <w:ilvl w:val="0"/>
          <w:numId w:val="2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Create a Web Application of ”ASP.NET” using(.Net Framework 4.7).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Give a suitable title to the project and solution.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Initialize it as ”Empty” solution.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On Solution Explorer, right click and add a ”Web Service(asmx)” to the solution.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Moving ahead we already have the files initialized for returning ”Hello World”.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Remove/overwrite the ”Hello World” ”WebMethod” and add your own ”WebMethods” to the source file.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Save it and try out the web-service using the play button to host the web service on a local ”IIS Express” server.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Once the web service successfully runs and gives the desired output in form of XML documents; We will Proceed towards making client side pages.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In solution explorer, right click on the connected services tab and click on ”add service reference” option.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Next discover the web service we just created and click on the service you created and click ok.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Now you have successfully connected the web service to the solution.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Add a new WebForm in the same solution and start designing the client side UI.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After completing the UI design open the backend C# code.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Define methods for Button Clicks either explicitly or by double clicking the respective buttons in the design section of the form .</w:t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In the button click methods first create a SOAP object for the ”webservice.WebService1SoapClient()” class.</w:t>
      </w:r>
    </w:p>
    <w:p>
      <w:pPr>
        <w:pStyle w:val="Standard"/>
        <w:spacing w:lineRule="auto" w:line="360"/>
        <w:ind w:right="822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numPr>
          <w:ilvl w:val="0"/>
          <w:numId w:val="4"/>
        </w:numPr>
        <w:spacing w:lineRule="auto" w:line="360"/>
        <w:ind w:left="865" w:right="822" w:hanging="416"/>
        <w:rPr>
          <w:rFonts w:ascii="Arial" w:hAnsi="Arial"/>
        </w:rPr>
      </w:pPr>
      <w:r>
        <w:rPr>
          <w:rFonts w:ascii="Arial" w:hAnsi="Arial"/>
        </w:rPr>
        <w:t>Using the SOAP object invoke the web-service methods and pass the appropriate data from the input field casted to the data type used in web-service method.</w:t>
      </w:r>
    </w:p>
    <w:p>
      <w:pPr>
        <w:pStyle w:val="Standard"/>
        <w:numPr>
          <w:ilvl w:val="0"/>
          <w:numId w:val="4"/>
        </w:numPr>
        <w:spacing w:lineRule="auto" w:line="360" w:before="0" w:after="481"/>
        <w:ind w:left="865" w:right="822" w:hanging="416"/>
        <w:rPr>
          <w:rFonts w:ascii="Arial" w:hAnsi="Arial"/>
        </w:rPr>
      </w:pPr>
      <w:r>
        <w:rPr>
          <w:rFonts w:ascii="Arial" w:hAnsi="Arial"/>
        </w:rPr>
        <w:t>Next try running the ASPX page using the local server, add exception handling for handling exceptions if required.</w:t>
      </w:r>
    </w:p>
    <w:p>
      <w:pPr>
        <w:pStyle w:val="Standard"/>
        <w:spacing w:before="0" w:after="139"/>
        <w:ind w:left="449" w:right="822" w:hanging="0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Code:</w:t>
      </w:r>
    </w:p>
    <w:p>
      <w:pPr>
        <w:pStyle w:val="Standard"/>
        <w:spacing w:before="0" w:after="139"/>
        <w:ind w:left="449" w:right="822" w:hanging="0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>WebService1.asmx.cs</w:t>
      </w:r>
    </w:p>
    <w:tbl>
      <w:tblPr>
        <w:tblW w:w="9990" w:type="dxa"/>
        <w:jc w:val="left"/>
        <w:tblInd w:w="18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990"/>
      </w:tblGrid>
      <w:tr>
        <w:trPr>
          <w:trHeight w:val="8280" w:hRule="atLeast"/>
        </w:trPr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System.Collections.Generic;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System.Linq;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System.Web;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System.Web.Services;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</w:rPr>
              <w:t xml:space="preserve"> Temp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 xml:space="preserve">[WebService(Namespace = </w:t>
            </w:r>
            <w:r>
              <w:rPr>
                <w:rFonts w:ascii="Consolas" w:hAnsi="Consolas"/>
                <w:color w:val="A31515"/>
                <w:sz w:val="19"/>
              </w:rPr>
              <w:t>"http://tempuri.org/"</w:t>
            </w:r>
            <w:r>
              <w:rPr>
                <w:rFonts w:ascii="Consolas" w:hAnsi="Consolas"/>
                <w:color w:val="000000"/>
                <w:sz w:val="19"/>
              </w:rPr>
              <w:t>)]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[WebServiceBinding(ConformsTo = WsiProfiles.BasicProfile1_1)]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[System.ComponentModel.ToolboxItem(</w:t>
            </w:r>
            <w:r>
              <w:rPr>
                <w:rFonts w:ascii="Consolas" w:hAnsi="Consolas"/>
                <w:color w:val="0000FF"/>
                <w:sz w:val="19"/>
              </w:rPr>
              <w:t>false</w:t>
            </w:r>
            <w:r>
              <w:rPr>
                <w:rFonts w:ascii="Consolas" w:hAnsi="Consolas"/>
                <w:color w:val="000000"/>
                <w:sz w:val="19"/>
              </w:rPr>
              <w:t>)]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class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</w:rPr>
              <w:t>WebService1</w:t>
            </w:r>
            <w:r>
              <w:rPr>
                <w:rFonts w:ascii="Consolas" w:hAnsi="Consolas"/>
                <w:color w:val="000000"/>
                <w:sz w:val="19"/>
              </w:rPr>
              <w:t xml:space="preserve"> : System.Web.Services.WebService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[WebMethod]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celsius_to_farhenheit(</w:t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celsius)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((celsius * 9 / 5) + 32);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[WebMethod]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farhenheit_to_celsius(</w:t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farhenheit)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return</w:t>
            </w:r>
            <w:r>
              <w:rPr>
                <w:rFonts w:ascii="Consolas" w:hAnsi="Consolas"/>
                <w:color w:val="000000"/>
                <w:sz w:val="19"/>
              </w:rPr>
              <w:t xml:space="preserve"> ((farhenheit - 32) * 5 / 9);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spacing w:before="0" w:after="139"/>
        <w:ind w:left="449" w:right="822" w:hanging="0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</w:r>
    </w:p>
    <w:p>
      <w:pPr>
        <w:pStyle w:val="Standard"/>
        <w:spacing w:lineRule="auto" w:line="360" w:before="0" w:after="481"/>
        <w:ind w:right="822" w:hanging="0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</w:r>
      <w:r>
        <w:br w:type="page"/>
      </w:r>
    </w:p>
    <w:p>
      <w:pPr>
        <w:pStyle w:val="Standard"/>
        <w:spacing w:before="102" w:after="0"/>
        <w:ind w:right="56" w:hanging="0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Cs/>
        </w:rPr>
        <w:t xml:space="preserve">  </w:t>
      </w:r>
      <w:r>
        <w:rPr>
          <w:rFonts w:ascii="Arial" w:hAnsi="Arial"/>
          <w:b/>
          <w:bCs/>
          <w:u w:val="single"/>
        </w:rPr>
        <w:t>WebForm1.aspx:</w:t>
      </w:r>
    </w:p>
    <w:p>
      <w:pPr>
        <w:pStyle w:val="Standard"/>
        <w:spacing w:before="102" w:after="0"/>
        <w:ind w:left="81" w:right="56" w:hanging="0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</w:r>
    </w:p>
    <w:tbl>
      <w:tblPr>
        <w:tblW w:w="10080" w:type="dxa"/>
        <w:jc w:val="left"/>
        <w:tblInd w:w="18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0080"/>
      </w:tblGrid>
      <w:tr>
        <w:trPr>
          <w:trHeight w:val="7380" w:hRule="atLeast"/>
        </w:trPr>
        <w:tc>
          <w:tcPr>
            <w:tcW w:w="10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  <w:shd w:fill="FFFF00" w:val="clear"/>
              </w:rPr>
              <w:t>&lt;%</w:t>
            </w:r>
            <w:r>
              <w:rPr>
                <w:rFonts w:ascii="Consolas" w:hAnsi="Consolas"/>
                <w:color w:val="0000FF"/>
                <w:sz w:val="19"/>
              </w:rPr>
              <w:t>@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0000"/>
                <w:sz w:val="19"/>
              </w:rPr>
              <w:t>Page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Language</w:t>
            </w:r>
            <w:r>
              <w:rPr>
                <w:rFonts w:ascii="Consolas" w:hAnsi="Consolas"/>
                <w:color w:val="0000FF"/>
                <w:sz w:val="19"/>
              </w:rPr>
              <w:t>="C#"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AutoEventWireup</w:t>
            </w:r>
            <w:r>
              <w:rPr>
                <w:rFonts w:ascii="Consolas" w:hAnsi="Consolas"/>
                <w:color w:val="0000FF"/>
                <w:sz w:val="19"/>
              </w:rPr>
              <w:t>="true"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CodeBehind</w:t>
            </w:r>
            <w:r>
              <w:rPr>
                <w:rFonts w:ascii="Consolas" w:hAnsi="Consolas"/>
                <w:color w:val="0000FF"/>
                <w:sz w:val="19"/>
              </w:rPr>
              <w:t>="WebForm1.aspx.cs"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Inherits</w:t>
            </w:r>
            <w:r>
              <w:rPr>
                <w:rFonts w:ascii="Consolas" w:hAnsi="Consolas"/>
                <w:color w:val="0000FF"/>
                <w:sz w:val="19"/>
              </w:rPr>
              <w:t>="Temp.WebForm1"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  <w:shd w:fill="FFFF00" w:val="clear"/>
              </w:rPr>
              <w:t>%&gt;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&lt;!</w:t>
            </w:r>
            <w:r>
              <w:rPr>
                <w:rFonts w:ascii="Consolas" w:hAnsi="Consolas"/>
                <w:color w:val="800000"/>
                <w:sz w:val="19"/>
              </w:rPr>
              <w:t>DOCTYPE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html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html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xmlns</w:t>
            </w:r>
            <w:r>
              <w:rPr>
                <w:rFonts w:ascii="Consolas" w:hAnsi="Consolas"/>
                <w:color w:val="0000FF"/>
                <w:sz w:val="19"/>
              </w:rPr>
              <w:t>="http://www.w3.org/1999/xhtml"&gt;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head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runat</w:t>
            </w:r>
            <w:r>
              <w:rPr>
                <w:rFonts w:ascii="Consolas" w:hAnsi="Consolas"/>
                <w:color w:val="0000FF"/>
                <w:sz w:val="19"/>
              </w:rPr>
              <w:t>="server"&gt;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title</w:t>
            </w:r>
            <w:r>
              <w:rPr>
                <w:rFonts w:ascii="Consolas" w:hAnsi="Consolas"/>
                <w:color w:val="0000FF"/>
                <w:sz w:val="19"/>
              </w:rPr>
              <w:t>&gt;&lt;/</w:t>
            </w:r>
            <w:r>
              <w:rPr>
                <w:rFonts w:ascii="Consolas" w:hAnsi="Consolas"/>
                <w:color w:val="800000"/>
                <w:sz w:val="19"/>
              </w:rPr>
              <w:t>title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&lt;/</w:t>
            </w:r>
            <w:r>
              <w:rPr>
                <w:rFonts w:ascii="Consolas" w:hAnsi="Consolas"/>
                <w:color w:val="800000"/>
                <w:sz w:val="19"/>
              </w:rPr>
              <w:t>head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body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form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id</w:t>
            </w:r>
            <w:r>
              <w:rPr>
                <w:rFonts w:ascii="Consolas" w:hAnsi="Consolas"/>
                <w:color w:val="0000FF"/>
                <w:sz w:val="19"/>
              </w:rPr>
              <w:t>="form1"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runat</w:t>
            </w:r>
            <w:r>
              <w:rPr>
                <w:rFonts w:ascii="Consolas" w:hAnsi="Consolas"/>
                <w:color w:val="0000FF"/>
                <w:sz w:val="19"/>
              </w:rPr>
              <w:t>="server"&gt;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div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Label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ID</w:t>
            </w:r>
            <w:r>
              <w:rPr>
                <w:rFonts w:ascii="Consolas" w:hAnsi="Consolas"/>
                <w:color w:val="0000FF"/>
                <w:sz w:val="19"/>
              </w:rPr>
              <w:t>="Label1"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runat</w:t>
            </w:r>
            <w:r>
              <w:rPr>
                <w:rFonts w:ascii="Consolas" w:hAnsi="Consolas"/>
                <w:color w:val="0000FF"/>
                <w:sz w:val="19"/>
              </w:rPr>
              <w:t>="server"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Text</w:t>
            </w:r>
            <w:r>
              <w:rPr>
                <w:rFonts w:ascii="Consolas" w:hAnsi="Consolas"/>
                <w:color w:val="0000FF"/>
                <w:sz w:val="19"/>
              </w:rPr>
              <w:t>="Input Temperature"&gt;&lt;/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Label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FF0000"/>
                <w:sz w:val="19"/>
              </w:rPr>
              <w:t>&amp;nbsp;&amp;nbsp;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TextBox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ID</w:t>
            </w:r>
            <w:r>
              <w:rPr>
                <w:rFonts w:ascii="Consolas" w:hAnsi="Consolas"/>
                <w:color w:val="0000FF"/>
                <w:sz w:val="19"/>
              </w:rPr>
              <w:t>="TextBox1"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runat</w:t>
            </w:r>
            <w:r>
              <w:rPr>
                <w:rFonts w:ascii="Consolas" w:hAnsi="Consolas"/>
                <w:color w:val="0000FF"/>
                <w:sz w:val="19"/>
              </w:rPr>
              <w:t>="server"&gt;&lt;/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TextBox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  <w:r>
              <w:rPr>
                <w:rFonts w:ascii="Consolas" w:hAnsi="Consolas"/>
                <w:color w:val="FF0000"/>
                <w:sz w:val="19"/>
              </w:rPr>
              <w:t>&amp;deg;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DropDownList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ID</w:t>
            </w:r>
            <w:r>
              <w:rPr>
                <w:rFonts w:ascii="Consolas" w:hAnsi="Consolas"/>
                <w:color w:val="0000FF"/>
                <w:sz w:val="19"/>
              </w:rPr>
              <w:t>="DropDownList1"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runat</w:t>
            </w:r>
            <w:r>
              <w:rPr>
                <w:rFonts w:ascii="Consolas" w:hAnsi="Consolas"/>
                <w:color w:val="0000FF"/>
                <w:sz w:val="19"/>
              </w:rPr>
              <w:t>="server"&gt;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ListItem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  <w:r>
              <w:rPr>
                <w:rFonts w:ascii="Consolas" w:hAnsi="Consolas"/>
                <w:color w:val="000000"/>
                <w:sz w:val="19"/>
              </w:rPr>
              <w:t>Celsius</w:t>
            </w:r>
            <w:r>
              <w:rPr>
                <w:rFonts w:ascii="Consolas" w:hAnsi="Consolas"/>
                <w:color w:val="0000FF"/>
                <w:sz w:val="19"/>
              </w:rPr>
              <w:t>&lt;/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ListItem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ListItem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  <w:r>
              <w:rPr>
                <w:rFonts w:ascii="Consolas" w:hAnsi="Consolas"/>
                <w:color w:val="000000"/>
                <w:sz w:val="19"/>
              </w:rPr>
              <w:t>Farhenheit</w:t>
            </w:r>
            <w:r>
              <w:rPr>
                <w:rFonts w:ascii="Consolas" w:hAnsi="Consolas"/>
                <w:color w:val="0000FF"/>
                <w:sz w:val="19"/>
              </w:rPr>
              <w:t>&lt;/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ListItem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&lt;/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DropDownList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br</w:t>
            </w:r>
            <w:r>
              <w:rPr>
                <w:rFonts w:ascii="Consolas" w:hAnsi="Consolas"/>
                <w:color w:val="0000FF"/>
                <w:sz w:val="19"/>
              </w:rPr>
              <w:t>/&gt;&lt;</w:t>
            </w:r>
            <w:r>
              <w:rPr>
                <w:rFonts w:ascii="Consolas" w:hAnsi="Consolas"/>
                <w:color w:val="800000"/>
                <w:sz w:val="19"/>
              </w:rPr>
              <w:t>br</w:t>
            </w:r>
            <w:r>
              <w:rPr>
                <w:rFonts w:ascii="Consolas" w:hAnsi="Consolas"/>
                <w:color w:val="0000FF"/>
                <w:sz w:val="19"/>
              </w:rPr>
              <w:t>/&gt;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Button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ID</w:t>
            </w:r>
            <w:r>
              <w:rPr>
                <w:rFonts w:ascii="Consolas" w:hAnsi="Consolas"/>
                <w:color w:val="0000FF"/>
                <w:sz w:val="19"/>
              </w:rPr>
              <w:t>="Button1"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runat</w:t>
            </w:r>
            <w:r>
              <w:rPr>
                <w:rFonts w:ascii="Consolas" w:hAnsi="Consolas"/>
                <w:color w:val="0000FF"/>
                <w:sz w:val="19"/>
              </w:rPr>
              <w:t>="server"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Text</w:t>
            </w:r>
            <w:r>
              <w:rPr>
                <w:rFonts w:ascii="Consolas" w:hAnsi="Consolas"/>
                <w:color w:val="0000FF"/>
                <w:sz w:val="19"/>
              </w:rPr>
              <w:t>="Convert_to_Farhenhiet"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OnClick</w:t>
            </w:r>
            <w:r>
              <w:rPr>
                <w:rFonts w:ascii="Consolas" w:hAnsi="Consolas"/>
                <w:color w:val="0000FF"/>
                <w:sz w:val="19"/>
              </w:rPr>
              <w:t>="Button1_Click"/&gt;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FF0000"/>
                <w:sz w:val="19"/>
              </w:rPr>
              <w:t>&amp;nbsp;&amp;nbsp;&amp;nbsp;&amp;nbsp;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Button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ID</w:t>
            </w:r>
            <w:r>
              <w:rPr>
                <w:rFonts w:ascii="Consolas" w:hAnsi="Consolas"/>
                <w:color w:val="0000FF"/>
                <w:sz w:val="19"/>
              </w:rPr>
              <w:t>="Button2"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runat</w:t>
            </w:r>
            <w:r>
              <w:rPr>
                <w:rFonts w:ascii="Consolas" w:hAnsi="Consolas"/>
                <w:color w:val="0000FF"/>
                <w:sz w:val="19"/>
              </w:rPr>
              <w:t>="server"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Text</w:t>
            </w:r>
            <w:r>
              <w:rPr>
                <w:rFonts w:ascii="Consolas" w:hAnsi="Consolas"/>
                <w:color w:val="0000FF"/>
                <w:sz w:val="19"/>
              </w:rPr>
              <w:t>="Convert_to_Celsius"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OnClick</w:t>
            </w:r>
            <w:r>
              <w:rPr>
                <w:rFonts w:ascii="Consolas" w:hAnsi="Consolas"/>
                <w:color w:val="0000FF"/>
                <w:sz w:val="19"/>
              </w:rPr>
              <w:t>="Button2_Click"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/&gt;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br</w:t>
            </w:r>
            <w:r>
              <w:rPr>
                <w:rFonts w:ascii="Consolas" w:hAnsi="Consolas"/>
                <w:color w:val="0000FF"/>
                <w:sz w:val="19"/>
              </w:rPr>
              <w:t>/&gt;&lt;</w:t>
            </w:r>
            <w:r>
              <w:rPr>
                <w:rFonts w:ascii="Consolas" w:hAnsi="Consolas"/>
                <w:color w:val="800000"/>
                <w:sz w:val="19"/>
              </w:rPr>
              <w:t>br</w:t>
            </w:r>
            <w:r>
              <w:rPr>
                <w:rFonts w:ascii="Consolas" w:hAnsi="Consolas"/>
                <w:color w:val="0000FF"/>
                <w:sz w:val="19"/>
              </w:rPr>
              <w:t>/&gt;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Label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ID</w:t>
            </w:r>
            <w:r>
              <w:rPr>
                <w:rFonts w:ascii="Consolas" w:hAnsi="Consolas"/>
                <w:color w:val="0000FF"/>
                <w:sz w:val="19"/>
              </w:rPr>
              <w:t>="Label3"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runat</w:t>
            </w:r>
            <w:r>
              <w:rPr>
                <w:rFonts w:ascii="Consolas" w:hAnsi="Consolas"/>
                <w:color w:val="0000FF"/>
                <w:sz w:val="19"/>
              </w:rPr>
              <w:t>="server"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Text</w:t>
            </w:r>
            <w:r>
              <w:rPr>
                <w:rFonts w:ascii="Consolas" w:hAnsi="Consolas"/>
                <w:color w:val="0000FF"/>
                <w:sz w:val="19"/>
              </w:rPr>
              <w:t>="Result :"&gt;&lt;/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Label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FF0000"/>
                <w:sz w:val="19"/>
              </w:rPr>
              <w:t>&amp;nbsp;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Label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ID</w:t>
            </w:r>
            <w:r>
              <w:rPr>
                <w:rFonts w:ascii="Consolas" w:hAnsi="Consolas"/>
                <w:color w:val="0000FF"/>
                <w:sz w:val="19"/>
              </w:rPr>
              <w:t>="Label2"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runat</w:t>
            </w:r>
            <w:r>
              <w:rPr>
                <w:rFonts w:ascii="Consolas" w:hAnsi="Consolas"/>
                <w:color w:val="0000FF"/>
                <w:sz w:val="19"/>
              </w:rPr>
              <w:t>="server"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Text</w:t>
            </w:r>
            <w:r>
              <w:rPr>
                <w:rFonts w:ascii="Consolas" w:hAnsi="Consolas"/>
                <w:color w:val="0000FF"/>
                <w:sz w:val="19"/>
              </w:rPr>
              <w:t>=""&gt;&lt;/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Label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FF0000"/>
                <w:sz w:val="19"/>
              </w:rPr>
              <w:t>&amp;nbsp;</w:t>
            </w:r>
            <w:r>
              <w:rPr>
                <w:rFonts w:ascii="Consolas" w:hAnsi="Consolas"/>
                <w:color w:val="0000FF"/>
                <w:sz w:val="19"/>
              </w:rPr>
              <w:t>&lt;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Label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ID</w:t>
            </w:r>
            <w:r>
              <w:rPr>
                <w:rFonts w:ascii="Consolas" w:hAnsi="Consolas"/>
                <w:color w:val="0000FF"/>
                <w:sz w:val="19"/>
              </w:rPr>
              <w:t>="Label4"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runat</w:t>
            </w:r>
            <w:r>
              <w:rPr>
                <w:rFonts w:ascii="Consolas" w:hAnsi="Consolas"/>
                <w:color w:val="0000FF"/>
                <w:sz w:val="19"/>
              </w:rPr>
              <w:t>="server"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Text</w:t>
            </w:r>
            <w:r>
              <w:rPr>
                <w:rFonts w:ascii="Consolas" w:hAnsi="Consolas"/>
                <w:color w:val="0000FF"/>
                <w:sz w:val="19"/>
              </w:rPr>
              <w:t>=""&gt;&lt;/</w:t>
            </w:r>
            <w:r>
              <w:rPr>
                <w:rFonts w:ascii="Consolas" w:hAnsi="Consolas"/>
                <w:color w:val="800000"/>
                <w:sz w:val="19"/>
              </w:rPr>
              <w:t>asp</w:t>
            </w:r>
            <w:r>
              <w:rPr>
                <w:rFonts w:ascii="Consolas" w:hAnsi="Consolas"/>
                <w:color w:val="0000FF"/>
                <w:sz w:val="19"/>
              </w:rPr>
              <w:t>:</w:t>
            </w:r>
            <w:r>
              <w:rPr>
                <w:rFonts w:ascii="Consolas" w:hAnsi="Consolas"/>
                <w:color w:val="800000"/>
                <w:sz w:val="19"/>
              </w:rPr>
              <w:t>Label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&lt;/</w:t>
            </w:r>
            <w:r>
              <w:rPr>
                <w:rFonts w:ascii="Consolas" w:hAnsi="Consolas"/>
                <w:color w:val="800000"/>
                <w:sz w:val="19"/>
              </w:rPr>
              <w:t>div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&lt;/</w:t>
            </w:r>
            <w:r>
              <w:rPr>
                <w:rFonts w:ascii="Consolas" w:hAnsi="Consolas"/>
                <w:color w:val="800000"/>
                <w:sz w:val="19"/>
              </w:rPr>
              <w:t>form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&lt;/</w:t>
            </w:r>
            <w:r>
              <w:rPr>
                <w:rFonts w:ascii="Consolas" w:hAnsi="Consolas"/>
                <w:color w:val="800000"/>
                <w:sz w:val="19"/>
              </w:rPr>
              <w:t>body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&lt;/</w:t>
            </w:r>
            <w:r>
              <w:rPr>
                <w:rFonts w:ascii="Consolas" w:hAnsi="Consolas"/>
                <w:color w:val="800000"/>
                <w:sz w:val="19"/>
              </w:rPr>
              <w:t>html</w:t>
            </w:r>
            <w:r>
              <w:rPr>
                <w:rFonts w:ascii="Consolas" w:hAnsi="Consolas"/>
                <w:color w:val="0000FF"/>
                <w:sz w:val="19"/>
              </w:rPr>
              <w:t>&gt;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spacing w:before="102" w:after="0"/>
        <w:ind w:left="81" w:right="56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b/>
          <w:bCs/>
          <w:u w:val="single"/>
        </w:rPr>
        <w:t>WebForm1.aspx.cs</w:t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90" w:type="dxa"/>
        <w:jc w:val="left"/>
        <w:tblInd w:w="27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990"/>
      </w:tblGrid>
      <w:tr>
        <w:trPr/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System.Collections.Generic;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System.Linq;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System.Web;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System.Web.UI;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using</w:t>
            </w:r>
            <w:r>
              <w:rPr>
                <w:rFonts w:ascii="Consolas" w:hAnsi="Consolas"/>
                <w:color w:val="000000"/>
                <w:sz w:val="19"/>
              </w:rPr>
              <w:t xml:space="preserve"> System.Web.UI.WebControls;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FF"/>
                <w:sz w:val="19"/>
              </w:rPr>
              <w:t>namespace</w:t>
            </w:r>
            <w:r>
              <w:rPr>
                <w:rFonts w:ascii="Consolas" w:hAnsi="Consolas"/>
                <w:color w:val="000000"/>
                <w:sz w:val="19"/>
              </w:rPr>
              <w:t xml:space="preserve"> Temp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FF"/>
                <w:sz w:val="19"/>
              </w:rPr>
              <w:t>public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partial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class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2B91AF"/>
                <w:sz w:val="19"/>
              </w:rPr>
              <w:t>WebForm1</w:t>
            </w:r>
            <w:r>
              <w:rPr>
                <w:rFonts w:ascii="Consolas" w:hAnsi="Consolas"/>
                <w:color w:val="000000"/>
                <w:sz w:val="19"/>
              </w:rPr>
              <w:t xml:space="preserve"> : System.Web.UI.Page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protected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Page_Load(</w:t>
            </w:r>
            <w:r>
              <w:rPr>
                <w:rFonts w:ascii="Consolas" w:hAnsi="Consolas"/>
                <w:color w:val="0000FF"/>
                <w:sz w:val="19"/>
              </w:rPr>
              <w:t>object</w:t>
            </w:r>
            <w:r>
              <w:rPr>
                <w:rFonts w:ascii="Consolas" w:hAnsi="Consolas"/>
                <w:color w:val="000000"/>
                <w:sz w:val="19"/>
              </w:rPr>
              <w:t xml:space="preserve"> sender, EventArgs e)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protected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Button1_Click(</w:t>
            </w:r>
            <w:r>
              <w:rPr>
                <w:rFonts w:ascii="Consolas" w:hAnsi="Consolas"/>
                <w:color w:val="0000FF"/>
                <w:sz w:val="19"/>
              </w:rPr>
              <w:t>object</w:t>
            </w:r>
            <w:r>
              <w:rPr>
                <w:rFonts w:ascii="Consolas" w:hAnsi="Consolas"/>
                <w:color w:val="000000"/>
                <w:sz w:val="19"/>
              </w:rPr>
              <w:t xml:space="preserve"> sender, EventArgs e)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result;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try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ServiceReference1.WebService1SoapClient client = </w:t>
            </w:r>
            <w:r>
              <w:rPr>
                <w:rFonts w:ascii="Consolas" w:hAnsi="Consolas"/>
                <w:color w:val="0000FF"/>
                <w:sz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</w:rPr>
              <w:t xml:space="preserve"> ServiceReference1.WebService1SoapClient();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result = client.celsius_to_farhenheit(Convert.ToDouble(TextBox1.Text));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(DropDownList1.SelectedValue.Equals(</w:t>
            </w:r>
            <w:r>
              <w:rPr>
                <w:rFonts w:ascii="Consolas" w:hAnsi="Consolas"/>
                <w:color w:val="A31515"/>
                <w:sz w:val="19"/>
              </w:rPr>
              <w:t>"Celsius"</w:t>
            </w:r>
            <w:r>
              <w:rPr>
                <w:rFonts w:ascii="Consolas" w:hAnsi="Consolas"/>
                <w:color w:val="000000"/>
                <w:sz w:val="19"/>
              </w:rPr>
              <w:t>))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9"/>
              </w:rPr>
              <w:t>Label2.Text = result.ToString();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Label4.Text = </w:t>
            </w:r>
            <w:r>
              <w:rPr>
                <w:rFonts w:ascii="Consolas" w:hAnsi="Consolas"/>
                <w:color w:val="A31515"/>
                <w:sz w:val="19"/>
              </w:rPr>
              <w:t>"&amp;deg;Farhenheit"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(DropDownList1.SelectedValue.Equals(</w:t>
            </w:r>
            <w:r>
              <w:rPr>
                <w:rFonts w:ascii="Consolas" w:hAnsi="Consolas"/>
                <w:color w:val="A31515"/>
                <w:sz w:val="19"/>
              </w:rPr>
              <w:t>"Farhenheit"</w:t>
            </w:r>
            <w:r>
              <w:rPr>
                <w:rFonts w:ascii="Consolas" w:hAnsi="Consolas"/>
                <w:color w:val="000000"/>
                <w:sz w:val="19"/>
              </w:rPr>
              <w:t>))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Label2.Text = </w:t>
            </w:r>
            <w:r>
              <w:rPr>
                <w:rFonts w:ascii="Consolas" w:hAnsi="Consolas"/>
                <w:color w:val="A31515"/>
                <w:sz w:val="19"/>
              </w:rPr>
              <w:t>"Already in Farhenheit"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Label4.Text = </w:t>
            </w:r>
            <w:r>
              <w:rPr>
                <w:rFonts w:ascii="Consolas" w:hAnsi="Consolas"/>
                <w:color w:val="A31515"/>
                <w:sz w:val="19"/>
              </w:rPr>
              <w:t>""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catch</w:t>
            </w:r>
            <w:r>
              <w:rPr>
                <w:rFonts w:ascii="Consolas" w:hAnsi="Consolas"/>
                <w:color w:val="000000"/>
                <w:sz w:val="19"/>
              </w:rPr>
              <w:t xml:space="preserve"> (System.FormatException)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Label2.Text = </w:t>
            </w:r>
            <w:r>
              <w:rPr>
                <w:rFonts w:ascii="Consolas" w:hAnsi="Consolas"/>
                <w:color w:val="A31515"/>
                <w:sz w:val="19"/>
              </w:rPr>
              <w:t>"Invalid Inputs"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Label4.Text = </w:t>
            </w:r>
            <w:r>
              <w:rPr>
                <w:rFonts w:ascii="Consolas" w:hAnsi="Consolas"/>
                <w:color w:val="A31515"/>
                <w:sz w:val="19"/>
              </w:rPr>
              <w:t>""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protected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void</w:t>
            </w:r>
            <w:r>
              <w:rPr>
                <w:rFonts w:ascii="Consolas" w:hAnsi="Consolas"/>
                <w:color w:val="000000"/>
                <w:sz w:val="19"/>
              </w:rPr>
              <w:t xml:space="preserve"> Button2_Click(</w:t>
            </w:r>
            <w:r>
              <w:rPr>
                <w:rFonts w:ascii="Consolas" w:hAnsi="Consolas"/>
                <w:color w:val="0000FF"/>
                <w:sz w:val="19"/>
              </w:rPr>
              <w:t>object</w:t>
            </w:r>
            <w:r>
              <w:rPr>
                <w:rFonts w:ascii="Consolas" w:hAnsi="Consolas"/>
                <w:color w:val="000000"/>
                <w:sz w:val="19"/>
              </w:rPr>
              <w:t xml:space="preserve"> sender, EventArgs e)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double</w:t>
            </w:r>
            <w:r>
              <w:rPr>
                <w:rFonts w:ascii="Consolas" w:hAnsi="Consolas"/>
                <w:color w:val="000000"/>
                <w:sz w:val="19"/>
              </w:rPr>
              <w:t xml:space="preserve"> result;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try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ServiceReference1.WebService1SoapClient client = </w:t>
            </w:r>
            <w:r>
              <w:rPr>
                <w:rFonts w:ascii="Consolas" w:hAnsi="Consolas"/>
                <w:color w:val="0000FF"/>
                <w:sz w:val="19"/>
              </w:rPr>
              <w:t>new</w:t>
            </w:r>
            <w:r>
              <w:rPr>
                <w:rFonts w:ascii="Consolas" w:hAnsi="Consolas"/>
                <w:color w:val="000000"/>
                <w:sz w:val="19"/>
              </w:rPr>
              <w:t xml:space="preserve"> ServiceReference1.WebService1SoapClient();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result = client.farhenheit_to_celsius((Convert.ToDouble(TextBox1.Text)));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(DropDownList1.SelectedValue.Equals(</w:t>
            </w:r>
            <w:r>
              <w:rPr>
                <w:rFonts w:ascii="Consolas" w:hAnsi="Consolas"/>
                <w:color w:val="A31515"/>
                <w:sz w:val="19"/>
              </w:rPr>
              <w:t>"Celsius"</w:t>
            </w:r>
            <w:r>
              <w:rPr>
                <w:rFonts w:ascii="Consolas" w:hAnsi="Consolas"/>
                <w:color w:val="000000"/>
                <w:sz w:val="19"/>
              </w:rPr>
              <w:t>))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Label2.Text = </w:t>
            </w:r>
            <w:r>
              <w:rPr>
                <w:rFonts w:ascii="Consolas" w:hAnsi="Consolas"/>
                <w:color w:val="A31515"/>
                <w:sz w:val="19"/>
              </w:rPr>
              <w:t>"Already in Celsius"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Label4.Text = </w:t>
            </w:r>
            <w:r>
              <w:rPr>
                <w:rFonts w:ascii="Consolas" w:hAnsi="Consolas"/>
                <w:color w:val="A31515"/>
                <w:sz w:val="19"/>
              </w:rPr>
              <w:t>""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FF"/>
                <w:sz w:val="19"/>
              </w:rPr>
              <w:t>if</w:t>
            </w:r>
            <w:r>
              <w:rPr>
                <w:rFonts w:ascii="Consolas" w:hAnsi="Consolas"/>
                <w:color w:val="000000"/>
                <w:sz w:val="19"/>
              </w:rPr>
              <w:t xml:space="preserve"> (DropDownList1.SelectedValue.Equals(</w:t>
            </w:r>
            <w:r>
              <w:rPr>
                <w:rFonts w:ascii="Consolas" w:hAnsi="Consolas"/>
                <w:color w:val="A31515"/>
                <w:sz w:val="19"/>
              </w:rPr>
              <w:t>"Farhenheit"</w:t>
            </w:r>
            <w:r>
              <w:rPr>
                <w:rFonts w:ascii="Consolas" w:hAnsi="Consolas"/>
                <w:color w:val="000000"/>
                <w:sz w:val="19"/>
              </w:rPr>
              <w:t>))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9"/>
              </w:rPr>
              <w:t>Label2.Text = result.ToString();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Label4.Text = </w:t>
            </w:r>
            <w:r>
              <w:rPr>
                <w:rFonts w:ascii="Consolas" w:hAnsi="Consolas"/>
                <w:color w:val="A31515"/>
                <w:sz w:val="19"/>
              </w:rPr>
              <w:t>"&amp;deg;celsius"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9"/>
              </w:rPr>
              <w:t>catch</w:t>
            </w:r>
            <w:r>
              <w:rPr>
                <w:rFonts w:ascii="Consolas" w:hAnsi="Consolas"/>
                <w:color w:val="000000"/>
                <w:sz w:val="19"/>
              </w:rPr>
              <w:t xml:space="preserve"> (System.FormatException)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{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Label2.Text = </w:t>
            </w:r>
            <w:r>
              <w:rPr>
                <w:rFonts w:ascii="Consolas" w:hAnsi="Consolas"/>
                <w:color w:val="A31515"/>
                <w:sz w:val="19"/>
              </w:rPr>
              <w:t>"Invalid Inputs"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19"/>
              </w:rPr>
              <w:t xml:space="preserve">Label4.Text = </w:t>
            </w:r>
            <w:r>
              <w:rPr>
                <w:rFonts w:ascii="Consolas" w:hAnsi="Consolas"/>
                <w:color w:val="A31515"/>
                <w:sz w:val="19"/>
              </w:rPr>
              <w:t>""</w:t>
            </w:r>
            <w:r>
              <w:rPr>
                <w:rFonts w:ascii="Consolas" w:hAnsi="Consolas"/>
                <w:color w:val="000000"/>
                <w:sz w:val="19"/>
              </w:rPr>
              <w:t>;</w:t>
            </w:r>
          </w:p>
          <w:p>
            <w:pPr>
              <w:pStyle w:val="Standard"/>
              <w:rPr>
                <w:rFonts w:ascii="Consolas" w:hAnsi="Consolas"/>
                <w:color w:val="000000"/>
                <w:sz w:val="19"/>
              </w:rPr>
            </w:pPr>
            <w:r>
              <w:rPr>
                <w:rFonts w:ascii="Consolas" w:hAnsi="Consolas"/>
                <w:color w:val="000000"/>
                <w:sz w:val="19"/>
              </w:rPr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  <w:p>
            <w:pPr>
              <w:pStyle w:val="Standard"/>
              <w:rPr/>
            </w:pPr>
            <w:r>
              <w:rPr>
                <w:rFonts w:ascii="Consolas" w:hAnsi="Consolas"/>
                <w:color w:val="000000"/>
                <w:sz w:val="19"/>
              </w:rPr>
              <w:t>}</w:t>
            </w:r>
          </w:p>
        </w:tc>
      </w:tr>
    </w:tbl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  <w:b/>
          <w:bCs/>
          <w:u w:val="single"/>
        </w:rPr>
        <w:t>Outputs:</w:t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165100</wp:posOffset>
            </wp:positionH>
            <wp:positionV relativeFrom="paragraph">
              <wp:posOffset>170815</wp:posOffset>
            </wp:positionV>
            <wp:extent cx="6277610" cy="417639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>
      <w:pPr>
        <w:pStyle w:val="Textbody1"/>
        <w:spacing w:before="102" w:after="0"/>
        <w:ind w:right="56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3348355</wp:posOffset>
            </wp:positionV>
            <wp:extent cx="6524625" cy="852805"/>
            <wp:effectExtent l="0" t="0" r="0" b="0"/>
            <wp:wrapSquare wrapText="bothSides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4422775</wp:posOffset>
            </wp:positionV>
            <wp:extent cx="6401435" cy="1033145"/>
            <wp:effectExtent l="0" t="0" r="0" b="0"/>
            <wp:wrapSquare wrapText="bothSides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6685" cy="3064510"/>
            <wp:effectExtent l="0" t="0" r="0" b="0"/>
            <wp:wrapSquare wrapText="bothSides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Arial" w:hAnsi="Arial"/>
        </w:rPr>
        <w:t xml:space="preserve"> </w:t>
      </w:r>
    </w:p>
    <w:p>
      <w:pPr>
        <w:pStyle w:val="Textbody1"/>
        <w:spacing w:before="102" w:after="0"/>
        <w:ind w:right="56" w:hanging="0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74930</wp:posOffset>
            </wp:positionH>
            <wp:positionV relativeFrom="paragraph">
              <wp:posOffset>2755265</wp:posOffset>
            </wp:positionV>
            <wp:extent cx="6439535" cy="899160"/>
            <wp:effectExtent l="0" t="0" r="0" b="0"/>
            <wp:wrapSquare wrapText="bothSides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65405</wp:posOffset>
            </wp:positionH>
            <wp:positionV relativeFrom="paragraph">
              <wp:posOffset>1213485</wp:posOffset>
            </wp:positionV>
            <wp:extent cx="6439535" cy="1374775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101600</wp:posOffset>
            </wp:positionH>
            <wp:positionV relativeFrom="paragraph">
              <wp:posOffset>3977640</wp:posOffset>
            </wp:positionV>
            <wp:extent cx="6382385" cy="982980"/>
            <wp:effectExtent l="0" t="0" r="0" b="0"/>
            <wp:wrapSquare wrapText="bothSides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type w:val="nextPage"/>
      <w:pgSz w:w="11906" w:h="16838"/>
      <w:pgMar w:left="750" w:right="750" w:header="750" w:top="1859" w:footer="750" w:bottom="1902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b/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  <w:tblLook w:firstRow="0" w:noVBand="0" w:lastRow="0" w:firstColumn="0" w:lastColumn="0" w:noHBand="0" w:val="0000"/>
    </w:tblPr>
    <w:tblGrid>
      <w:gridCol w:w="7740"/>
      <w:gridCol w:w="2458"/>
    </w:tblGrid>
    <w:tr>
      <w:trPr/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>
          <w:pPr>
            <w:pStyle w:val="Footer"/>
            <w:jc w:val="left"/>
            <w:rPr>
              <w:b/>
              <w:b/>
              <w:bCs/>
            </w:rPr>
          </w:pP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TableContents"/>
            <w:jc w:val="center"/>
            <w:rPr/>
          </w:pPr>
          <w:r>
            <w:rPr/>
            <w:t>T.Y.B.S.c.C.S.Sem-V</w:t>
          </w:r>
        </w:p>
      </w:tc>
    </w:tr>
  </w:tbl>
  <w:p>
    <w:pPr>
      <w:pStyle w:val="Footer"/>
      <w:rPr>
        <w:b/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1"/>
      <w:tabs>
        <w:tab w:val="clear" w:pos="720"/>
        <w:tab w:val="left" w:pos="8643" w:leader="none"/>
      </w:tabs>
      <w:spacing w:before="85" w:after="0"/>
      <w:ind w:left="100" w:hanging="0"/>
      <w:rPr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r>
      <w:rPr>
        <w:rFonts w:ascii="Arial" w:hAnsi="Arial"/>
        <w:b w:val="false"/>
        <w:bCs w:val="false"/>
        <w:w w:val="110"/>
      </w:rPr>
      <w:t>Pg.No: ___</w:t>
    </w:r>
  </w:p>
  <w:p>
    <w:pPr>
      <w:pStyle w:val="Textbody1"/>
      <w:tabs>
        <w:tab w:val="clear" w:pos="720"/>
        <w:tab w:val="left" w:pos="8643" w:leader="none"/>
      </w:tabs>
      <w:spacing w:before="85" w:after="0"/>
      <w:ind w:left="100" w:hanging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</w:t>
    </w:r>
    <w:r>
      <w:rPr>
        <w:rFonts w:ascii="Arial" w:hAnsi="Arial"/>
        <w:w w:val="110"/>
      </w:rPr>
      <w:t>Date: 24/08/2020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65" w:hanging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hanging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hanging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hanging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hanging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hanging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hanging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hanging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hanging="0"/>
      </w:pPr>
      <w:rPr>
        <w:rFonts w:eastAsia="Cambria" w:cs="Cambria"/>
      </w:rPr>
    </w:lvl>
  </w:abstractNum>
  <w:abstractNum w:abstractNumId="2">
    <w:lvl w:ilvl="0">
      <w:start w:val="1"/>
      <w:numFmt w:val="decimal"/>
      <w:lvlText w:val="%1."/>
      <w:lvlJc w:val="left"/>
      <w:pPr>
        <w:ind w:left="865" w:hanging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hanging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hanging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hanging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hanging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hanging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hanging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hanging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hanging="0"/>
      </w:pPr>
      <w:rPr>
        <w:rFonts w:eastAsia="Cambria" w:cs="Cambri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865" w:hanging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hanging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hanging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hanging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hanging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hanging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hanging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hanging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hanging="0"/>
        </w:pPr>
        <w:rPr>
          <w:rFonts w:eastAsia="Cambria" w:cs="Cambria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Heading1Char" w:customStyle="1">
    <w:name w:val="Heading 1 Char"/>
    <w:basedOn w:val="DefaultParagraphFont"/>
    <w:qFormat/>
    <w:rPr>
      <w:b/>
      <w:sz w:val="34"/>
    </w:rPr>
  </w:style>
  <w:style w:type="character" w:styleId="NumberingSymbols" w:customStyle="1">
    <w:name w:val="Numbering Symbols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pos="5233" w:leader="none"/>
        <w:tab w:val="right" w:pos="10466" w:leader="none"/>
      </w:tabs>
    </w:pPr>
    <w:rPr/>
  </w:style>
  <w:style w:type="paragraph" w:styleId="Header">
    <w:name w:val="Header"/>
    <w:basedOn w:val="HeaderandFooter"/>
    <w:link w:val="HeaderChar"/>
    <w:uiPriority w:val="99"/>
    <w:pPr/>
    <w:rPr/>
  </w:style>
  <w:style w:type="paragraph" w:styleId="Footer">
    <w:name w:val="Footer"/>
    <w:basedOn w:val="HeaderandFooter"/>
    <w:pPr/>
    <w:rPr/>
  </w:style>
  <w:style w:type="paragraph" w:styleId="Footnote" w:customStyle="1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Normal1" w:customStyle="1">
    <w:name w:val="Table Normal1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eastAsia="en-US" w:bidi="ar-SA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LibreOffice/6.4.3.2$Windows_X86_64 LibreOffice_project/747b5d0ebf89f41c860ec2a39efd7cb15b54f2d8</Application>
  <Pages>6</Pages>
  <Words>584</Words>
  <Characters>4359</Characters>
  <CharactersWithSpaces>6386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2020-08-26T06:57:00Z</dcterms:created>
  <dc:creator>BlackBot</dc:creator>
  <dc:description/>
  <dc:language>en-US</dc:language>
  <cp:lastModifiedBy/>
  <dcterms:modified xsi:type="dcterms:W3CDTF">2020-08-31T20:49:50Z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