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CB752" w14:textId="7CB9E673" w:rsidR="006C1A13" w:rsidRPr="00AD4608" w:rsidRDefault="00AD4608">
      <w:pPr>
        <w:rPr>
          <w:b/>
          <w:bCs/>
          <w:color w:val="1F4E79" w:themeColor="accent1" w:themeShade="80"/>
          <w:sz w:val="32"/>
          <w:szCs w:val="32"/>
        </w:rPr>
      </w:pPr>
      <w:r>
        <w:rPr>
          <w:b/>
          <w:bCs/>
          <w:color w:val="1F4E79" w:themeColor="accent1" w:themeShade="80"/>
          <w:sz w:val="32"/>
          <w:szCs w:val="32"/>
        </w:rPr>
        <w:t xml:space="preserve">                 </w:t>
      </w:r>
      <w:r w:rsidR="000873CA" w:rsidRPr="00AD4608">
        <w:rPr>
          <w:b/>
          <w:bCs/>
          <w:color w:val="1F4E79" w:themeColor="accent1" w:themeShade="80"/>
          <w:sz w:val="32"/>
          <w:szCs w:val="32"/>
        </w:rPr>
        <w:t xml:space="preserve">VLSI INTERNSHIP – TASK 1 COMPLETION @ </w:t>
      </w:r>
      <w:r w:rsidR="00D45EA0" w:rsidRPr="00AD4608">
        <w:rPr>
          <w:b/>
          <w:bCs/>
          <w:color w:val="1F4E79" w:themeColor="accent1" w:themeShade="80"/>
          <w:sz w:val="32"/>
          <w:szCs w:val="32"/>
        </w:rPr>
        <w:t>INTERNSPARK</w:t>
      </w:r>
    </w:p>
    <w:p w14:paraId="20E18A1A" w14:textId="77777777" w:rsidR="000873CA" w:rsidRPr="00AD4608" w:rsidRDefault="000873CA">
      <w:pPr>
        <w:rPr>
          <w:color w:val="FF0000"/>
          <w:sz w:val="32"/>
          <w:szCs w:val="32"/>
        </w:rPr>
      </w:pPr>
    </w:p>
    <w:p w14:paraId="077BBB99" w14:textId="77777777" w:rsidR="000873CA" w:rsidRPr="00AD4608" w:rsidRDefault="000873CA" w:rsidP="000873CA">
      <w:pPr>
        <w:shd w:val="clear" w:color="auto" w:fill="FFFFFF"/>
        <w:spacing w:after="0" w:line="240" w:lineRule="auto"/>
        <w:rPr>
          <w:rFonts w:eastAsia="Times New Roman" w:cstheme="minorHAnsi"/>
          <w:color w:val="BF8F00" w:themeColor="accent4" w:themeShade="BF"/>
          <w:sz w:val="32"/>
          <w:szCs w:val="32"/>
        </w:rPr>
      </w:pPr>
      <w:r w:rsidRPr="00AD4608">
        <w:rPr>
          <w:rFonts w:eastAsia="Times New Roman" w:cstheme="minorHAnsi"/>
          <w:b/>
          <w:bCs/>
          <w:color w:val="BF8F00" w:themeColor="accent4" w:themeShade="BF"/>
          <w:sz w:val="32"/>
          <w:szCs w:val="32"/>
        </w:rPr>
        <w:t xml:space="preserve">Candidate </w:t>
      </w:r>
      <w:proofErr w:type="gramStart"/>
      <w:r w:rsidRPr="00AD4608">
        <w:rPr>
          <w:rFonts w:eastAsia="Times New Roman" w:cstheme="minorHAnsi"/>
          <w:b/>
          <w:bCs/>
          <w:color w:val="BF8F00" w:themeColor="accent4" w:themeShade="BF"/>
          <w:sz w:val="32"/>
          <w:szCs w:val="32"/>
        </w:rPr>
        <w:t>Information :</w:t>
      </w:r>
      <w:proofErr w:type="gramEnd"/>
    </w:p>
    <w:p w14:paraId="30D8A03E" w14:textId="7FD611E5" w:rsidR="000873CA" w:rsidRDefault="000873CA" w:rsidP="000873CA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32"/>
          <w:szCs w:val="32"/>
        </w:rPr>
      </w:pPr>
      <w:r w:rsidRPr="00AD4608">
        <w:rPr>
          <w:rFonts w:eastAsia="Times New Roman" w:cstheme="minorHAnsi"/>
          <w:b/>
          <w:bCs/>
          <w:color w:val="222222"/>
          <w:sz w:val="32"/>
          <w:szCs w:val="32"/>
        </w:rPr>
        <w:t>Name: </w:t>
      </w:r>
      <w:r w:rsidR="00D45EA0" w:rsidRPr="00AD4608">
        <w:rPr>
          <w:rFonts w:eastAsia="Times New Roman" w:cstheme="minorHAnsi"/>
          <w:color w:val="222222"/>
          <w:sz w:val="32"/>
          <w:szCs w:val="32"/>
        </w:rPr>
        <w:t>Garshakurthi Ajay</w:t>
      </w:r>
    </w:p>
    <w:p w14:paraId="49EABFF5" w14:textId="78B2821E" w:rsidR="00AD4608" w:rsidRPr="00AD4608" w:rsidRDefault="00AD4608" w:rsidP="000873CA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eastAsia="Times New Roman" w:cstheme="minorHAnsi"/>
          <w:color w:val="222222"/>
          <w:sz w:val="32"/>
          <w:szCs w:val="32"/>
        </w:rPr>
      </w:pPr>
      <w:r>
        <w:rPr>
          <w:rFonts w:eastAsia="Times New Roman" w:cstheme="minorHAnsi"/>
          <w:b/>
          <w:bCs/>
          <w:color w:val="222222"/>
          <w:sz w:val="32"/>
          <w:szCs w:val="32"/>
        </w:rPr>
        <w:t>Candidate ID:</w:t>
      </w:r>
      <w:r>
        <w:rPr>
          <w:rFonts w:eastAsia="Times New Roman" w:cstheme="minorHAnsi"/>
          <w:color w:val="222222"/>
          <w:sz w:val="32"/>
          <w:szCs w:val="32"/>
        </w:rPr>
        <w:t xml:space="preserve"> </w:t>
      </w:r>
      <w:r w:rsidR="00B47089">
        <w:rPr>
          <w:rFonts w:eastAsia="Times New Roman" w:cstheme="minorHAnsi"/>
          <w:color w:val="222222"/>
          <w:sz w:val="32"/>
          <w:szCs w:val="32"/>
        </w:rPr>
        <w:t>IS-2026-8378</w:t>
      </w:r>
    </w:p>
    <w:p w14:paraId="63D31408" w14:textId="171A8586" w:rsidR="000873CA" w:rsidRPr="00AD4608" w:rsidRDefault="000873CA" w:rsidP="000873CA">
      <w:pPr>
        <w:numPr>
          <w:ilvl w:val="0"/>
          <w:numId w:val="1"/>
        </w:numPr>
        <w:shd w:val="clear" w:color="auto" w:fill="FFFFFF"/>
        <w:spacing w:after="0" w:line="224" w:lineRule="atLeast"/>
        <w:ind w:left="945"/>
        <w:rPr>
          <w:rFonts w:eastAsia="Times New Roman" w:cstheme="minorHAnsi"/>
          <w:color w:val="222222"/>
          <w:sz w:val="32"/>
          <w:szCs w:val="32"/>
        </w:rPr>
      </w:pPr>
      <w:r w:rsidRPr="00AD4608">
        <w:rPr>
          <w:rFonts w:eastAsia="Times New Roman" w:cstheme="minorHAnsi"/>
          <w:b/>
          <w:bCs/>
          <w:color w:val="222222"/>
          <w:sz w:val="32"/>
          <w:szCs w:val="32"/>
        </w:rPr>
        <w:t>Domain:</w:t>
      </w:r>
      <w:r w:rsidRPr="00AD4608">
        <w:rPr>
          <w:rFonts w:eastAsia="Times New Roman" w:cstheme="minorHAnsi"/>
          <w:color w:val="222222"/>
          <w:sz w:val="32"/>
          <w:szCs w:val="32"/>
        </w:rPr>
        <w:t xml:space="preserve"> Very </w:t>
      </w:r>
      <w:proofErr w:type="gramStart"/>
      <w:r w:rsidRPr="00AD4608">
        <w:rPr>
          <w:rFonts w:eastAsia="Times New Roman" w:cstheme="minorHAnsi"/>
          <w:color w:val="222222"/>
          <w:sz w:val="32"/>
          <w:szCs w:val="32"/>
        </w:rPr>
        <w:t>Large Scale</w:t>
      </w:r>
      <w:proofErr w:type="gramEnd"/>
      <w:r w:rsidRPr="00AD4608">
        <w:rPr>
          <w:rFonts w:eastAsia="Times New Roman" w:cstheme="minorHAnsi"/>
          <w:color w:val="222222"/>
          <w:sz w:val="32"/>
          <w:szCs w:val="32"/>
        </w:rPr>
        <w:t xml:space="preserve"> Integration (VLSI) Intern</w:t>
      </w:r>
    </w:p>
    <w:p w14:paraId="33B46FB1" w14:textId="77777777" w:rsidR="000873CA" w:rsidRPr="000873CA" w:rsidRDefault="000873CA" w:rsidP="000873CA">
      <w:pPr>
        <w:shd w:val="clear" w:color="auto" w:fill="FFFFFF"/>
        <w:spacing w:after="0" w:line="224" w:lineRule="atLeast"/>
        <w:ind w:left="945"/>
        <w:rPr>
          <w:rFonts w:ascii="Arial" w:eastAsia="Times New Roman" w:hAnsi="Arial" w:cs="Arial"/>
          <w:color w:val="222222"/>
          <w:sz w:val="24"/>
          <w:szCs w:val="24"/>
        </w:rPr>
      </w:pPr>
    </w:p>
    <w:p w14:paraId="2C2DB71D" w14:textId="77777777" w:rsidR="000873CA" w:rsidRPr="000873CA" w:rsidRDefault="000873CA" w:rsidP="000873C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0873CA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14:paraId="70D696E5" w14:textId="77777777" w:rsidR="000873CA" w:rsidRPr="00D45EA0" w:rsidRDefault="000873CA" w:rsidP="000873CA">
      <w:pPr>
        <w:rPr>
          <w:b/>
          <w:bCs/>
          <w:color w:val="BF8F00" w:themeColor="accent4" w:themeShade="BF"/>
          <w:sz w:val="32"/>
          <w:szCs w:val="32"/>
        </w:rPr>
      </w:pPr>
      <w:proofErr w:type="gramStart"/>
      <w:r w:rsidRPr="00D45EA0">
        <w:rPr>
          <w:b/>
          <w:bCs/>
          <w:color w:val="BF8F00" w:themeColor="accent4" w:themeShade="BF"/>
          <w:sz w:val="32"/>
          <w:szCs w:val="32"/>
        </w:rPr>
        <w:t>Goal :</w:t>
      </w:r>
      <w:proofErr w:type="gramEnd"/>
    </w:p>
    <w:p w14:paraId="6C7E7633" w14:textId="507B5999" w:rsidR="000873CA" w:rsidRPr="00AD4608" w:rsidRDefault="00D45EA0" w:rsidP="000873CA">
      <w:pPr>
        <w:rPr>
          <w:color w:val="000000" w:themeColor="text1"/>
          <w:sz w:val="24"/>
          <w:szCs w:val="24"/>
        </w:rPr>
      </w:pPr>
      <w:r w:rsidRPr="00AD4608">
        <w:rPr>
          <w:color w:val="000000" w:themeColor="text1"/>
          <w:sz w:val="24"/>
          <w:szCs w:val="24"/>
        </w:rPr>
        <w:t xml:space="preserve">Write RTL for a small digital block (e.g., 8-bit ALU or simple RISC </w:t>
      </w:r>
      <w:proofErr w:type="spellStart"/>
      <w:r w:rsidRPr="00AD4608">
        <w:rPr>
          <w:color w:val="000000" w:themeColor="text1"/>
          <w:sz w:val="24"/>
          <w:szCs w:val="24"/>
        </w:rPr>
        <w:t>datapath</w:t>
      </w:r>
      <w:proofErr w:type="spellEnd"/>
      <w:r w:rsidRPr="00AD4608">
        <w:rPr>
          <w:color w:val="000000" w:themeColor="text1"/>
          <w:sz w:val="24"/>
          <w:szCs w:val="24"/>
        </w:rPr>
        <w:t>) and verify functionality with testbenches.</w:t>
      </w:r>
    </w:p>
    <w:p w14:paraId="4A896176" w14:textId="45F988F8" w:rsidR="000873CA" w:rsidRPr="00D45EA0" w:rsidRDefault="000873CA" w:rsidP="000873CA">
      <w:pPr>
        <w:rPr>
          <w:b/>
          <w:bCs/>
          <w:color w:val="BF8F00" w:themeColor="accent4" w:themeShade="BF"/>
          <w:sz w:val="32"/>
          <w:szCs w:val="32"/>
        </w:rPr>
      </w:pPr>
      <w:r w:rsidRPr="00D45EA0">
        <w:rPr>
          <w:b/>
          <w:bCs/>
          <w:color w:val="BF8F00" w:themeColor="accent4" w:themeShade="BF"/>
          <w:sz w:val="32"/>
          <w:szCs w:val="32"/>
        </w:rPr>
        <w:t>Requirements</w:t>
      </w:r>
      <w:r w:rsidR="00D45EA0" w:rsidRPr="00D45EA0">
        <w:rPr>
          <w:b/>
          <w:bCs/>
          <w:color w:val="BF8F00" w:themeColor="accent4" w:themeShade="BF"/>
          <w:sz w:val="32"/>
          <w:szCs w:val="32"/>
        </w:rPr>
        <w:t>:</w:t>
      </w:r>
    </w:p>
    <w:p w14:paraId="3A31DF36" w14:textId="77777777" w:rsidR="00D45EA0" w:rsidRPr="00AD4608" w:rsidRDefault="00D45EA0" w:rsidP="00D45EA0">
      <w:pPr>
        <w:numPr>
          <w:ilvl w:val="0"/>
          <w:numId w:val="3"/>
        </w:numPr>
        <w:rPr>
          <w:color w:val="000000" w:themeColor="text1"/>
          <w:sz w:val="24"/>
          <w:szCs w:val="24"/>
          <w:lang w:val="en-IN"/>
        </w:rPr>
      </w:pPr>
      <w:r w:rsidRPr="00AD4608">
        <w:rPr>
          <w:color w:val="000000" w:themeColor="text1"/>
          <w:sz w:val="24"/>
          <w:szCs w:val="24"/>
          <w:lang w:val="en-IN"/>
        </w:rPr>
        <w:t>Create synthesizable Verilog/</w:t>
      </w:r>
      <w:proofErr w:type="spellStart"/>
      <w:r w:rsidRPr="00AD4608">
        <w:rPr>
          <w:color w:val="000000" w:themeColor="text1"/>
          <w:sz w:val="24"/>
          <w:szCs w:val="24"/>
          <w:lang w:val="en-IN"/>
        </w:rPr>
        <w:t>SystemVerilog</w:t>
      </w:r>
      <w:proofErr w:type="spellEnd"/>
      <w:r w:rsidRPr="00AD4608">
        <w:rPr>
          <w:color w:val="000000" w:themeColor="text1"/>
          <w:sz w:val="24"/>
          <w:szCs w:val="24"/>
          <w:lang w:val="en-IN"/>
        </w:rPr>
        <w:t xml:space="preserve"> modules</w:t>
      </w:r>
    </w:p>
    <w:p w14:paraId="264CDECE" w14:textId="77777777" w:rsidR="00D45EA0" w:rsidRPr="00AD4608" w:rsidRDefault="00D45EA0" w:rsidP="00D45EA0">
      <w:pPr>
        <w:numPr>
          <w:ilvl w:val="0"/>
          <w:numId w:val="3"/>
        </w:numPr>
        <w:rPr>
          <w:color w:val="000000" w:themeColor="text1"/>
          <w:sz w:val="24"/>
          <w:szCs w:val="24"/>
          <w:lang w:val="en-IN"/>
        </w:rPr>
      </w:pPr>
      <w:r w:rsidRPr="00AD4608">
        <w:rPr>
          <w:color w:val="000000" w:themeColor="text1"/>
          <w:sz w:val="24"/>
          <w:szCs w:val="24"/>
          <w:lang w:val="en-IN"/>
        </w:rPr>
        <w:t>Write comprehensive testbench with directed and random tests</w:t>
      </w:r>
    </w:p>
    <w:p w14:paraId="6E0C438C" w14:textId="77777777" w:rsidR="00D45EA0" w:rsidRPr="00AD4608" w:rsidRDefault="00D45EA0" w:rsidP="00D45EA0">
      <w:pPr>
        <w:numPr>
          <w:ilvl w:val="0"/>
          <w:numId w:val="3"/>
        </w:numPr>
        <w:rPr>
          <w:color w:val="000000" w:themeColor="text1"/>
          <w:sz w:val="24"/>
          <w:szCs w:val="24"/>
          <w:lang w:val="en-IN"/>
        </w:rPr>
      </w:pPr>
      <w:r w:rsidRPr="00AD4608">
        <w:rPr>
          <w:color w:val="000000" w:themeColor="text1"/>
          <w:sz w:val="24"/>
          <w:szCs w:val="24"/>
          <w:lang w:val="en-IN"/>
        </w:rPr>
        <w:t xml:space="preserve">Simulate using </w:t>
      </w:r>
      <w:proofErr w:type="spellStart"/>
      <w:r w:rsidRPr="00AD4608">
        <w:rPr>
          <w:color w:val="000000" w:themeColor="text1"/>
          <w:sz w:val="24"/>
          <w:szCs w:val="24"/>
          <w:lang w:val="en-IN"/>
        </w:rPr>
        <w:t>ModelSim</w:t>
      </w:r>
      <w:proofErr w:type="spellEnd"/>
      <w:r w:rsidRPr="00AD4608">
        <w:rPr>
          <w:color w:val="000000" w:themeColor="text1"/>
          <w:sz w:val="24"/>
          <w:szCs w:val="24"/>
          <w:lang w:val="en-IN"/>
        </w:rPr>
        <w:t>/</w:t>
      </w:r>
      <w:proofErr w:type="spellStart"/>
      <w:r w:rsidRPr="00AD4608">
        <w:rPr>
          <w:color w:val="000000" w:themeColor="text1"/>
          <w:sz w:val="24"/>
          <w:szCs w:val="24"/>
          <w:lang w:val="en-IN"/>
        </w:rPr>
        <w:t>GTKWave</w:t>
      </w:r>
      <w:proofErr w:type="spellEnd"/>
      <w:r w:rsidRPr="00AD4608">
        <w:rPr>
          <w:color w:val="000000" w:themeColor="text1"/>
          <w:sz w:val="24"/>
          <w:szCs w:val="24"/>
          <w:lang w:val="en-IN"/>
        </w:rPr>
        <w:t xml:space="preserve"> or any simulator</w:t>
      </w:r>
    </w:p>
    <w:p w14:paraId="730B311D" w14:textId="4C45F115" w:rsidR="000873CA" w:rsidRDefault="000873CA" w:rsidP="000873CA">
      <w:pPr>
        <w:rPr>
          <w:color w:val="00B050"/>
          <w:sz w:val="32"/>
          <w:szCs w:val="32"/>
        </w:rPr>
      </w:pPr>
    </w:p>
    <w:p w14:paraId="0F680EBD" w14:textId="3351F3AC" w:rsidR="000873CA" w:rsidRDefault="00AD4608" w:rsidP="000873CA">
      <w:pPr>
        <w:rPr>
          <w:color w:val="00B050"/>
          <w:sz w:val="32"/>
          <w:szCs w:val="32"/>
        </w:rPr>
      </w:pPr>
      <w:r>
        <w:rPr>
          <w:noProof/>
          <w:color w:val="00B050"/>
          <w:sz w:val="32"/>
          <w:szCs w:val="32"/>
        </w:rPr>
        <w:drawing>
          <wp:inline distT="0" distB="0" distL="0" distR="0" wp14:anchorId="787AD166" wp14:editId="10C010D2">
            <wp:extent cx="5943600" cy="2482850"/>
            <wp:effectExtent l="0" t="0" r="0" b="0"/>
            <wp:docPr id="89297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76124" name="Picture 8929761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39AC" w14:textId="77777777" w:rsidR="00D45EA0" w:rsidRDefault="00D45EA0" w:rsidP="000873CA">
      <w:pPr>
        <w:rPr>
          <w:b/>
          <w:bCs/>
          <w:color w:val="BF8F00" w:themeColor="accent4" w:themeShade="BF"/>
          <w:sz w:val="32"/>
          <w:szCs w:val="32"/>
        </w:rPr>
      </w:pPr>
    </w:p>
    <w:p w14:paraId="363CB2A0" w14:textId="77777777" w:rsidR="00AD4608" w:rsidRDefault="00AD4608" w:rsidP="000873CA">
      <w:pPr>
        <w:rPr>
          <w:b/>
          <w:bCs/>
          <w:color w:val="BF8F00" w:themeColor="accent4" w:themeShade="BF"/>
          <w:sz w:val="32"/>
          <w:szCs w:val="32"/>
        </w:rPr>
      </w:pPr>
    </w:p>
    <w:p w14:paraId="227A7875" w14:textId="0C813D16" w:rsidR="00AD4608" w:rsidRDefault="00AD4608" w:rsidP="000873CA">
      <w:pPr>
        <w:rPr>
          <w:b/>
          <w:bCs/>
          <w:color w:val="BF8F00" w:themeColor="accent4" w:themeShade="BF"/>
          <w:sz w:val="32"/>
          <w:szCs w:val="32"/>
        </w:rPr>
      </w:pPr>
      <w:r>
        <w:rPr>
          <w:b/>
          <w:bCs/>
          <w:noProof/>
          <w:color w:val="FFC000" w:themeColor="accent4"/>
          <w:sz w:val="32"/>
          <w:szCs w:val="32"/>
        </w:rPr>
        <w:lastRenderedPageBreak/>
        <w:drawing>
          <wp:inline distT="0" distB="0" distL="0" distR="0" wp14:anchorId="55113DE5" wp14:editId="6D4F3C32">
            <wp:extent cx="5943600" cy="3122930"/>
            <wp:effectExtent l="0" t="0" r="0" b="1270"/>
            <wp:docPr id="13801184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18414" name="Picture 13801184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D5BC" w14:textId="77777777" w:rsidR="00AD4608" w:rsidRDefault="00AD4608" w:rsidP="000873CA">
      <w:pPr>
        <w:rPr>
          <w:b/>
          <w:bCs/>
          <w:color w:val="BF8F00" w:themeColor="accent4" w:themeShade="BF"/>
          <w:sz w:val="32"/>
          <w:szCs w:val="32"/>
        </w:rPr>
      </w:pPr>
    </w:p>
    <w:p w14:paraId="6D08BAD5" w14:textId="118B3EB1" w:rsidR="00870ABF" w:rsidRPr="00D45EA0" w:rsidRDefault="000873CA" w:rsidP="000873CA">
      <w:pPr>
        <w:rPr>
          <w:b/>
          <w:bCs/>
          <w:noProof/>
          <w:color w:val="BF8F00" w:themeColor="accent4" w:themeShade="BF"/>
          <w:sz w:val="32"/>
          <w:szCs w:val="32"/>
        </w:rPr>
      </w:pPr>
      <w:r w:rsidRPr="00D45EA0">
        <w:rPr>
          <w:b/>
          <w:bCs/>
          <w:color w:val="BF8F00" w:themeColor="accent4" w:themeShade="BF"/>
          <w:sz w:val="32"/>
          <w:szCs w:val="32"/>
        </w:rPr>
        <w:t>Deliverables:</w:t>
      </w:r>
      <w:r w:rsidRPr="00D45EA0">
        <w:rPr>
          <w:b/>
          <w:bCs/>
          <w:noProof/>
          <w:color w:val="BF8F00" w:themeColor="accent4" w:themeShade="BF"/>
          <w:sz w:val="32"/>
          <w:szCs w:val="32"/>
        </w:rPr>
        <w:t xml:space="preserve"> </w:t>
      </w:r>
    </w:p>
    <w:p w14:paraId="71A4BB17" w14:textId="77777777" w:rsidR="00AD4608" w:rsidRPr="00AD4608" w:rsidRDefault="00AD4608" w:rsidP="00AD4608">
      <w:pPr>
        <w:rPr>
          <w:color w:val="0D0D0D" w:themeColor="text1" w:themeTint="F2"/>
          <w:sz w:val="24"/>
          <w:szCs w:val="24"/>
          <w:lang w:val="en-IN"/>
        </w:rPr>
      </w:pPr>
      <w:r w:rsidRPr="00AD4608">
        <w:rPr>
          <w:b/>
          <w:bCs/>
          <w:color w:val="0D0D0D" w:themeColor="text1" w:themeTint="F2"/>
          <w:sz w:val="24"/>
          <w:szCs w:val="24"/>
          <w:lang w:val="en-IN"/>
        </w:rPr>
        <w:t>1. RTL Source Files and Testbench</w:t>
      </w:r>
    </w:p>
    <w:p w14:paraId="57AA5D10" w14:textId="77777777" w:rsidR="00AD4608" w:rsidRPr="00AD4608" w:rsidRDefault="00AD4608" w:rsidP="00AD4608">
      <w:pPr>
        <w:numPr>
          <w:ilvl w:val="0"/>
          <w:numId w:val="5"/>
        </w:numPr>
        <w:rPr>
          <w:color w:val="0D0D0D" w:themeColor="text1" w:themeTint="F2"/>
          <w:sz w:val="24"/>
          <w:szCs w:val="24"/>
          <w:lang w:val="en-IN"/>
        </w:rPr>
      </w:pPr>
      <w:r w:rsidRPr="00AD4608">
        <w:rPr>
          <w:color w:val="0D0D0D" w:themeColor="text1" w:themeTint="F2"/>
          <w:sz w:val="24"/>
          <w:szCs w:val="24"/>
          <w:lang w:val="en-IN"/>
        </w:rPr>
        <w:t xml:space="preserve">Developed a synthesizable </w:t>
      </w:r>
      <w:r w:rsidRPr="00AD4608">
        <w:rPr>
          <w:b/>
          <w:bCs/>
          <w:color w:val="0D0D0D" w:themeColor="text1" w:themeTint="F2"/>
          <w:sz w:val="24"/>
          <w:szCs w:val="24"/>
          <w:lang w:val="en-IN"/>
        </w:rPr>
        <w:t>8-bit ALU</w:t>
      </w:r>
      <w:r w:rsidRPr="00AD4608">
        <w:rPr>
          <w:color w:val="0D0D0D" w:themeColor="text1" w:themeTint="F2"/>
          <w:sz w:val="24"/>
          <w:szCs w:val="24"/>
          <w:lang w:val="en-IN"/>
        </w:rPr>
        <w:t xml:space="preserve"> in Verilog HDL supporting Addition, Subtraction, AND, OR, XOR, NOT, Increment, and Decrement operations. </w:t>
      </w:r>
    </w:p>
    <w:p w14:paraId="3DC10475" w14:textId="77777777" w:rsidR="00AD4608" w:rsidRPr="00AD4608" w:rsidRDefault="00AD4608" w:rsidP="00AD4608">
      <w:pPr>
        <w:numPr>
          <w:ilvl w:val="0"/>
          <w:numId w:val="5"/>
        </w:numPr>
        <w:rPr>
          <w:color w:val="0D0D0D" w:themeColor="text1" w:themeTint="F2"/>
          <w:sz w:val="24"/>
          <w:szCs w:val="24"/>
          <w:lang w:val="en-IN"/>
        </w:rPr>
      </w:pPr>
      <w:r w:rsidRPr="00AD4608">
        <w:rPr>
          <w:color w:val="0D0D0D" w:themeColor="text1" w:themeTint="F2"/>
          <w:sz w:val="24"/>
          <w:szCs w:val="24"/>
          <w:lang w:val="en-IN"/>
        </w:rPr>
        <w:t xml:space="preserve">Created a comprehensive testbench with both directed and random test cases for functional verification. </w:t>
      </w:r>
    </w:p>
    <w:p w14:paraId="30D4C795" w14:textId="77777777" w:rsidR="00AD4608" w:rsidRPr="00AD4608" w:rsidRDefault="00AD4608" w:rsidP="00AD4608">
      <w:pPr>
        <w:rPr>
          <w:color w:val="0D0D0D" w:themeColor="text1" w:themeTint="F2"/>
          <w:sz w:val="24"/>
          <w:szCs w:val="24"/>
          <w:lang w:val="en-IN"/>
        </w:rPr>
      </w:pPr>
      <w:r w:rsidRPr="00AD4608">
        <w:rPr>
          <w:b/>
          <w:bCs/>
          <w:color w:val="0D0D0D" w:themeColor="text1" w:themeTint="F2"/>
          <w:sz w:val="24"/>
          <w:szCs w:val="24"/>
          <w:lang w:val="en-IN"/>
        </w:rPr>
        <w:t>2. Simulation Wave Screenshots and Coverage Summary</w:t>
      </w:r>
    </w:p>
    <w:p w14:paraId="6DF9791E" w14:textId="77777777" w:rsidR="00AD4608" w:rsidRPr="00AD4608" w:rsidRDefault="00AD4608" w:rsidP="00AD4608">
      <w:pPr>
        <w:numPr>
          <w:ilvl w:val="0"/>
          <w:numId w:val="6"/>
        </w:numPr>
        <w:rPr>
          <w:color w:val="0D0D0D" w:themeColor="text1" w:themeTint="F2"/>
          <w:sz w:val="24"/>
          <w:szCs w:val="24"/>
          <w:lang w:val="en-IN"/>
        </w:rPr>
      </w:pPr>
      <w:r w:rsidRPr="00AD4608">
        <w:rPr>
          <w:color w:val="0D0D0D" w:themeColor="text1" w:themeTint="F2"/>
          <w:sz w:val="24"/>
          <w:szCs w:val="24"/>
          <w:lang w:val="en-IN"/>
        </w:rPr>
        <w:t xml:space="preserve">Simulated the design using </w:t>
      </w:r>
      <w:proofErr w:type="spellStart"/>
      <w:r w:rsidRPr="00AD4608">
        <w:rPr>
          <w:b/>
          <w:bCs/>
          <w:color w:val="0D0D0D" w:themeColor="text1" w:themeTint="F2"/>
          <w:sz w:val="24"/>
          <w:szCs w:val="24"/>
          <w:lang w:val="en-IN"/>
        </w:rPr>
        <w:t>ModelSim</w:t>
      </w:r>
      <w:proofErr w:type="spellEnd"/>
      <w:r w:rsidRPr="00AD4608">
        <w:rPr>
          <w:color w:val="0D0D0D" w:themeColor="text1" w:themeTint="F2"/>
          <w:sz w:val="24"/>
          <w:szCs w:val="24"/>
          <w:lang w:val="en-IN"/>
        </w:rPr>
        <w:t xml:space="preserve"> and captured waveform outputs for verification. </w:t>
      </w:r>
    </w:p>
    <w:p w14:paraId="16A85383" w14:textId="77777777" w:rsidR="00AD4608" w:rsidRPr="00AD4608" w:rsidRDefault="00AD4608" w:rsidP="00AD4608">
      <w:pPr>
        <w:numPr>
          <w:ilvl w:val="0"/>
          <w:numId w:val="6"/>
        </w:numPr>
        <w:rPr>
          <w:color w:val="0D0D0D" w:themeColor="text1" w:themeTint="F2"/>
          <w:sz w:val="24"/>
          <w:szCs w:val="24"/>
          <w:lang w:val="en-IN"/>
        </w:rPr>
      </w:pPr>
      <w:r w:rsidRPr="00AD4608">
        <w:rPr>
          <w:color w:val="0D0D0D" w:themeColor="text1" w:themeTint="F2"/>
          <w:sz w:val="24"/>
          <w:szCs w:val="24"/>
          <w:lang w:val="en-IN"/>
        </w:rPr>
        <w:t xml:space="preserve">Achieved </w:t>
      </w:r>
      <w:r w:rsidRPr="00AD4608">
        <w:rPr>
          <w:b/>
          <w:bCs/>
          <w:color w:val="0D0D0D" w:themeColor="text1" w:themeTint="F2"/>
          <w:sz w:val="24"/>
          <w:szCs w:val="24"/>
          <w:lang w:val="en-IN"/>
        </w:rPr>
        <w:t>100% opcode coverage</w:t>
      </w:r>
      <w:r w:rsidRPr="00AD4608">
        <w:rPr>
          <w:color w:val="0D0D0D" w:themeColor="text1" w:themeTint="F2"/>
          <w:sz w:val="24"/>
          <w:szCs w:val="24"/>
          <w:lang w:val="en-IN"/>
        </w:rPr>
        <w:t xml:space="preserve"> by testing all eight ALU operations. </w:t>
      </w:r>
    </w:p>
    <w:p w14:paraId="52987360" w14:textId="77777777" w:rsidR="00AD4608" w:rsidRPr="00AD4608" w:rsidRDefault="00AD4608" w:rsidP="00AD4608">
      <w:pPr>
        <w:numPr>
          <w:ilvl w:val="0"/>
          <w:numId w:val="6"/>
        </w:numPr>
        <w:rPr>
          <w:color w:val="0D0D0D" w:themeColor="text1" w:themeTint="F2"/>
          <w:sz w:val="24"/>
          <w:szCs w:val="24"/>
          <w:lang w:val="en-IN"/>
        </w:rPr>
      </w:pPr>
      <w:r w:rsidRPr="00AD4608">
        <w:rPr>
          <w:color w:val="0D0D0D" w:themeColor="text1" w:themeTint="F2"/>
          <w:sz w:val="24"/>
          <w:szCs w:val="24"/>
          <w:lang w:val="en-IN"/>
        </w:rPr>
        <w:t xml:space="preserve">Waveform results confirmed correct functionality for all directed and random test scenarios. </w:t>
      </w:r>
    </w:p>
    <w:p w14:paraId="573D5940" w14:textId="586FAD08" w:rsidR="000873CA" w:rsidRDefault="00AD4608" w:rsidP="000873CA">
      <w:pPr>
        <w:rPr>
          <w:color w:val="0D0D0D" w:themeColor="text1" w:themeTint="F2"/>
          <w:sz w:val="32"/>
          <w:szCs w:val="32"/>
        </w:rPr>
      </w:pPr>
      <w:r>
        <w:rPr>
          <w:noProof/>
          <w:color w:val="0D0D0D" w:themeColor="text1" w:themeTint="F2"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5755B125" wp14:editId="4F4DE778">
            <wp:simplePos x="0" y="0"/>
            <wp:positionH relativeFrom="margin">
              <wp:align>left</wp:align>
            </wp:positionH>
            <wp:positionV relativeFrom="paragraph">
              <wp:posOffset>366395</wp:posOffset>
            </wp:positionV>
            <wp:extent cx="5975350" cy="3113405"/>
            <wp:effectExtent l="0" t="0" r="6350" b="0"/>
            <wp:wrapSquare wrapText="bothSides"/>
            <wp:docPr id="11281242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24271" name="Picture 11281242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2E82824" w14:textId="29707653" w:rsidR="00AD4608" w:rsidRPr="000873CA" w:rsidRDefault="00AD4608" w:rsidP="000873CA">
      <w:pPr>
        <w:rPr>
          <w:color w:val="0D0D0D" w:themeColor="text1" w:themeTint="F2"/>
          <w:sz w:val="32"/>
          <w:szCs w:val="32"/>
        </w:rPr>
      </w:pPr>
    </w:p>
    <w:p w14:paraId="6795E1F6" w14:textId="77777777" w:rsidR="00870ABF" w:rsidRPr="00870ABF" w:rsidRDefault="00870ABF" w:rsidP="00870A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0ABF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870A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Summary</w:t>
      </w:r>
    </w:p>
    <w:p w14:paraId="2ED4F395" w14:textId="77777777" w:rsidR="00AD4608" w:rsidRPr="00AD4608" w:rsidRDefault="00AD4608" w:rsidP="00AD460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D4608">
        <w:rPr>
          <w:rFonts w:eastAsia="Times New Roman" w:cstheme="minorHAnsi"/>
          <w:sz w:val="24"/>
          <w:szCs w:val="24"/>
        </w:rPr>
        <w:t>Designed and implemented an 8-bit ALU in Verilog HDL supporting eight operations: Addition, Subtraction, AND, OR, XOR, NOT, Increment, and Decrement.</w:t>
      </w:r>
    </w:p>
    <w:p w14:paraId="75FCA565" w14:textId="02363D28" w:rsidR="00AD4608" w:rsidRPr="00AD4608" w:rsidRDefault="00AD4608" w:rsidP="00AD460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D4608">
        <w:rPr>
          <w:rFonts w:eastAsia="Times New Roman" w:cstheme="minorHAnsi"/>
          <w:sz w:val="24"/>
          <w:szCs w:val="24"/>
        </w:rPr>
        <w:t xml:space="preserve">Developed a comprehensive testbench with both directed and random test cases. Verified functionality through </w:t>
      </w:r>
      <w:proofErr w:type="spellStart"/>
      <w:r w:rsidRPr="00AD4608">
        <w:rPr>
          <w:rFonts w:eastAsia="Times New Roman" w:cstheme="minorHAnsi"/>
          <w:sz w:val="24"/>
          <w:szCs w:val="24"/>
        </w:rPr>
        <w:t>ModelSim</w:t>
      </w:r>
      <w:proofErr w:type="spellEnd"/>
      <w:r w:rsidRPr="00AD4608">
        <w:rPr>
          <w:rFonts w:eastAsia="Times New Roman" w:cstheme="minorHAnsi"/>
          <w:sz w:val="24"/>
          <w:szCs w:val="24"/>
        </w:rPr>
        <w:t xml:space="preserve"> simulation, and waveform analysis confirmed correct operation for all implemented opcodes.</w:t>
      </w:r>
    </w:p>
    <w:p w14:paraId="68B4C157" w14:textId="04F772FF" w:rsidR="005B4705" w:rsidRPr="00AD4608" w:rsidRDefault="00AD4608" w:rsidP="00AD460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AD4608">
        <w:rPr>
          <w:rFonts w:eastAsia="Times New Roman" w:cstheme="minorHAnsi"/>
          <w:sz w:val="24"/>
          <w:szCs w:val="24"/>
        </w:rPr>
        <w:t>Successfully completed RTL design, verification, and functional coverage requirements</w:t>
      </w:r>
      <w:r w:rsidRPr="00AD4608">
        <w:rPr>
          <w:rFonts w:eastAsia="Times New Roman" w:cstheme="minorHAnsi"/>
          <w:b/>
          <w:bCs/>
          <w:sz w:val="24"/>
          <w:szCs w:val="24"/>
        </w:rPr>
        <w:t>.</w:t>
      </w:r>
    </w:p>
    <w:p w14:paraId="796A0BD5" w14:textId="77777777" w:rsidR="005B4705" w:rsidRPr="00644E29" w:rsidRDefault="005B4705" w:rsidP="00870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644E29">
        <w:rPr>
          <w:rFonts w:ascii="Times New Roman" w:eastAsia="Times New Roman" w:hAnsi="Times New Roman" w:cs="Times New Roman"/>
          <w:b/>
          <w:bCs/>
          <w:sz w:val="32"/>
          <w:szCs w:val="32"/>
        </w:rPr>
        <w:t>Linkedin</w:t>
      </w:r>
      <w:proofErr w:type="spellEnd"/>
      <w:r w:rsidRPr="00644E2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Task 1 completion post </w:t>
      </w:r>
      <w:proofErr w:type="gramStart"/>
      <w:r w:rsidRPr="00644E29">
        <w:rPr>
          <w:rFonts w:ascii="Times New Roman" w:eastAsia="Times New Roman" w:hAnsi="Times New Roman" w:cs="Times New Roman"/>
          <w:b/>
          <w:bCs/>
          <w:sz w:val="32"/>
          <w:szCs w:val="32"/>
        </w:rPr>
        <w:t>link :</w:t>
      </w:r>
      <w:proofErr w:type="gramEnd"/>
      <w:r w:rsidRPr="00644E2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14:paraId="295C1D96" w14:textId="27B7860E" w:rsidR="000873CA" w:rsidRPr="000873CA" w:rsidRDefault="009C5321">
      <w:pPr>
        <w:rPr>
          <w:color w:val="FF0000"/>
          <w:sz w:val="32"/>
          <w:szCs w:val="32"/>
        </w:rPr>
      </w:pPr>
      <w:hyperlink r:id="rId8" w:history="1">
        <w:r w:rsidRPr="009C5321">
          <w:rPr>
            <w:rStyle w:val="Hyperlink"/>
            <w:sz w:val="32"/>
            <w:szCs w:val="32"/>
          </w:rPr>
          <w:t>https://www.linkedin.com/posts/ajay-garshakurthi-248572362_vlsi-rtldesign-verification-ugcPost-7475043389634187265-VSu0/?utm_source=share&amp;utm_medium=member_desktop&amp;rcm=ACoAAFoj4dgB5Sv8ySZv8M7rNmoPQc59xNJI5Gw</w:t>
        </w:r>
      </w:hyperlink>
    </w:p>
    <w:sectPr w:rsidR="000873CA" w:rsidRPr="00087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5D1"/>
    <w:multiLevelType w:val="multilevel"/>
    <w:tmpl w:val="42A6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55029"/>
    <w:multiLevelType w:val="multilevel"/>
    <w:tmpl w:val="08FAD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4267E"/>
    <w:multiLevelType w:val="multilevel"/>
    <w:tmpl w:val="B966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249AA"/>
    <w:multiLevelType w:val="hybridMultilevel"/>
    <w:tmpl w:val="6B38A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0343E"/>
    <w:multiLevelType w:val="multilevel"/>
    <w:tmpl w:val="DECE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5240A"/>
    <w:multiLevelType w:val="multilevel"/>
    <w:tmpl w:val="7FF6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964677"/>
    <w:multiLevelType w:val="multilevel"/>
    <w:tmpl w:val="08C8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8616585">
    <w:abstractNumId w:val="6"/>
  </w:num>
  <w:num w:numId="2" w16cid:durableId="2080664117">
    <w:abstractNumId w:val="4"/>
  </w:num>
  <w:num w:numId="3" w16cid:durableId="1107578371">
    <w:abstractNumId w:val="2"/>
  </w:num>
  <w:num w:numId="4" w16cid:durableId="779373148">
    <w:abstractNumId w:val="1"/>
  </w:num>
  <w:num w:numId="5" w16cid:durableId="991641252">
    <w:abstractNumId w:val="0"/>
  </w:num>
  <w:num w:numId="6" w16cid:durableId="1802840258">
    <w:abstractNumId w:val="5"/>
  </w:num>
  <w:num w:numId="7" w16cid:durableId="18749984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3CA"/>
    <w:rsid w:val="000873CA"/>
    <w:rsid w:val="00231B32"/>
    <w:rsid w:val="0047070C"/>
    <w:rsid w:val="005B4705"/>
    <w:rsid w:val="00644E29"/>
    <w:rsid w:val="006C1A13"/>
    <w:rsid w:val="00870ABF"/>
    <w:rsid w:val="009436A0"/>
    <w:rsid w:val="009C5321"/>
    <w:rsid w:val="00AD4608"/>
    <w:rsid w:val="00B47089"/>
    <w:rsid w:val="00CF3898"/>
    <w:rsid w:val="00D45EA0"/>
    <w:rsid w:val="00F17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64AEB"/>
  <w15:chartTrackingRefBased/>
  <w15:docId w15:val="{80EFE6F7-EE18-4FB7-9A3A-B8A0DA17B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70A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6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0AB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70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0ABF"/>
    <w:rPr>
      <w:b/>
      <w:bCs/>
    </w:rPr>
  </w:style>
  <w:style w:type="character" w:styleId="Hyperlink">
    <w:name w:val="Hyperlink"/>
    <w:basedOn w:val="DefaultParagraphFont"/>
    <w:uiPriority w:val="99"/>
    <w:unhideWhenUsed/>
    <w:rsid w:val="00870ABF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60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AD460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C53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9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osts/ajay-garshakurthi-248572362_vlsi-rtldesign-verification-ugcPost-7475043389634187265-VSu0/?utm_source=share&amp;utm_medium=member_desktop&amp;rcm=ACoAAFoj4dgB5Sv8ySZv8M7rNmoPQc59xNJI5G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239</Words>
  <Characters>1800</Characters>
  <Application>Microsoft Office Word</Application>
  <DocSecurity>0</DocSecurity>
  <Lines>56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Ajay Garshakurthi</cp:lastModifiedBy>
  <cp:revision>2</cp:revision>
  <cp:lastPrinted>2026-06-17T16:38:00Z</cp:lastPrinted>
  <dcterms:created xsi:type="dcterms:W3CDTF">2026-06-23T05:48:00Z</dcterms:created>
  <dcterms:modified xsi:type="dcterms:W3CDTF">2026-06-23T05:48:00Z</dcterms:modified>
</cp:coreProperties>
</file>