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7EBC8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>create database EB;</w:t>
      </w:r>
    </w:p>
    <w:p w14:paraId="3C7D6113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</w:p>
    <w:p w14:paraId="3101F4D6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 xml:space="preserve">use </w:t>
      </w:r>
      <w:proofErr w:type="spellStart"/>
      <w:r w:rsidRPr="009A42C1">
        <w:rPr>
          <w:rFonts w:ascii="Times New Roman" w:hAnsi="Times New Roman" w:cs="Times New Roman"/>
          <w:sz w:val="32"/>
          <w:szCs w:val="32"/>
        </w:rPr>
        <w:t>eb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>;</w:t>
      </w:r>
    </w:p>
    <w:p w14:paraId="331A94E7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</w:p>
    <w:p w14:paraId="1DCF2F9F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spellStart"/>
      <w:r w:rsidRPr="009A42C1">
        <w:rPr>
          <w:rFonts w:ascii="Times New Roman" w:hAnsi="Times New Roman" w:cs="Times New Roman"/>
          <w:sz w:val="32"/>
          <w:szCs w:val="32"/>
        </w:rPr>
        <w:t>EB_UserDetails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062A81A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>(</w:t>
      </w:r>
    </w:p>
    <w:p w14:paraId="53D7AFE8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42C1">
        <w:rPr>
          <w:rFonts w:ascii="Times New Roman" w:hAnsi="Times New Roman" w:cs="Times New Roman"/>
          <w:sz w:val="32"/>
          <w:szCs w:val="32"/>
        </w:rPr>
        <w:t>Ebid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int Primary key </w:t>
      </w:r>
      <w:proofErr w:type="spellStart"/>
      <w:r w:rsidRPr="009A42C1">
        <w:rPr>
          <w:rFonts w:ascii="Times New Roman" w:hAnsi="Times New Roman" w:cs="Times New Roman"/>
          <w:sz w:val="32"/>
          <w:szCs w:val="32"/>
        </w:rPr>
        <w:t>auto_increment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>,</w:t>
      </w:r>
    </w:p>
    <w:p w14:paraId="1484358B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>pass int Not null,</w:t>
      </w:r>
    </w:p>
    <w:p w14:paraId="2F06DC4E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42C1">
        <w:rPr>
          <w:rFonts w:ascii="Times New Roman" w:hAnsi="Times New Roman" w:cs="Times New Roman"/>
          <w:sz w:val="32"/>
          <w:szCs w:val="32"/>
        </w:rPr>
        <w:t>C_name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A42C1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9A42C1">
        <w:rPr>
          <w:rFonts w:ascii="Times New Roman" w:hAnsi="Times New Roman" w:cs="Times New Roman"/>
          <w:sz w:val="32"/>
          <w:szCs w:val="32"/>
        </w:rPr>
        <w:t>50) not null,</w:t>
      </w:r>
    </w:p>
    <w:p w14:paraId="353E68C4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42C1">
        <w:rPr>
          <w:rFonts w:ascii="Times New Roman" w:hAnsi="Times New Roman" w:cs="Times New Roman"/>
          <w:sz w:val="32"/>
          <w:szCs w:val="32"/>
        </w:rPr>
        <w:t>C_mobno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A42C1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9A42C1">
        <w:rPr>
          <w:rFonts w:ascii="Times New Roman" w:hAnsi="Times New Roman" w:cs="Times New Roman"/>
          <w:sz w:val="32"/>
          <w:szCs w:val="32"/>
        </w:rPr>
        <w:t>10) not null,</w:t>
      </w:r>
    </w:p>
    <w:p w14:paraId="3645E52B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42C1">
        <w:rPr>
          <w:rFonts w:ascii="Times New Roman" w:hAnsi="Times New Roman" w:cs="Times New Roman"/>
          <w:sz w:val="32"/>
          <w:szCs w:val="32"/>
        </w:rPr>
        <w:t>C_Addr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A42C1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9A42C1">
        <w:rPr>
          <w:rFonts w:ascii="Times New Roman" w:hAnsi="Times New Roman" w:cs="Times New Roman"/>
          <w:sz w:val="32"/>
          <w:szCs w:val="32"/>
        </w:rPr>
        <w:t>150) not null,</w:t>
      </w:r>
    </w:p>
    <w:p w14:paraId="327584C7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42C1">
        <w:rPr>
          <w:rFonts w:ascii="Times New Roman" w:hAnsi="Times New Roman" w:cs="Times New Roman"/>
          <w:sz w:val="32"/>
          <w:szCs w:val="32"/>
        </w:rPr>
        <w:t>C_state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A42C1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9A42C1">
        <w:rPr>
          <w:rFonts w:ascii="Times New Roman" w:hAnsi="Times New Roman" w:cs="Times New Roman"/>
          <w:sz w:val="32"/>
          <w:szCs w:val="32"/>
        </w:rPr>
        <w:t>50) not null,</w:t>
      </w:r>
    </w:p>
    <w:p w14:paraId="61739E2F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42C1">
        <w:rPr>
          <w:rFonts w:ascii="Times New Roman" w:hAnsi="Times New Roman" w:cs="Times New Roman"/>
          <w:sz w:val="32"/>
          <w:szCs w:val="32"/>
        </w:rPr>
        <w:t>C_district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A42C1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9A42C1">
        <w:rPr>
          <w:rFonts w:ascii="Times New Roman" w:hAnsi="Times New Roman" w:cs="Times New Roman"/>
          <w:sz w:val="32"/>
          <w:szCs w:val="32"/>
        </w:rPr>
        <w:t>50) not null,</w:t>
      </w:r>
    </w:p>
    <w:p w14:paraId="2B884D63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42C1">
        <w:rPr>
          <w:rFonts w:ascii="Times New Roman" w:hAnsi="Times New Roman" w:cs="Times New Roman"/>
          <w:sz w:val="32"/>
          <w:szCs w:val="32"/>
        </w:rPr>
        <w:t>C_location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A42C1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9A42C1">
        <w:rPr>
          <w:rFonts w:ascii="Times New Roman" w:hAnsi="Times New Roman" w:cs="Times New Roman"/>
          <w:sz w:val="32"/>
          <w:szCs w:val="32"/>
        </w:rPr>
        <w:t>50) not null,</w:t>
      </w:r>
    </w:p>
    <w:p w14:paraId="270DA06A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42C1">
        <w:rPr>
          <w:rFonts w:ascii="Times New Roman" w:hAnsi="Times New Roman" w:cs="Times New Roman"/>
          <w:sz w:val="32"/>
          <w:szCs w:val="32"/>
        </w:rPr>
        <w:t>C_pin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A42C1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9A42C1">
        <w:rPr>
          <w:rFonts w:ascii="Times New Roman" w:hAnsi="Times New Roman" w:cs="Times New Roman"/>
          <w:sz w:val="32"/>
          <w:szCs w:val="32"/>
        </w:rPr>
        <w:t>6) not null,</w:t>
      </w:r>
    </w:p>
    <w:p w14:paraId="50CFC6FE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42C1">
        <w:rPr>
          <w:rFonts w:ascii="Times New Roman" w:hAnsi="Times New Roman" w:cs="Times New Roman"/>
          <w:sz w:val="32"/>
          <w:szCs w:val="32"/>
        </w:rPr>
        <w:t>C_type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A42C1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9A42C1">
        <w:rPr>
          <w:rFonts w:ascii="Times New Roman" w:hAnsi="Times New Roman" w:cs="Times New Roman"/>
          <w:sz w:val="32"/>
          <w:szCs w:val="32"/>
        </w:rPr>
        <w:t>25) not null</w:t>
      </w:r>
    </w:p>
    <w:p w14:paraId="4E11D8DC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>);</w:t>
      </w:r>
    </w:p>
    <w:p w14:paraId="1DB960EB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</w:p>
    <w:p w14:paraId="6BC7C78C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42C1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42C1">
        <w:rPr>
          <w:rFonts w:ascii="Times New Roman" w:hAnsi="Times New Roman" w:cs="Times New Roman"/>
          <w:sz w:val="32"/>
          <w:szCs w:val="32"/>
        </w:rPr>
        <w:t>EB_userdetails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>;</w:t>
      </w:r>
    </w:p>
    <w:p w14:paraId="6A3F3E31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spellStart"/>
      <w:r w:rsidRPr="009A42C1">
        <w:rPr>
          <w:rFonts w:ascii="Times New Roman" w:hAnsi="Times New Roman" w:cs="Times New Roman"/>
          <w:sz w:val="32"/>
          <w:szCs w:val="32"/>
        </w:rPr>
        <w:t>eb_userdetails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values</w:t>
      </w:r>
    </w:p>
    <w:p w14:paraId="1741D337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>(</w:t>
      </w:r>
    </w:p>
    <w:p w14:paraId="5350B0A8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>1001,1234,'Ajay','1234567890','</w:t>
      </w:r>
      <w:proofErr w:type="gramStart"/>
      <w:r w:rsidRPr="009A42C1">
        <w:rPr>
          <w:rFonts w:ascii="Times New Roman" w:hAnsi="Times New Roman" w:cs="Times New Roman"/>
          <w:sz w:val="32"/>
          <w:szCs w:val="32"/>
        </w:rPr>
        <w:t>chennai,Tamilnadu</w:t>
      </w:r>
      <w:proofErr w:type="gramEnd"/>
      <w:r w:rsidRPr="009A42C1">
        <w:rPr>
          <w:rFonts w:ascii="Times New Roman" w:hAnsi="Times New Roman" w:cs="Times New Roman"/>
          <w:sz w:val="32"/>
          <w:szCs w:val="32"/>
        </w:rPr>
        <w:t>','TamilNadu','chennai','medavakkam',</w:t>
      </w:r>
    </w:p>
    <w:p w14:paraId="59960867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>'600100','Household'</w:t>
      </w:r>
    </w:p>
    <w:p w14:paraId="6BCD3C6B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>);</w:t>
      </w:r>
    </w:p>
    <w:p w14:paraId="3B93CF61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</w:p>
    <w:p w14:paraId="3087957B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 w:rsidRPr="009A42C1">
        <w:rPr>
          <w:rFonts w:ascii="Times New Roman" w:hAnsi="Times New Roman" w:cs="Times New Roman"/>
          <w:sz w:val="32"/>
          <w:szCs w:val="32"/>
        </w:rPr>
        <w:t>eb_userdetails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>;</w:t>
      </w:r>
    </w:p>
    <w:p w14:paraId="5C7E4FF8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</w:p>
    <w:p w14:paraId="74CED773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spellStart"/>
      <w:r w:rsidRPr="009A42C1">
        <w:rPr>
          <w:rFonts w:ascii="Times New Roman" w:hAnsi="Times New Roman" w:cs="Times New Roman"/>
          <w:sz w:val="32"/>
          <w:szCs w:val="32"/>
        </w:rPr>
        <w:t>EbTransaction</w:t>
      </w:r>
      <w:proofErr w:type="spellEnd"/>
    </w:p>
    <w:p w14:paraId="3E2C485E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>(</w:t>
      </w:r>
    </w:p>
    <w:p w14:paraId="43E12613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42C1">
        <w:rPr>
          <w:rFonts w:ascii="Times New Roman" w:hAnsi="Times New Roman" w:cs="Times New Roman"/>
          <w:sz w:val="32"/>
          <w:szCs w:val="32"/>
        </w:rPr>
        <w:t>EbTransId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int primary key,</w:t>
      </w:r>
    </w:p>
    <w:p w14:paraId="2F7E7E45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42C1">
        <w:rPr>
          <w:rFonts w:ascii="Times New Roman" w:hAnsi="Times New Roman" w:cs="Times New Roman"/>
          <w:sz w:val="32"/>
          <w:szCs w:val="32"/>
        </w:rPr>
        <w:t>Ebid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int,</w:t>
      </w:r>
    </w:p>
    <w:p w14:paraId="22BEEEF7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42C1">
        <w:rPr>
          <w:rFonts w:ascii="Times New Roman" w:hAnsi="Times New Roman" w:cs="Times New Roman"/>
          <w:sz w:val="32"/>
          <w:szCs w:val="32"/>
        </w:rPr>
        <w:t>Trans_mon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A42C1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9A42C1">
        <w:rPr>
          <w:rFonts w:ascii="Times New Roman" w:hAnsi="Times New Roman" w:cs="Times New Roman"/>
          <w:sz w:val="32"/>
          <w:szCs w:val="32"/>
        </w:rPr>
        <w:t>20) not null,</w:t>
      </w:r>
    </w:p>
    <w:p w14:paraId="11E241AA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42C1">
        <w:rPr>
          <w:rFonts w:ascii="Times New Roman" w:hAnsi="Times New Roman" w:cs="Times New Roman"/>
          <w:sz w:val="32"/>
          <w:szCs w:val="32"/>
        </w:rPr>
        <w:t>Trans_yr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A42C1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9A42C1">
        <w:rPr>
          <w:rFonts w:ascii="Times New Roman" w:hAnsi="Times New Roman" w:cs="Times New Roman"/>
          <w:sz w:val="32"/>
          <w:szCs w:val="32"/>
        </w:rPr>
        <w:t>20) not null,</w:t>
      </w:r>
    </w:p>
    <w:p w14:paraId="2FFDD89F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42C1">
        <w:rPr>
          <w:rFonts w:ascii="Times New Roman" w:hAnsi="Times New Roman" w:cs="Times New Roman"/>
          <w:sz w:val="32"/>
          <w:szCs w:val="32"/>
        </w:rPr>
        <w:t>EbUnit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A42C1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Pr="009A42C1">
        <w:rPr>
          <w:rFonts w:ascii="Times New Roman" w:hAnsi="Times New Roman" w:cs="Times New Roman"/>
          <w:sz w:val="32"/>
          <w:szCs w:val="32"/>
        </w:rPr>
        <w:t>10) not null,</w:t>
      </w:r>
    </w:p>
    <w:p w14:paraId="386C18A4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42C1">
        <w:rPr>
          <w:rFonts w:ascii="Times New Roman" w:hAnsi="Times New Roman" w:cs="Times New Roman"/>
          <w:sz w:val="32"/>
          <w:szCs w:val="32"/>
        </w:rPr>
        <w:t>EbAmt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A42C1">
        <w:rPr>
          <w:rFonts w:ascii="Times New Roman" w:hAnsi="Times New Roman" w:cs="Times New Roman"/>
          <w:sz w:val="32"/>
          <w:szCs w:val="32"/>
        </w:rPr>
        <w:t>decimal(</w:t>
      </w:r>
      <w:proofErr w:type="gramEnd"/>
      <w:r w:rsidRPr="009A42C1">
        <w:rPr>
          <w:rFonts w:ascii="Times New Roman" w:hAnsi="Times New Roman" w:cs="Times New Roman"/>
          <w:sz w:val="32"/>
          <w:szCs w:val="32"/>
        </w:rPr>
        <w:t>10,2) not null,</w:t>
      </w:r>
    </w:p>
    <w:p w14:paraId="25FA0CFE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 xml:space="preserve">status </w:t>
      </w:r>
      <w:proofErr w:type="gramStart"/>
      <w:r w:rsidRPr="009A42C1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9A42C1">
        <w:rPr>
          <w:rFonts w:ascii="Times New Roman" w:hAnsi="Times New Roman" w:cs="Times New Roman"/>
          <w:sz w:val="32"/>
          <w:szCs w:val="32"/>
        </w:rPr>
        <w:t>20),</w:t>
      </w:r>
    </w:p>
    <w:p w14:paraId="04D135B5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</w:p>
    <w:p w14:paraId="69061487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 xml:space="preserve">foreign </w:t>
      </w:r>
      <w:proofErr w:type="gramStart"/>
      <w:r w:rsidRPr="009A42C1">
        <w:rPr>
          <w:rFonts w:ascii="Times New Roman" w:hAnsi="Times New Roman" w:cs="Times New Roman"/>
          <w:sz w:val="32"/>
          <w:szCs w:val="32"/>
        </w:rPr>
        <w:t>key(</w:t>
      </w:r>
      <w:proofErr w:type="spellStart"/>
      <w:proofErr w:type="gramEnd"/>
      <w:r w:rsidRPr="009A42C1">
        <w:rPr>
          <w:rFonts w:ascii="Times New Roman" w:hAnsi="Times New Roman" w:cs="Times New Roman"/>
          <w:sz w:val="32"/>
          <w:szCs w:val="32"/>
        </w:rPr>
        <w:t>Ebid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) References </w:t>
      </w:r>
      <w:proofErr w:type="spellStart"/>
      <w:r w:rsidRPr="009A42C1">
        <w:rPr>
          <w:rFonts w:ascii="Times New Roman" w:hAnsi="Times New Roman" w:cs="Times New Roman"/>
          <w:sz w:val="32"/>
          <w:szCs w:val="32"/>
        </w:rPr>
        <w:t>eb_userdetails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A42C1">
        <w:rPr>
          <w:rFonts w:ascii="Times New Roman" w:hAnsi="Times New Roman" w:cs="Times New Roman"/>
          <w:sz w:val="32"/>
          <w:szCs w:val="32"/>
        </w:rPr>
        <w:t>Ebid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>)</w:t>
      </w:r>
    </w:p>
    <w:p w14:paraId="294E6C97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>);</w:t>
      </w:r>
    </w:p>
    <w:p w14:paraId="40A8A5C3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</w:p>
    <w:p w14:paraId="20EBF991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42C1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42C1">
        <w:rPr>
          <w:rFonts w:ascii="Times New Roman" w:hAnsi="Times New Roman" w:cs="Times New Roman"/>
          <w:sz w:val="32"/>
          <w:szCs w:val="32"/>
        </w:rPr>
        <w:t>ebtransaction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>;</w:t>
      </w:r>
    </w:p>
    <w:p w14:paraId="17D1ED58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</w:p>
    <w:p w14:paraId="6B8B0F40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spellStart"/>
      <w:r w:rsidRPr="009A42C1">
        <w:rPr>
          <w:rFonts w:ascii="Times New Roman" w:hAnsi="Times New Roman" w:cs="Times New Roman"/>
          <w:sz w:val="32"/>
          <w:szCs w:val="32"/>
        </w:rPr>
        <w:t>ebtransaction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values</w:t>
      </w:r>
    </w:p>
    <w:p w14:paraId="50D4F2A0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>(10007,1003,'Jan','2024',400,2000.00,'Paid'),</w:t>
      </w:r>
    </w:p>
    <w:p w14:paraId="146CBF04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>(10008,1003,'Feb','2024',400,2000.00,'Paid'),</w:t>
      </w:r>
    </w:p>
    <w:p w14:paraId="2AE8BC98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>(10009,1003,'Mar','2024',500,3000.00,'Paid'),</w:t>
      </w:r>
    </w:p>
    <w:p w14:paraId="3D97D947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>(10010,1003,'Apr','2024',410,2050.00,'Paid'),</w:t>
      </w:r>
    </w:p>
    <w:p w14:paraId="05774C44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>(10011,1003,'May','2024',400,2000.00,'UnPaid'),</w:t>
      </w:r>
    </w:p>
    <w:p w14:paraId="4CB58D84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>(10012,1003,'Jun','2024',500,3000.00,'UnPaid');</w:t>
      </w:r>
    </w:p>
    <w:p w14:paraId="6C02DF5C" w14:textId="77777777" w:rsidR="009A42C1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</w:p>
    <w:p w14:paraId="0387055A" w14:textId="453FC787" w:rsidR="00BE4143" w:rsidRPr="009A42C1" w:rsidRDefault="009A42C1" w:rsidP="009A42C1">
      <w:pPr>
        <w:rPr>
          <w:rFonts w:ascii="Times New Roman" w:hAnsi="Times New Roman" w:cs="Times New Roman"/>
          <w:sz w:val="32"/>
          <w:szCs w:val="32"/>
        </w:rPr>
      </w:pPr>
      <w:r w:rsidRPr="009A42C1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 w:rsidRPr="009A42C1">
        <w:rPr>
          <w:rFonts w:ascii="Times New Roman" w:hAnsi="Times New Roman" w:cs="Times New Roman"/>
          <w:sz w:val="32"/>
          <w:szCs w:val="32"/>
        </w:rPr>
        <w:t>ebtransaction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9A42C1">
        <w:rPr>
          <w:rFonts w:ascii="Times New Roman" w:hAnsi="Times New Roman" w:cs="Times New Roman"/>
          <w:sz w:val="32"/>
          <w:szCs w:val="32"/>
        </w:rPr>
        <w:t>ebid</w:t>
      </w:r>
      <w:proofErr w:type="spellEnd"/>
      <w:r w:rsidRPr="009A42C1">
        <w:rPr>
          <w:rFonts w:ascii="Times New Roman" w:hAnsi="Times New Roman" w:cs="Times New Roman"/>
          <w:sz w:val="32"/>
          <w:szCs w:val="32"/>
        </w:rPr>
        <w:t>=1003;</w:t>
      </w:r>
    </w:p>
    <w:sectPr w:rsidR="00BE4143" w:rsidRPr="009A42C1" w:rsidSect="00026B50">
      <w:pgSz w:w="11910" w:h="16850" w:code="9"/>
      <w:pgMar w:top="1420" w:right="1680" w:bottom="280" w:left="14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C1"/>
    <w:rsid w:val="00026B50"/>
    <w:rsid w:val="004606DC"/>
    <w:rsid w:val="009A42C1"/>
    <w:rsid w:val="00BE4143"/>
    <w:rsid w:val="00FD7758"/>
    <w:rsid w:val="00FE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A7A2"/>
  <w15:chartTrackingRefBased/>
  <w15:docId w15:val="{0358735B-1D4A-41C7-88EF-1AD6BC86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</dc:creator>
  <cp:keywords/>
  <dc:description/>
  <cp:lastModifiedBy>AJAY K</cp:lastModifiedBy>
  <cp:revision>2</cp:revision>
  <dcterms:created xsi:type="dcterms:W3CDTF">2024-06-22T14:43:00Z</dcterms:created>
  <dcterms:modified xsi:type="dcterms:W3CDTF">2024-06-22T14:43:00Z</dcterms:modified>
</cp:coreProperties>
</file>