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EXPERIMENT-10</w:t>
      </w:r>
    </w:p>
    <w:p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Name: Aayush Kuamar</w:t>
      </w:r>
    </w:p>
    <w:p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500069079</w:t>
      </w:r>
    </w:p>
    <w:p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R171218002</w:t>
      </w:r>
    </w:p>
    <w:p>
      <w:pPr>
        <w:rPr>
          <w:sz w:val="36"/>
          <w:szCs w:val="36"/>
          <w:lang w:val="en-IN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Aim: Nexus Integration with Jenkins.</w:t>
      </w:r>
    </w:p>
    <w:p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 integrate Nexus with Jenkins you need to install Nexus Platform plugin.</w:t>
      </w:r>
    </w:p>
    <w:p>
      <w:pPr>
        <w:numPr>
          <w:numId w:val="0"/>
        </w:num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5386070" cy="36271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sz w:val="36"/>
          <w:szCs w:val="36"/>
        </w:rPr>
      </w:pPr>
      <w:r>
        <w:rPr>
          <w:sz w:val="36"/>
          <w:szCs w:val="36"/>
        </w:rPr>
        <w:t>Now go to manage Jenkins</w:t>
      </w:r>
      <w:r>
        <w:rPr>
          <w:sz w:val="36"/>
          <w:szCs w:val="36"/>
          <w:lang w:val="en-IN"/>
        </w:rPr>
        <w:t xml:space="preserve"> </w:t>
      </w:r>
      <w:r>
        <w:rPr>
          <w:sz w:val="36"/>
          <w:szCs w:val="36"/>
        </w:rPr>
        <w:t>Global configuration. In global configuration, add jdk and Sonatype Nexus version and location.</w:t>
      </w:r>
    </w:p>
    <w:p>
      <w:pPr>
        <w:numPr>
          <w:numId w:val="0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5228590" cy="2804160"/>
            <wp:effectExtent l="0" t="0" r="139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sz w:val="36"/>
          <w:szCs w:val="36"/>
        </w:rPr>
      </w:pPr>
    </w:p>
    <w:p>
      <w:pPr>
        <w:numPr>
          <w:numId w:val="0"/>
        </w:numPr>
        <w:ind w:leftChars="0"/>
        <w:rPr>
          <w:sz w:val="36"/>
          <w:szCs w:val="36"/>
        </w:rPr>
      </w:pPr>
    </w:p>
    <w:p>
      <w:pPr>
        <w:numPr>
          <w:numId w:val="0"/>
        </w:num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6005830" cy="3749040"/>
            <wp:effectExtent l="0" t="0" r="139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Create a new job and configure: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509895" cy="2862580"/>
            <wp:effectExtent l="0" t="0" r="6985" b="254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sz w:val="36"/>
          <w:szCs w:val="36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36"/>
          <w:szCs w:val="36"/>
        </w:rPr>
      </w:pPr>
      <w:r>
        <w:rPr>
          <w:sz w:val="36"/>
          <w:szCs w:val="36"/>
        </w:rPr>
        <w:t>After running job successfully check nexus server for deployed project.</w:t>
      </w:r>
    </w:p>
    <w:p>
      <w:pPr>
        <w:numPr>
          <w:numId w:val="0"/>
        </w:numPr>
        <w:ind w:leftChars="0"/>
        <w:rPr>
          <w:sz w:val="36"/>
          <w:szCs w:val="36"/>
        </w:rPr>
      </w:pPr>
      <w:r>
        <w:drawing>
          <wp:inline distT="0" distB="0" distL="114300" distR="114300">
            <wp:extent cx="5268595" cy="2414270"/>
            <wp:effectExtent l="0" t="0" r="4445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4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0DFA62"/>
    <w:multiLevelType w:val="singleLevel"/>
    <w:tmpl w:val="870DFA6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1A4149"/>
    <w:rsid w:val="251A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2020-10-20T06:25:00Z</dcterms:created>
  <dc:creator>Aayush</dc:creator>
  <cp:lastModifiedBy>Aayush</cp:lastModifiedBy>
  <dcterms:modified xsi:type="dcterms:W3CDTF">2020-10-20T06:33:09Z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