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EXPERIMENT-7</w:t>
      </w:r>
    </w:p>
    <w:p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Name: Aayush Kumar</w:t>
      </w:r>
    </w:p>
    <w:p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R171218002</w:t>
      </w:r>
    </w:p>
    <w:p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500069079</w:t>
      </w:r>
    </w:p>
    <w:p>
      <w:pPr>
        <w:rPr>
          <w:sz w:val="36"/>
          <w:szCs w:val="36"/>
          <w:lang w:val="en-IN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Aim: Create a pipeline using Blue Ocean.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1) To create a pipeline using Blue Ocean we need to download.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5166360" cy="3882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88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  <w:lang w:val="en-IN"/>
        </w:rPr>
        <w:t>2)</w:t>
      </w:r>
      <w:r>
        <w:rPr>
          <w:sz w:val="36"/>
          <w:szCs w:val="36"/>
        </w:rPr>
        <w:t xml:space="preserve"> Select Open Blue Ocean and create a new pipeline.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3459480" cy="3268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</w:p>
    <w:p>
      <w:pPr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Connet your github repository.</w:t>
      </w:r>
    </w:p>
    <w:p>
      <w:pPr>
        <w:numPr>
          <w:numId w:val="0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drawing>
          <wp:inline distT="0" distB="0" distL="114300" distR="114300">
            <wp:extent cx="5273675" cy="4176395"/>
            <wp:effectExtent l="0" t="0" r="14605" b="14605"/>
            <wp:docPr id="3" name="Picture 3" descr="Screenshot (5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7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36"/>
          <w:szCs w:val="36"/>
        </w:rPr>
      </w:pPr>
      <w:r>
        <w:rPr>
          <w:sz w:val="36"/>
          <w:szCs w:val="36"/>
        </w:rPr>
        <w:t>After making a new pipeline in Blue Ocean, if pipeline created successfully and jobs runs successfully you may see the following.</w:t>
      </w:r>
    </w:p>
    <w:p>
      <w:pPr>
        <w:numPr>
          <w:numId w:val="0"/>
        </w:numPr>
        <w:ind w:leftChars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drawing>
          <wp:inline distT="0" distB="0" distL="114300" distR="114300">
            <wp:extent cx="5271135" cy="2406015"/>
            <wp:effectExtent l="0" t="0" r="1905" b="1905"/>
            <wp:docPr id="4" name="Picture 4" descr="Screenshot (5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58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sz w:val="36"/>
          <w:szCs w:val="36"/>
          <w:lang w:val="en-IN"/>
        </w:rPr>
      </w:pPr>
      <w:bookmarkStart w:id="0" w:name="_GoBack"/>
      <w:bookmarkEnd w:id="0"/>
      <w:r>
        <w:rPr>
          <w:sz w:val="36"/>
          <w:szCs w:val="36"/>
        </w:rPr>
        <w:t>Now you can run this pipeline with just one click</w:t>
      </w:r>
      <w:r>
        <w:rPr>
          <w:sz w:val="36"/>
          <w:szCs w:val="36"/>
          <w:lang w:val="en-IN"/>
        </w:rPr>
        <w:t>.</w:t>
      </w:r>
    </w:p>
    <w:p>
      <w:pPr>
        <w:numPr>
          <w:numId w:val="0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drawing>
          <wp:inline distT="0" distB="0" distL="114300" distR="114300">
            <wp:extent cx="5271770" cy="1206500"/>
            <wp:effectExtent l="0" t="0" r="1270" b="12700"/>
            <wp:docPr id="5" name="Picture 5" descr="Screenshot (5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8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C8DF86"/>
    <w:multiLevelType w:val="singleLevel"/>
    <w:tmpl w:val="CFC8DF86"/>
    <w:lvl w:ilvl="0" w:tentative="0">
      <w:start w:val="3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227B4"/>
    <w:rsid w:val="115227B4"/>
    <w:rsid w:val="46E5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2020-10-20T05:18:00Z</dcterms:created>
  <dc:creator>Aayush</dc:creator>
  <cp:lastModifiedBy>Aayush</cp:lastModifiedBy>
  <dcterms:modified xsi:type="dcterms:W3CDTF">2020-10-20T05:31:33Z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