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381635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  <w:lang w:val="en-IN"/>
        </w:rPr>
        <w:t>Harshil Bhardwaj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Course: B. TECH CSE DevOps (2018-22)</w:t>
      </w:r>
    </w:p>
    <w:p>
      <w:pPr>
        <w:spacing w:line="240" w:lineRule="auto"/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Roll no.: R1712180</w:t>
      </w:r>
      <w:r>
        <w:rPr>
          <w:rFonts w:ascii="Candara" w:hAnsi="Candara"/>
          <w:b/>
          <w:sz w:val="40"/>
          <w:szCs w:val="40"/>
          <w:lang w:val="en-IN"/>
        </w:rPr>
        <w:t>45</w:t>
      </w:r>
    </w:p>
    <w:p>
      <w:pPr>
        <w:jc w:val="center"/>
        <w:rPr>
          <w:rFonts w:ascii="Candara" w:hAnsi="Candara"/>
          <w:b/>
          <w:sz w:val="40"/>
          <w:szCs w:val="40"/>
          <w:lang w:val="en-IN"/>
        </w:rPr>
      </w:pPr>
      <w:r>
        <w:rPr>
          <w:rFonts w:ascii="Candara" w:hAnsi="Candara"/>
          <w:b/>
          <w:sz w:val="40"/>
          <w:szCs w:val="40"/>
        </w:rPr>
        <w:t>Sapid: 50006</w:t>
      </w:r>
      <w:r>
        <w:rPr>
          <w:rFonts w:ascii="Candara" w:hAnsi="Candara"/>
          <w:b/>
          <w:sz w:val="40"/>
          <w:szCs w:val="40"/>
          <w:lang w:val="en-IN"/>
        </w:rPr>
        <w:t>8580</w:t>
      </w:r>
      <w:bookmarkStart w:id="0" w:name="_GoBack"/>
      <w:bookmarkEnd w:id="0"/>
    </w:p>
    <w:p/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Experiment-4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Static Code analysis using SonarQube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 xml:space="preserve">Go to sonarqube.org/download to download SonarQube. </w:t>
      </w:r>
    </w:p>
    <w:p>
      <w:pPr>
        <w:ind w:left="720" w:firstLine="720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>Download the Community edition.</w:t>
      </w:r>
    </w:p>
    <w:p>
      <w:pPr>
        <w:jc w:val="center"/>
        <w:rPr>
          <w:rFonts w:ascii="Candara" w:hAnsi="Candara"/>
          <w:bCs/>
          <w:sz w:val="32"/>
          <w:szCs w:val="32"/>
        </w:rPr>
      </w:pPr>
      <w:r>
        <w:rPr>
          <w:sz w:val="24"/>
          <w:szCs w:val="24"/>
        </w:rPr>
        <w:drawing>
          <wp:inline distT="0" distB="0" distL="0" distR="0">
            <wp:extent cx="5731510" cy="270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Download is a zipped folder. Extract the folder. </w:t>
      </w:r>
    </w:p>
    <w:p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324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78" b="3037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 </w:t>
      </w:r>
      <w:r>
        <w:rPr>
          <w:rFonts w:ascii="Candara" w:hAnsi="Candara"/>
          <w:bCs/>
          <w:sz w:val="32"/>
          <w:szCs w:val="32"/>
        </w:rPr>
        <w:t>use this path</w:t>
      </w:r>
      <w:r>
        <w:rPr>
          <w:rFonts w:ascii="Candara" w:hAnsi="Candara"/>
          <w:b/>
          <w:sz w:val="32"/>
          <w:szCs w:val="32"/>
        </w:rPr>
        <w:t xml:space="preserve"> “bin\windows-x86-64” </w:t>
      </w:r>
      <w:r>
        <w:rPr>
          <w:rFonts w:ascii="Candara" w:hAnsi="Candara"/>
          <w:bCs/>
          <w:sz w:val="32"/>
          <w:szCs w:val="32"/>
        </w:rPr>
        <w:t>to go to the start sonar file</w:t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2960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8" b="3336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Step-4:  </w:t>
      </w:r>
      <w:r>
        <w:rPr>
          <w:rFonts w:ascii="Candara" w:hAnsi="Candara"/>
          <w:bCs/>
          <w:sz w:val="32"/>
          <w:szCs w:val="32"/>
        </w:rPr>
        <w:t xml:space="preserve">type </w:t>
      </w:r>
      <w:r>
        <w:rPr>
          <w:rFonts w:ascii="Candara" w:hAnsi="Candara"/>
          <w:b/>
          <w:sz w:val="32"/>
          <w:szCs w:val="32"/>
        </w:rPr>
        <w:t xml:space="preserve">“StartSonar” </w:t>
      </w:r>
      <w:r>
        <w:rPr>
          <w:rFonts w:ascii="Candara" w:hAnsi="Candara"/>
          <w:bCs/>
          <w:sz w:val="32"/>
          <w:szCs w:val="32"/>
        </w:rPr>
        <w:t xml:space="preserve">to start SonarQube and type </w:t>
      </w:r>
      <w:r>
        <w:rPr>
          <w:rFonts w:ascii="Candara" w:hAnsi="Candara"/>
          <w:b/>
          <w:sz w:val="32"/>
          <w:szCs w:val="32"/>
        </w:rPr>
        <w:t>“localhost:9000”</w:t>
      </w:r>
      <w:r>
        <w:rPr>
          <w:rFonts w:ascii="Candara" w:hAnsi="Candara"/>
          <w:bCs/>
          <w:sz w:val="32"/>
          <w:szCs w:val="32"/>
        </w:rPr>
        <w:t xml:space="preserve"> on the browser to start SonarQube.</w:t>
      </w:r>
    </w:p>
    <w:p>
      <w:pPr>
        <w:spacing w:line="240" w:lineRule="auto"/>
        <w:rPr>
          <w:rFonts w:ascii="Candara" w:hAnsi="Candara"/>
          <w:bCs/>
          <w:sz w:val="32"/>
          <w:szCs w:val="32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829425" cy="3619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" b="621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32"/>
          <w:szCs w:val="32"/>
        </w:rPr>
      </w:pPr>
    </w:p>
    <w:p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Step-5:  </w:t>
      </w:r>
      <w:r>
        <w:rPr>
          <w:rFonts w:ascii="Candara" w:hAnsi="Candara"/>
          <w:bCs/>
          <w:sz w:val="32"/>
          <w:szCs w:val="32"/>
        </w:rPr>
        <w:t>Login to SonarQube and welcome window will appear.</w:t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1512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0" r="2000" b="498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Candara" w:hAnsi="Candara"/>
          <w:b/>
          <w:sz w:val="56"/>
          <w:szCs w:val="56"/>
        </w:rPr>
      </w:pPr>
    </w:p>
    <w:p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56"/>
          <w:szCs w:val="56"/>
        </w:rPr>
        <w:drawing>
          <wp:inline distT="0" distB="0" distL="0" distR="0">
            <wp:extent cx="67722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3" r="1168" b="523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ndara" w:hAnsi="Candara"/>
          <w:bCs/>
          <w:sz w:val="32"/>
          <w:szCs w:val="32"/>
        </w:rPr>
      </w:pPr>
    </w:p>
    <w:p/>
    <w:p/>
    <w:sectPr>
      <w:pgSz w:w="12240" w:h="15840"/>
      <w:pgMar w:top="720" w:right="720" w:bottom="720" w:left="720" w:header="720" w:footer="720" w:gutter="0"/>
      <w:pgBorders w:offsetFrom="page">
        <w:top w:val="thickThinSmallGap" w:color="auto" w:sz="18" w:space="24"/>
        <w:left w:val="thickThinSmallGap" w:color="auto" w:sz="18" w:space="24"/>
        <w:bottom w:val="thinThickSmallGap" w:color="auto" w:sz="18" w:space="24"/>
        <w:right w:val="thinThickSmallGap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Lucida Fax">
    <w:altName w:val="Segoe Print"/>
    <w:panose1 w:val="0206060205050502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2E1244"/>
    <w:rsid w:val="00435253"/>
    <w:rsid w:val="00506912"/>
    <w:rsid w:val="005075FE"/>
    <w:rsid w:val="0060013A"/>
    <w:rsid w:val="00635881"/>
    <w:rsid w:val="006C4BE0"/>
    <w:rsid w:val="007A6D0D"/>
    <w:rsid w:val="007F114C"/>
    <w:rsid w:val="00971120"/>
    <w:rsid w:val="009B3048"/>
    <w:rsid w:val="009D3F3D"/>
    <w:rsid w:val="00A9043F"/>
    <w:rsid w:val="00B62A75"/>
    <w:rsid w:val="00B97C33"/>
    <w:rsid w:val="00DF4674"/>
    <w:rsid w:val="00F01FA0"/>
    <w:rsid w:val="00F95153"/>
    <w:rsid w:val="00FA2D7D"/>
    <w:rsid w:val="7FBA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101</Words>
  <Characters>582</Characters>
  <Lines>4</Lines>
  <Paragraphs>1</Paragraphs>
  <TotalTime>101</TotalTime>
  <ScaleCrop>false</ScaleCrop>
  <LinksUpToDate>false</LinksUpToDate>
  <CharactersWithSpaces>682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2020-09-22T06:59:00Z</dcterms:created>
  <dc:creator>Rakshit Kapoor</dc:creator>
  <cp:lastModifiedBy>Harshil Bhardwaj</cp:lastModifiedBy>
  <dcterms:modified xsi:type="dcterms:W3CDTF">2020-10-15T03:27:49Z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