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9AC30" w14:textId="77777777" w:rsidR="00A232C5" w:rsidRDefault="00A232C5" w:rsidP="001D6192">
      <w:bookmarkStart w:id="0" w:name="_Hlk518056563"/>
      <w:r w:rsidRPr="00D87596">
        <w:rPr>
          <w:rFonts w:cstheme="minorHAnsi"/>
          <w:noProof/>
          <w:lang w:val="de-DE" w:eastAsia="de-DE"/>
        </w:rPr>
        <w:drawing>
          <wp:anchor distT="0" distB="0" distL="114300" distR="114300" simplePos="0" relativeHeight="251658240" behindDoc="0" locked="0" layoutInCell="1" allowOverlap="1" wp14:anchorId="18FB49F7" wp14:editId="7B514259">
            <wp:simplePos x="0" y="0"/>
            <wp:positionH relativeFrom="margin">
              <wp:posOffset>-52705</wp:posOffset>
            </wp:positionH>
            <wp:positionV relativeFrom="paragraph">
              <wp:posOffset>-315282</wp:posOffset>
            </wp:positionV>
            <wp:extent cx="1514362" cy="502452"/>
            <wp:effectExtent l="0" t="0" r="0" b="0"/>
            <wp:wrapNone/>
            <wp:docPr id="11" name="Picture 10"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in_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4362" cy="502452"/>
                    </a:xfrm>
                    <a:prstGeom prst="rect">
                      <a:avLst/>
                    </a:prstGeom>
                    <a:noFill/>
                  </pic:spPr>
                </pic:pic>
              </a:graphicData>
            </a:graphic>
            <wp14:sizeRelH relativeFrom="margin">
              <wp14:pctWidth>0</wp14:pctWidth>
            </wp14:sizeRelH>
            <wp14:sizeRelV relativeFrom="margin">
              <wp14:pctHeight>0</wp14:pctHeight>
            </wp14:sizeRelV>
          </wp:anchor>
        </w:drawing>
      </w:r>
    </w:p>
    <w:p w14:paraId="1A9FA58D" w14:textId="77777777" w:rsidR="00A232C5" w:rsidRDefault="00A232C5" w:rsidP="001D6192"/>
    <w:p w14:paraId="799EE338" w14:textId="77777777" w:rsidR="00A232C5" w:rsidRDefault="00120B6C" w:rsidP="001D6192">
      <w:pPr>
        <w:tabs>
          <w:tab w:val="left" w:pos="9285"/>
        </w:tabs>
      </w:pPr>
      <w:r>
        <w:tab/>
      </w:r>
    </w:p>
    <w:p w14:paraId="5F7FC2BE" w14:textId="77777777" w:rsidR="00A232C5" w:rsidRDefault="00A232C5" w:rsidP="001D6192"/>
    <w:p w14:paraId="435EE657" w14:textId="77777777" w:rsidR="00A232C5" w:rsidRDefault="00A232C5" w:rsidP="001D6192"/>
    <w:p w14:paraId="2AB75FFD" w14:textId="77777777" w:rsidR="00A232C5" w:rsidRDefault="00120B6C" w:rsidP="001D6192">
      <w:pPr>
        <w:tabs>
          <w:tab w:val="left" w:pos="4300"/>
        </w:tabs>
      </w:pPr>
      <w:r>
        <w:rPr>
          <w:rFonts w:cstheme="minorHAnsi"/>
          <w:noProof/>
          <w:lang w:val="de-DE" w:eastAsia="de-DE"/>
        </w:rPr>
        <mc:AlternateContent>
          <mc:Choice Requires="wps">
            <w:drawing>
              <wp:anchor distT="0" distB="0" distL="114300" distR="114300" simplePos="0" relativeHeight="251658241" behindDoc="0" locked="0" layoutInCell="1" allowOverlap="1" wp14:anchorId="776B4451" wp14:editId="6928DE85">
                <wp:simplePos x="0" y="0"/>
                <wp:positionH relativeFrom="column">
                  <wp:posOffset>200025</wp:posOffset>
                </wp:positionH>
                <wp:positionV relativeFrom="paragraph">
                  <wp:posOffset>3823970</wp:posOffset>
                </wp:positionV>
                <wp:extent cx="91440" cy="1801495"/>
                <wp:effectExtent l="0" t="0" r="3810" b="8255"/>
                <wp:wrapNone/>
                <wp:docPr id="19" name="Rectangle 19"/>
                <wp:cNvGraphicFramePr/>
                <a:graphic xmlns:a="http://schemas.openxmlformats.org/drawingml/2006/main">
                  <a:graphicData uri="http://schemas.microsoft.com/office/word/2010/wordprocessingShape">
                    <wps:wsp>
                      <wps:cNvSpPr/>
                      <wps:spPr>
                        <a:xfrm>
                          <a:off x="0" y="0"/>
                          <a:ext cx="91440" cy="180149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CAE19C" id="Rectangle 19" o:spid="_x0000_s1026" style="position:absolute;margin-left:15.75pt;margin-top:301.1pt;width:7.2pt;height:141.8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NQdQIAAGEFAAAOAAAAZHJzL2Uyb0RvYy54bWysVE1v2zAMvQ/YfxB0X21n6dYGdYqgRYcB&#10;RRusHXpWZak2IIsapcTJfv0o+SNZV+wwLAdFMh8fySdSF5e71rCtQt+ALXlxknOmrISqsS8l//54&#10;8+GMMx+ErYQBq0q+V55fLt+/u+jcQs2gBlMpZERi/aJzJa9DcIss87JWrfAn4JQlowZsRaAjvmQV&#10;io7YW5PN8vxT1gFWDkEq7+nrdW/ky8SvtZLhXmuvAjMlp9xCWjGtz3HNlhdi8YLC1Y0c0hD/kEUr&#10;GktBJ6prEQTbYPMHVdtIBA86nEhoM9C6kSrVQNUU+atqHmrhVKqFxPFuksn/P1p5t31wayQZOucX&#10;nraxip3GNv5TfmyXxNpPYqldYJI+nhfzOSkqyVKc5cX8/DSKmR2cHfrwRUHL4qbkSHeRJBLbWx96&#10;6AiJsTyYprppjEmHeP/qyiDbCro5IaWy4eMQ4DeksRFvIXr2pPFLdqgm7cLeqIgz9pvSrKko/1lK&#10;JjXa60BFb6pFpfr4pzn9xuhjaqnYRBiZNcWfuAeCEXlcRDHQDPjoqlKfTs753xLrS5w8UmSwYXJu&#10;Gwv4FoEJU+QeP4rUSxNVeoZqv0aG0E+Jd/Kmoau7FT6sBdJY0HXTqId7WrSBruQw7DirAX++9T3i&#10;qVvJyllHY1Zy/2MjUHFmvlrq46GLQjrMTz/PKAYeW56PLXbTXgH1Q0GPipNpG/HBjFuN0D7Ri7CK&#10;UckkrKTYJZcBx8NV6Mef3hSpVqsEo1l0ItzaBycjeVQ1tubj7kmgG/o3UOPfwTiSYvGqjXts9LSw&#10;2gTQTerxg66D3jTHqXGGNyc+FMfnhDq8jMtfAAAA//8DAFBLAwQUAAYACAAAACEA+klC4N4AAAAJ&#10;AQAADwAAAGRycy9kb3ducmV2LnhtbEyPwU6EMBCG7ya+QzMm3twCCmFZykZNPKzuhRXvXToWlLZI&#10;yy6+veNJbzOZL/98f7ldzMBOOPneWQHxKgKGtnWqt1pA8/p0kwPzQVolB2dRwDd62FaXF6UslDvb&#10;Gk+HoBmFWF9IAV0IY8G5bzs00q/ciJZu724yMtA6aa4meaZwM/AkijJuZG/pQydHfOyw/TzMRsAu&#10;0/WH2s/pS/PQ1CrWX7h7exbi+mq53wALuIQ/GH71SR0qcjq62SrPBgG3cUqkgCxKEmAE3KVrYEcB&#10;eU4Dr0r+v0H1AwAA//8DAFBLAQItABQABgAIAAAAIQC2gziS/gAAAOEBAAATAAAAAAAAAAAAAAAA&#10;AAAAAABbQ29udGVudF9UeXBlc10ueG1sUEsBAi0AFAAGAAgAAAAhADj9If/WAAAAlAEAAAsAAAAA&#10;AAAAAAAAAAAALwEAAF9yZWxzLy5yZWxzUEsBAi0AFAAGAAgAAAAhAMEdk1B1AgAAYQUAAA4AAAAA&#10;AAAAAAAAAAAALgIAAGRycy9lMm9Eb2MueG1sUEsBAi0AFAAGAAgAAAAhAPpJQuDeAAAACQEAAA8A&#10;AAAAAAAAAAAAAAAAzwQAAGRycy9kb3ducmV2LnhtbFBLBQYAAAAABAAEAPMAAADaBQAAAAA=&#10;" fillcolor="#e24301 [3206]" stroked="f" strokeweight="1pt"/>
            </w:pict>
          </mc:Fallback>
        </mc:AlternateContent>
      </w:r>
      <w:r w:rsidR="00247DD9">
        <w:tab/>
      </w:r>
    </w:p>
    <w:p w14:paraId="57EA3238" w14:textId="77777777" w:rsidR="00A232C5" w:rsidRDefault="00777B53" w:rsidP="001D6192">
      <w:pPr>
        <w:sectPr w:rsidR="00A232C5" w:rsidSect="00952B56">
          <w:headerReference w:type="even" r:id="rId12"/>
          <w:headerReference w:type="default" r:id="rId13"/>
          <w:footerReference w:type="even" r:id="rId14"/>
          <w:footerReference w:type="default" r:id="rId15"/>
          <w:headerReference w:type="first" r:id="rId16"/>
          <w:footerReference w:type="first" r:id="rId17"/>
          <w:pgSz w:w="12240" w:h="15840"/>
          <w:pgMar w:top="1440" w:right="720" w:bottom="1440" w:left="720" w:header="720" w:footer="720" w:gutter="0"/>
          <w:cols w:space="720"/>
          <w:docGrid w:linePitch="360"/>
        </w:sectPr>
      </w:pPr>
      <w:r w:rsidRPr="00D87596">
        <w:rPr>
          <w:rFonts w:cstheme="minorHAnsi"/>
          <w:noProof/>
          <w:lang w:val="de-DE" w:eastAsia="de-DE"/>
        </w:rPr>
        <mc:AlternateContent>
          <mc:Choice Requires="wps">
            <w:drawing>
              <wp:anchor distT="0" distB="0" distL="114300" distR="114300" simplePos="0" relativeHeight="251658242" behindDoc="0" locked="0" layoutInCell="1" allowOverlap="1" wp14:anchorId="5FED8156" wp14:editId="3587A519">
                <wp:simplePos x="0" y="0"/>
                <wp:positionH relativeFrom="margin">
                  <wp:posOffset>419100</wp:posOffset>
                </wp:positionH>
                <wp:positionV relativeFrom="paragraph">
                  <wp:posOffset>3448685</wp:posOffset>
                </wp:positionV>
                <wp:extent cx="5975350" cy="1876425"/>
                <wp:effectExtent l="0" t="0" r="6350" b="9525"/>
                <wp:wrapSquare wrapText="bothSides"/>
                <wp:docPr id="1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1876425"/>
                        </a:xfrm>
                        <a:prstGeom prst="rect">
                          <a:avLst/>
                        </a:prstGeom>
                        <a:noFill/>
                        <a:ln w="9525">
                          <a:noFill/>
                          <a:round/>
                          <a:headEnd/>
                          <a:tailEnd/>
                        </a:ln>
                        <a:effectLst/>
                      </wps:spPr>
                      <wps:txbx>
                        <w:txbxContent>
                          <w:p w14:paraId="786D36E6" w14:textId="58E4D6F9" w:rsidR="00126DB2" w:rsidRDefault="00126DB2"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theme="minorHAnsi"/>
                                <w:color w:val="FFFFFF" w:themeColor="background1"/>
                                <w:kern w:val="24"/>
                                <w:sz w:val="72"/>
                                <w:szCs w:val="72"/>
                              </w:rPr>
                            </w:pPr>
                            <w:r>
                              <w:rPr>
                                <w:rFonts w:ascii="Franklin Gothic Medium Cond" w:hAnsi="Franklin Gothic Medium Cond" w:cstheme="minorHAnsi"/>
                                <w:color w:val="FFFFFF" w:themeColor="background1"/>
                                <w:kern w:val="24"/>
                                <w:sz w:val="72"/>
                                <w:szCs w:val="72"/>
                              </w:rPr>
                              <w:t>Sanofi CRM and Axtria SalesIQ Integration and Environment Strategy</w:t>
                            </w:r>
                          </w:p>
                          <w:p w14:paraId="10E0037A" w14:textId="77777777" w:rsidR="00126DB2" w:rsidRPr="00EB11EB" w:rsidRDefault="00126DB2"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theme="minorHAnsi"/>
                                <w:color w:val="FFFFFF" w:themeColor="background1"/>
                                <w:kern w:val="24"/>
                                <w:sz w:val="72"/>
                                <w:szCs w:val="72"/>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5FED8156" id="_x0000_t202" coordsize="21600,21600" o:spt="202" path="m,l,21600r21600,l21600,xe">
                <v:stroke joinstyle="miter"/>
                <v:path gradientshapeok="t" o:connecttype="rect"/>
              </v:shapetype>
              <v:shape id="Text Box 3" o:spid="_x0000_s1026" type="#_x0000_t202" style="position:absolute;margin-left:33pt;margin-top:271.55pt;width:470.5pt;height:147.7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0E0QEAAJIDAAAOAAAAZHJzL2Uyb0RvYy54bWysU9uO0zAQfUfiHyy/07SF7CVqulpYFiHt&#10;AtLCB0wcu7FwPMZ2m/TvGbtJFy1viBdrPDM+M+fMeHMz9oYdpA8abc1XiyVn0gpstd3V/Mf3+zdX&#10;nIUItgWDVtb8KAO/2b5+tRlcJdfYoWmlZwRiQzW4mncxuqooguhkD2GBTloKKvQ9RLr6XdF6GAi9&#10;N8V6ubwoBvSt8yhkCOS9OwX5NuMrJUX8qlSQkZmaU28xnz6fTTqL7QaqnQfXaTG1Af/QRQ/aUtEz&#10;1B1EYHuv/4LqtfAYUMWFwL5ApbSQmQOxWS1fsHnqwMnMhcQJ7ixT+H+w4svhyX3zLI7vcaQBZhLB&#10;PaD4GZjFDx3Ynbz1HodOQkuFV0myYnChmp4mqUMVEkgzPGJLQ4Z9xAw0Kt8nVYgnI3QawPEsuhwj&#10;E+Qsry/LtyWFBMVWV5cX79ZlrgHV/Nz5ED9J7Fkyau5pqhkeDg8hpnagmlNSNYv32pg8WWPZUPPr&#10;kiBfRDzubZtzErGPkx1Bm5NNmMamNzJv0VRopnoiHcdmJIjkbLA9kgIDbVLNw689eMmZ+WxJsbR2&#10;s+Fno5mMU1e3JJjSmcoz2CQzDT4znJY0bdaf95z1/JW2vwEAAP//AwBQSwMEFAAGAAgAAAAhAAh7&#10;5gTgAAAACwEAAA8AAABkcnMvZG93bnJldi54bWxMj8FOwzAQRO9I/IO1SNyoXQomhGyqCsEJCZGG&#10;A0cndhOr8TrEbhv+HvcEx9kZzb4p1rMb2NFMwXpCWC4EMEOt15Y6hM/69SYDFqIirQZPBuHHBFiX&#10;lxeFyrU/UWWO29ixVEIhVwh9jGPOeWh741RY+NFQ8nZ+ciomOXVcT+qUyt3Ab4WQ3ClL6UOvRvPc&#10;m3a/PTiEzRdVL/b7vfmodpWt60dBb3KPeH01b56ARTPHvzCc8RM6lImp8QfSgQ0IUqYpEeH+brUE&#10;dg4I8ZBODUK2yiTwsuD/N5S/AAAA//8DAFBLAQItABQABgAIAAAAIQC2gziS/gAAAOEBAAATAAAA&#10;AAAAAAAAAAAAAAAAAABbQ29udGVudF9UeXBlc10ueG1sUEsBAi0AFAAGAAgAAAAhADj9If/WAAAA&#10;lAEAAAsAAAAAAAAAAAAAAAAALwEAAF9yZWxzLy5yZWxzUEsBAi0AFAAGAAgAAAAhACtm7QTRAQAA&#10;kgMAAA4AAAAAAAAAAAAAAAAALgIAAGRycy9lMm9Eb2MueG1sUEsBAi0AFAAGAAgAAAAhAAh75gTg&#10;AAAACwEAAA8AAAAAAAAAAAAAAAAAKwQAAGRycy9kb3ducmV2LnhtbFBLBQYAAAAABAAEAPMAAAA4&#10;BQAAAAA=&#10;" filled="f" stroked="f">
                <v:stroke joinstyle="round"/>
                <v:textbox inset="0,0,0,0">
                  <w:txbxContent>
                    <w:p w14:paraId="786D36E6" w14:textId="58E4D6F9" w:rsidR="00126DB2" w:rsidRDefault="00126DB2"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theme="minorHAnsi"/>
                          <w:color w:val="FFFFFF" w:themeColor="background1"/>
                          <w:kern w:val="24"/>
                          <w:sz w:val="72"/>
                          <w:szCs w:val="72"/>
                        </w:rPr>
                      </w:pPr>
                      <w:r>
                        <w:rPr>
                          <w:rFonts w:ascii="Franklin Gothic Medium Cond" w:hAnsi="Franklin Gothic Medium Cond" w:cstheme="minorHAnsi"/>
                          <w:color w:val="FFFFFF" w:themeColor="background1"/>
                          <w:kern w:val="24"/>
                          <w:sz w:val="72"/>
                          <w:szCs w:val="72"/>
                        </w:rPr>
                        <w:t>Sanofi CRM and Axtria SalesIQ Integration and Environment Strategy</w:t>
                      </w:r>
                    </w:p>
                    <w:p w14:paraId="10E0037A" w14:textId="77777777" w:rsidR="00126DB2" w:rsidRPr="00EB11EB" w:rsidRDefault="00126DB2"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theme="minorHAnsi"/>
                          <w:color w:val="FFFFFF" w:themeColor="background1"/>
                          <w:kern w:val="24"/>
                          <w:sz w:val="72"/>
                          <w:szCs w:val="72"/>
                        </w:rPr>
                      </w:pPr>
                    </w:p>
                  </w:txbxContent>
                </v:textbox>
                <w10:wrap type="square" anchorx="margin"/>
              </v:shape>
            </w:pict>
          </mc:Fallback>
        </mc:AlternateContent>
      </w:r>
      <w:r w:rsidR="00306F5A" w:rsidRPr="00D87596">
        <w:rPr>
          <w:rFonts w:cstheme="minorHAnsi"/>
          <w:noProof/>
          <w:lang w:val="de-DE" w:eastAsia="de-DE"/>
        </w:rPr>
        <mc:AlternateContent>
          <mc:Choice Requires="wps">
            <w:drawing>
              <wp:anchor distT="0" distB="0" distL="114300" distR="114300" simplePos="0" relativeHeight="251658243" behindDoc="0" locked="0" layoutInCell="1" allowOverlap="1" wp14:anchorId="2FD5764B" wp14:editId="2B27D64B">
                <wp:simplePos x="0" y="0"/>
                <wp:positionH relativeFrom="margin">
                  <wp:posOffset>419100</wp:posOffset>
                </wp:positionH>
                <wp:positionV relativeFrom="paragraph">
                  <wp:posOffset>5372735</wp:posOffset>
                </wp:positionV>
                <wp:extent cx="5470525" cy="916940"/>
                <wp:effectExtent l="0" t="0" r="15875"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916940"/>
                        </a:xfrm>
                        <a:prstGeom prst="rect">
                          <a:avLst/>
                        </a:prstGeom>
                        <a:noFill/>
                        <a:ln w="9525">
                          <a:noFill/>
                          <a:round/>
                          <a:headEnd/>
                          <a:tailEnd/>
                        </a:ln>
                        <a:effectLst/>
                      </wps:spPr>
                      <wps:txbx>
                        <w:txbxContent>
                          <w:p w14:paraId="7079CEBE" w14:textId="380DA1E2" w:rsidR="00126DB2" w:rsidRDefault="00126DB2"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Medium Cond" w:hAnsi="Franklin Gothic Medium Cond" w:cstheme="minorHAnsi"/>
                                <w:color w:val="FFFFFF" w:themeColor="background1"/>
                                <w:kern w:val="24"/>
                                <w:sz w:val="48"/>
                                <w:szCs w:val="48"/>
                              </w:rPr>
                            </w:pPr>
                            <w:r>
                              <w:rPr>
                                <w:rFonts w:ascii="Franklin Gothic Medium Cond" w:hAnsi="Franklin Gothic Medium Cond" w:cstheme="minorHAnsi"/>
                                <w:color w:val="FFFFFF" w:themeColor="background1"/>
                                <w:kern w:val="24"/>
                                <w:sz w:val="48"/>
                                <w:szCs w:val="48"/>
                              </w:rPr>
                              <w:t>Version 1.0</w:t>
                            </w:r>
                          </w:p>
                          <w:p w14:paraId="0BFD30F5" w14:textId="5F8D5C7F" w:rsidR="00126DB2" w:rsidRPr="00306F5A" w:rsidRDefault="00126DB2"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Medium Cond" w:hAnsi="Franklin Gothic Medium Cond" w:cstheme="minorHAnsi"/>
                                <w:color w:val="FFFFFF" w:themeColor="background1"/>
                                <w:kern w:val="24"/>
                                <w:sz w:val="48"/>
                                <w:szCs w:val="48"/>
                              </w:rPr>
                            </w:pPr>
                            <w:r>
                              <w:rPr>
                                <w:rFonts w:ascii="Franklin Gothic Medium Cond" w:hAnsi="Franklin Gothic Medium Cond" w:cstheme="minorHAnsi"/>
                                <w:color w:val="FFFFFF" w:themeColor="background1"/>
                                <w:kern w:val="24"/>
                                <w:sz w:val="48"/>
                                <w:szCs w:val="48"/>
                              </w:rPr>
                              <w:t xml:space="preserve">Last Updated: </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2FD5764B" id="_x0000_s1027" type="#_x0000_t202" style="position:absolute;margin-left:33pt;margin-top:423.05pt;width:430.75pt;height:72.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O50QEAAJgDAAAOAAAAZHJzL2Uyb0RvYy54bWysU1Fv2yAQfp+0/4B4X+xETbdacapuXadJ&#10;XTep2w84A47RMMeAxM6/30HsdOreqr6gg4Pv7vu+Y3M99oYdlA8abc2Xi5IzZQVKbXc1//Xz7t0H&#10;zkIEK8GgVTU/qsCvt2/fbAZXqRV2aKTyjEBsqAZX8y5GVxVFEJ3qISzQKUvJFn0PkbZ+V0gPA6H3&#10;pliV5WUxoJfOo1Ah0OntKcm3Gb9tlYjf2zaoyEzNqbeYV5/XJq3FdgPVzoPrtJjagBd00YO2VPQM&#10;dQsR2N7r/6B6LTwGbONCYF9g22qhMgdisyyfsXnswKnMhcQJ7ixTeD1Y8XB4dD88i+NHHMnATCK4&#10;exS/A7P4qQO7Uzfe49ApkFR4mSQrBheq6WmSOlQhgTTDN5RkMuwjZqCx9X1ShXgyQicDjmfR1RiZ&#10;oMP1xftyvVpzJih3tby8usiuFFDNr50P8YvCnqWg5p5MzehwuA8xdQPVfCUVs3injcnGGssGAk3w&#10;zzIe91bmO4nX5ymOoM0pJkxj0xuVh2gqNDM9cY5jMzItJ01SrkF5JB0Gmqeahz978Ioz89WSbmn4&#10;5sDPQTMFp+ZuSLZWZ0ZPYJPYZH8mOo1qmq9/9/nW04fa/gUAAP//AwBQSwMEFAAGAAgAAAAhAPZQ&#10;wKjgAAAACgEAAA8AAABkcnMvZG93bnJldi54bWxMj8FOwzAQRO9I/IO1SNyo3YqaJsSpKgQnJEQa&#10;Dhyd2E2sxusQu234e5YT3GY1o9k3xXb2AzvbKbqACpYLAcxiG4zDTsFH/XK3ARaTRqOHgFbBt42w&#10;La+vCp2bcMHKnvepY1SCMdcK+pTGnPPY9tbruAijRfIOYfI60Tl13Ez6QuV+4CshJPfaIX3o9Wif&#10;etse9yevYPeJ1bP7emveq0Pl6joT+CqPSt3ezLtHYMnO6S8Mv/iEDiUxNeGEJrJBgZQ0JSnY3Msl&#10;MApkq4c1sIZEJtbAy4L/n1D+AAAA//8DAFBLAQItABQABgAIAAAAIQC2gziS/gAAAOEBAAATAAAA&#10;AAAAAAAAAAAAAAAAAABbQ29udGVudF9UeXBlc10ueG1sUEsBAi0AFAAGAAgAAAAhADj9If/WAAAA&#10;lAEAAAsAAAAAAAAAAAAAAAAALwEAAF9yZWxzLy5yZWxzUEsBAi0AFAAGAAgAAAAhAHgQ47nRAQAA&#10;mAMAAA4AAAAAAAAAAAAAAAAALgIAAGRycy9lMm9Eb2MueG1sUEsBAi0AFAAGAAgAAAAhAPZQwKjg&#10;AAAACgEAAA8AAAAAAAAAAAAAAAAAKwQAAGRycy9kb3ducmV2LnhtbFBLBQYAAAAABAAEAPMAAAA4&#10;BQAAAAA=&#10;" filled="f" stroked="f">
                <v:stroke joinstyle="round"/>
                <v:textbox inset="0,0,0,0">
                  <w:txbxContent>
                    <w:p w14:paraId="7079CEBE" w14:textId="380DA1E2" w:rsidR="00126DB2" w:rsidRDefault="00126DB2"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Medium Cond" w:hAnsi="Franklin Gothic Medium Cond" w:cstheme="minorHAnsi"/>
                          <w:color w:val="FFFFFF" w:themeColor="background1"/>
                          <w:kern w:val="24"/>
                          <w:sz w:val="48"/>
                          <w:szCs w:val="48"/>
                        </w:rPr>
                      </w:pPr>
                      <w:r>
                        <w:rPr>
                          <w:rFonts w:ascii="Franklin Gothic Medium Cond" w:hAnsi="Franklin Gothic Medium Cond" w:cstheme="minorHAnsi"/>
                          <w:color w:val="FFFFFF" w:themeColor="background1"/>
                          <w:kern w:val="24"/>
                          <w:sz w:val="48"/>
                          <w:szCs w:val="48"/>
                        </w:rPr>
                        <w:t>Version 1.0</w:t>
                      </w:r>
                    </w:p>
                    <w:p w14:paraId="0BFD30F5" w14:textId="5F8D5C7F" w:rsidR="00126DB2" w:rsidRPr="00306F5A" w:rsidRDefault="00126DB2"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Medium Cond" w:hAnsi="Franklin Gothic Medium Cond" w:cstheme="minorHAnsi"/>
                          <w:color w:val="FFFFFF" w:themeColor="background1"/>
                          <w:kern w:val="24"/>
                          <w:sz w:val="48"/>
                          <w:szCs w:val="48"/>
                        </w:rPr>
                      </w:pPr>
                      <w:r>
                        <w:rPr>
                          <w:rFonts w:ascii="Franklin Gothic Medium Cond" w:hAnsi="Franklin Gothic Medium Cond" w:cstheme="minorHAnsi"/>
                          <w:color w:val="FFFFFF" w:themeColor="background1"/>
                          <w:kern w:val="24"/>
                          <w:sz w:val="48"/>
                          <w:szCs w:val="48"/>
                        </w:rPr>
                        <w:t xml:space="preserve">Last Updated: </w:t>
                      </w:r>
                    </w:p>
                  </w:txbxContent>
                </v:textbox>
                <w10:wrap anchorx="margin"/>
              </v:shape>
            </w:pict>
          </mc:Fallback>
        </mc:AlternateContent>
      </w:r>
      <w:r w:rsidR="00977991" w:rsidRPr="00D87596">
        <w:rPr>
          <w:rFonts w:cstheme="minorHAnsi"/>
          <w:noProof/>
          <w:lang w:val="de-DE" w:eastAsia="de-DE"/>
        </w:rPr>
        <mc:AlternateContent>
          <mc:Choice Requires="wps">
            <w:drawing>
              <wp:anchor distT="0" distB="0" distL="114300" distR="114300" simplePos="0" relativeHeight="251658244" behindDoc="0" locked="0" layoutInCell="1" allowOverlap="1" wp14:anchorId="3254B3D1" wp14:editId="76833815">
                <wp:simplePos x="0" y="0"/>
                <wp:positionH relativeFrom="margin">
                  <wp:posOffset>419100</wp:posOffset>
                </wp:positionH>
                <wp:positionV relativeFrom="paragraph">
                  <wp:posOffset>6668135</wp:posOffset>
                </wp:positionV>
                <wp:extent cx="4057650" cy="46101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461010"/>
                        </a:xfrm>
                        <a:prstGeom prst="rect">
                          <a:avLst/>
                        </a:prstGeom>
                        <a:noFill/>
                        <a:ln w="9525">
                          <a:noFill/>
                          <a:round/>
                          <a:headEnd/>
                          <a:tailEnd/>
                        </a:ln>
                        <a:effectLst/>
                      </wps:spPr>
                      <wps:txbx>
                        <w:txbxContent>
                          <w:p w14:paraId="7A5F5774" w14:textId="57A7C898" w:rsidR="00126DB2" w:rsidRPr="00977991" w:rsidRDefault="00126DB2" w:rsidP="0097799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theme="minorHAnsi"/>
                                <w:color w:val="FFFFFF" w:themeColor="background1"/>
                                <w:kern w:val="24"/>
                                <w:sz w:val="24"/>
                                <w:szCs w:val="24"/>
                              </w:rPr>
                            </w:pPr>
                            <w:r w:rsidRPr="00977991">
                              <w:rPr>
                                <w:rFonts w:ascii="Franklin Gothic Medium Cond" w:hAnsi="Franklin Gothic Medium Cond" w:cstheme="minorHAnsi"/>
                                <w:color w:val="FFFFFF" w:themeColor="background1"/>
                                <w:kern w:val="24"/>
                                <w:sz w:val="24"/>
                                <w:szCs w:val="24"/>
                              </w:rPr>
                              <w:t>Copyright © 20</w:t>
                            </w:r>
                            <w:r>
                              <w:rPr>
                                <w:rFonts w:ascii="Franklin Gothic Medium Cond" w:hAnsi="Franklin Gothic Medium Cond" w:cstheme="minorHAnsi"/>
                                <w:color w:val="FFFFFF" w:themeColor="background1"/>
                                <w:kern w:val="24"/>
                                <w:sz w:val="24"/>
                                <w:szCs w:val="24"/>
                              </w:rPr>
                              <w:t>20</w:t>
                            </w:r>
                            <w:r w:rsidRPr="00977991">
                              <w:rPr>
                                <w:rFonts w:ascii="Franklin Gothic Medium Cond" w:hAnsi="Franklin Gothic Medium Cond" w:cstheme="minorHAnsi"/>
                                <w:color w:val="FFFFFF" w:themeColor="background1"/>
                                <w:kern w:val="24"/>
                                <w:sz w:val="24"/>
                                <w:szCs w:val="24"/>
                              </w:rPr>
                              <w:t xml:space="preserve"> Axtria, Inc. All Rights Reserved.</w:t>
                            </w:r>
                          </w:p>
                          <w:p w14:paraId="36AAEFB5" w14:textId="77777777" w:rsidR="00126DB2" w:rsidRPr="00977991" w:rsidRDefault="00126DB2" w:rsidP="0097799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theme="minorHAnsi"/>
                                <w:color w:val="FFFFFF" w:themeColor="background1"/>
                                <w:kern w:val="24"/>
                                <w:sz w:val="24"/>
                                <w:szCs w:val="24"/>
                              </w:rPr>
                            </w:pPr>
                            <w:r w:rsidRPr="00977991">
                              <w:rPr>
                                <w:rFonts w:ascii="Franklin Gothic Medium Cond" w:hAnsi="Franklin Gothic Medium Cond" w:cstheme="minorHAnsi"/>
                                <w:color w:val="FFFFFF" w:themeColor="background1"/>
                                <w:kern w:val="24"/>
                                <w:sz w:val="24"/>
                                <w:szCs w:val="24"/>
                              </w:rPr>
                              <w:t>The information contained herein is subject to change without notice.</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3254B3D1" id="_x0000_s1028" type="#_x0000_t202" style="position:absolute;margin-left:33pt;margin-top:525.05pt;width:319.5pt;height:36.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X1QEAAJgDAAAOAAAAZHJzL2Uyb0RvYy54bWysU9tu2zAMfR+wfxD0vtgJmmwz4hTdug4D&#10;ugvQ9QNkSY6FyaImKrHz96MUOy22t6EvBCVShzyH1PZ67C076oAGXM2Xi5Iz7SQo4/Y1f/x59+Yd&#10;ZxiFU8KC0zU/aeTXu9evtoOv9Ao6sEoHRiAOq8HXvIvRV0WBstO9wAV47SjYQuhFpGPYFyqIgdB7&#10;W6zKclMMEJQPIDUi3d6eg3yX8dtWy/i9bVFHZmtOvcVsQ7ZNssVuK6p9EL4zcmpD/EcXvTCOil6g&#10;bkUU7BDMP1C9kQEQ2riQ0BfQtkbqzIHYLMu/2Dx0wuvMhcRBf5EJXw5Wfjs++B+BxfEDjDTATAL9&#10;PchfyBx87ITb65sQYOi0UFR4mSQrBo/V9DRJjRUmkGb4CoqGLA4RMtDYhj6pQjwZodMAThfR9RiZ&#10;pMurcv12s6aQpNjVZkky5BKiml/7gPGzhp4lp+aBhprRxfEeY+pGVHNKKubgzlibB2sdG2r+fr1a&#10;5wfPIgEOTuWcxOvT5Edh7NknTOsSms5LNBWamZ45x7EZmVE1X6WGU6wBdSIdBtqnmuPvgwiaM/vF&#10;kW5p+WYnzE4zOee2b0i21mRGT2CT2DT+THRa1bRfz8856+lD7f4AAAD//wMAUEsDBBQABgAIAAAA&#10;IQD1pn3J4AAAAAwBAAAPAAAAZHJzL2Rvd25yZXYueG1sTI9BT8MwDIXvSPyHyEjcWNJKdFCaThOC&#10;ExKiKweOaeu10RqnNNlW/j3mxG7289Pz94rN4kZxwjlYTxqSlQKB1PrOUq/hs369ewARoqHOjJ5Q&#10;ww8G2JTXV4XJO3+mCk+72AsOoZAbDUOMUy5laAd0Jqz8hMS3vZ+dibzOvexmc+ZwN8pUqUw6Y4k/&#10;DGbC5wHbw+7oNGy/qHqx3+/NR7WvbF0/KnrLDlrf3izbJxARl/hvhj98RoeSmRp/pC6IUUOWcZXI&#10;urpXCQh2rHkC0bCUpOkaZFnIyxLlLwAAAP//AwBQSwECLQAUAAYACAAAACEAtoM4kv4AAADhAQAA&#10;EwAAAAAAAAAAAAAAAAAAAAAAW0NvbnRlbnRfVHlwZXNdLnhtbFBLAQItABQABgAIAAAAIQA4/SH/&#10;1gAAAJQBAAALAAAAAAAAAAAAAAAAAC8BAABfcmVscy8ucmVsc1BLAQItABQABgAIAAAAIQAqk+LX&#10;1QEAAJgDAAAOAAAAAAAAAAAAAAAAAC4CAABkcnMvZTJvRG9jLnhtbFBLAQItABQABgAIAAAAIQD1&#10;pn3J4AAAAAwBAAAPAAAAAAAAAAAAAAAAAC8EAABkcnMvZG93bnJldi54bWxQSwUGAAAAAAQABADz&#10;AAAAPAUAAAAA&#10;" filled="f" stroked="f">
                <v:stroke joinstyle="round"/>
                <v:textbox inset="0,0,0,0">
                  <w:txbxContent>
                    <w:p w14:paraId="7A5F5774" w14:textId="57A7C898" w:rsidR="00126DB2" w:rsidRPr="00977991" w:rsidRDefault="00126DB2" w:rsidP="0097799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theme="minorHAnsi"/>
                          <w:color w:val="FFFFFF" w:themeColor="background1"/>
                          <w:kern w:val="24"/>
                          <w:sz w:val="24"/>
                          <w:szCs w:val="24"/>
                        </w:rPr>
                      </w:pPr>
                      <w:r w:rsidRPr="00977991">
                        <w:rPr>
                          <w:rFonts w:ascii="Franklin Gothic Medium Cond" w:hAnsi="Franklin Gothic Medium Cond" w:cstheme="minorHAnsi"/>
                          <w:color w:val="FFFFFF" w:themeColor="background1"/>
                          <w:kern w:val="24"/>
                          <w:sz w:val="24"/>
                          <w:szCs w:val="24"/>
                        </w:rPr>
                        <w:t>Copyright © 20</w:t>
                      </w:r>
                      <w:r>
                        <w:rPr>
                          <w:rFonts w:ascii="Franklin Gothic Medium Cond" w:hAnsi="Franklin Gothic Medium Cond" w:cstheme="minorHAnsi"/>
                          <w:color w:val="FFFFFF" w:themeColor="background1"/>
                          <w:kern w:val="24"/>
                          <w:sz w:val="24"/>
                          <w:szCs w:val="24"/>
                        </w:rPr>
                        <w:t>20</w:t>
                      </w:r>
                      <w:r w:rsidRPr="00977991">
                        <w:rPr>
                          <w:rFonts w:ascii="Franklin Gothic Medium Cond" w:hAnsi="Franklin Gothic Medium Cond" w:cstheme="minorHAnsi"/>
                          <w:color w:val="FFFFFF" w:themeColor="background1"/>
                          <w:kern w:val="24"/>
                          <w:sz w:val="24"/>
                          <w:szCs w:val="24"/>
                        </w:rPr>
                        <w:t xml:space="preserve"> Axtria, Inc. All Rights Reserved.</w:t>
                      </w:r>
                    </w:p>
                    <w:p w14:paraId="36AAEFB5" w14:textId="77777777" w:rsidR="00126DB2" w:rsidRPr="00977991" w:rsidRDefault="00126DB2" w:rsidP="0097799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theme="minorHAnsi"/>
                          <w:color w:val="FFFFFF" w:themeColor="background1"/>
                          <w:kern w:val="24"/>
                          <w:sz w:val="24"/>
                          <w:szCs w:val="24"/>
                        </w:rPr>
                      </w:pPr>
                      <w:r w:rsidRPr="00977991">
                        <w:rPr>
                          <w:rFonts w:ascii="Franklin Gothic Medium Cond" w:hAnsi="Franklin Gothic Medium Cond" w:cstheme="minorHAnsi"/>
                          <w:color w:val="FFFFFF" w:themeColor="background1"/>
                          <w:kern w:val="24"/>
                          <w:sz w:val="24"/>
                          <w:szCs w:val="24"/>
                        </w:rPr>
                        <w:t>The information contained herein is subject to change without notice.</w:t>
                      </w:r>
                    </w:p>
                  </w:txbxContent>
                </v:textbox>
                <w10:wrap anchorx="margin"/>
              </v:shape>
            </w:pict>
          </mc:Fallback>
        </mc:AlternateContent>
      </w:r>
      <w:r w:rsidR="0050610A">
        <w:softHyphen/>
      </w:r>
      <w:r w:rsidR="0050610A">
        <w:softHyphen/>
      </w:r>
      <w:r w:rsidR="0050610A">
        <w:softHyphen/>
      </w:r>
    </w:p>
    <w:sdt>
      <w:sdtPr>
        <w:rPr>
          <w:rFonts w:ascii="Times New Roman" w:eastAsia="SimSun" w:hAnsi="Times New Roman" w:cs="Cordia New"/>
          <w:b/>
          <w:caps w:val="0"/>
          <w:color w:val="auto"/>
          <w:spacing w:val="0"/>
          <w:kern w:val="0"/>
          <w:sz w:val="22"/>
          <w:szCs w:val="28"/>
          <w:lang w:eastAsia="zh-CN" w:bidi="th-TH"/>
        </w:rPr>
        <w:id w:val="2085180383"/>
        <w:docPartObj>
          <w:docPartGallery w:val="Table of Contents"/>
          <w:docPartUnique/>
        </w:docPartObj>
      </w:sdtPr>
      <w:sdtEndPr>
        <w:rPr>
          <w:rFonts w:asciiTheme="minorHAnsi" w:eastAsiaTheme="minorHAnsi" w:hAnsiTheme="minorHAnsi" w:cstheme="minorBidi"/>
          <w:b w:val="0"/>
          <w:bCs/>
          <w:noProof/>
          <w:szCs w:val="22"/>
          <w:lang w:eastAsia="en-US" w:bidi="ar-SA"/>
        </w:rPr>
      </w:sdtEndPr>
      <w:sdtContent>
        <w:p w14:paraId="4E9568DB" w14:textId="77777777" w:rsidR="0050610A" w:rsidRDefault="17856034" w:rsidP="001D6192">
          <w:pPr>
            <w:pStyle w:val="Title"/>
            <w:spacing w:after="360"/>
          </w:pPr>
          <w:r>
            <w:t>Table of Contents</w:t>
          </w:r>
        </w:p>
        <w:p w14:paraId="5FC0B59E" w14:textId="7C923B71" w:rsidR="00731FE2" w:rsidRDefault="0050610A">
          <w:pPr>
            <w:pStyle w:val="TOC1"/>
            <w:tabs>
              <w:tab w:val="left" w:pos="450"/>
            </w:tabs>
            <w:rPr>
              <w:b w:val="0"/>
              <w:noProof/>
              <w:sz w:val="22"/>
              <w:szCs w:val="22"/>
              <w:lang w:val="en-IN" w:eastAsia="en-IN"/>
            </w:rPr>
          </w:pPr>
          <w:r w:rsidRPr="00384D74">
            <w:rPr>
              <w:rStyle w:val="Hyperlink"/>
              <w:noProof/>
            </w:rPr>
            <w:fldChar w:fldCharType="begin"/>
          </w:r>
          <w:r w:rsidRPr="00384D74">
            <w:rPr>
              <w:rStyle w:val="Hyperlink"/>
              <w:noProof/>
            </w:rPr>
            <w:instrText xml:space="preserve"> TOC \o "1-3" \h \z \u </w:instrText>
          </w:r>
          <w:r w:rsidRPr="00384D74">
            <w:rPr>
              <w:rStyle w:val="Hyperlink"/>
              <w:noProof/>
            </w:rPr>
            <w:fldChar w:fldCharType="separate"/>
          </w:r>
          <w:hyperlink w:anchor="_Toc61286709" w:history="1">
            <w:r w:rsidR="00731FE2" w:rsidRPr="002E15A2">
              <w:rPr>
                <w:rStyle w:val="Hyperlink"/>
                <w:noProof/>
              </w:rPr>
              <w:t>1</w:t>
            </w:r>
            <w:r w:rsidR="00731FE2">
              <w:rPr>
                <w:b w:val="0"/>
                <w:noProof/>
                <w:sz w:val="22"/>
                <w:szCs w:val="22"/>
                <w:lang w:val="en-IN" w:eastAsia="en-IN"/>
              </w:rPr>
              <w:tab/>
            </w:r>
            <w:r w:rsidR="00731FE2" w:rsidRPr="002E15A2">
              <w:rPr>
                <w:rStyle w:val="Hyperlink"/>
                <w:noProof/>
              </w:rPr>
              <w:t>Document Details</w:t>
            </w:r>
            <w:r w:rsidR="00731FE2">
              <w:rPr>
                <w:noProof/>
                <w:webHidden/>
              </w:rPr>
              <w:tab/>
            </w:r>
            <w:r w:rsidR="00731FE2">
              <w:rPr>
                <w:noProof/>
                <w:webHidden/>
              </w:rPr>
              <w:fldChar w:fldCharType="begin"/>
            </w:r>
            <w:r w:rsidR="00731FE2">
              <w:rPr>
                <w:noProof/>
                <w:webHidden/>
              </w:rPr>
              <w:instrText xml:space="preserve"> PAGEREF _Toc61286709 \h </w:instrText>
            </w:r>
            <w:r w:rsidR="00731FE2">
              <w:rPr>
                <w:noProof/>
                <w:webHidden/>
              </w:rPr>
            </w:r>
            <w:r w:rsidR="00731FE2">
              <w:rPr>
                <w:noProof/>
                <w:webHidden/>
              </w:rPr>
              <w:fldChar w:fldCharType="separate"/>
            </w:r>
            <w:r w:rsidR="00731FE2">
              <w:rPr>
                <w:noProof/>
                <w:webHidden/>
              </w:rPr>
              <w:t>4</w:t>
            </w:r>
            <w:r w:rsidR="00731FE2">
              <w:rPr>
                <w:noProof/>
                <w:webHidden/>
              </w:rPr>
              <w:fldChar w:fldCharType="end"/>
            </w:r>
          </w:hyperlink>
        </w:p>
        <w:p w14:paraId="7F045173" w14:textId="6EAC365A" w:rsidR="00731FE2" w:rsidRDefault="00510C69">
          <w:pPr>
            <w:pStyle w:val="TOC1"/>
            <w:tabs>
              <w:tab w:val="left" w:pos="450"/>
            </w:tabs>
            <w:rPr>
              <w:b w:val="0"/>
              <w:noProof/>
              <w:sz w:val="22"/>
              <w:szCs w:val="22"/>
              <w:lang w:val="en-IN" w:eastAsia="en-IN"/>
            </w:rPr>
          </w:pPr>
          <w:hyperlink w:anchor="_Toc61286710" w:history="1">
            <w:r w:rsidR="00731FE2" w:rsidRPr="002E15A2">
              <w:rPr>
                <w:rStyle w:val="Hyperlink"/>
                <w:noProof/>
              </w:rPr>
              <w:t>2</w:t>
            </w:r>
            <w:r w:rsidR="00731FE2">
              <w:rPr>
                <w:b w:val="0"/>
                <w:noProof/>
                <w:sz w:val="22"/>
                <w:szCs w:val="22"/>
                <w:lang w:val="en-IN" w:eastAsia="en-IN"/>
              </w:rPr>
              <w:tab/>
            </w:r>
            <w:r w:rsidR="00731FE2" w:rsidRPr="002E15A2">
              <w:rPr>
                <w:rStyle w:val="Hyperlink"/>
                <w:noProof/>
              </w:rPr>
              <w:t>Version Control</w:t>
            </w:r>
            <w:r w:rsidR="00731FE2">
              <w:rPr>
                <w:noProof/>
                <w:webHidden/>
              </w:rPr>
              <w:tab/>
            </w:r>
            <w:r w:rsidR="00731FE2">
              <w:rPr>
                <w:noProof/>
                <w:webHidden/>
              </w:rPr>
              <w:fldChar w:fldCharType="begin"/>
            </w:r>
            <w:r w:rsidR="00731FE2">
              <w:rPr>
                <w:noProof/>
                <w:webHidden/>
              </w:rPr>
              <w:instrText xml:space="preserve"> PAGEREF _Toc61286710 \h </w:instrText>
            </w:r>
            <w:r w:rsidR="00731FE2">
              <w:rPr>
                <w:noProof/>
                <w:webHidden/>
              </w:rPr>
            </w:r>
            <w:r w:rsidR="00731FE2">
              <w:rPr>
                <w:noProof/>
                <w:webHidden/>
              </w:rPr>
              <w:fldChar w:fldCharType="separate"/>
            </w:r>
            <w:r w:rsidR="00731FE2">
              <w:rPr>
                <w:noProof/>
                <w:webHidden/>
              </w:rPr>
              <w:t>5</w:t>
            </w:r>
            <w:r w:rsidR="00731FE2">
              <w:rPr>
                <w:noProof/>
                <w:webHidden/>
              </w:rPr>
              <w:fldChar w:fldCharType="end"/>
            </w:r>
          </w:hyperlink>
        </w:p>
        <w:p w14:paraId="63B5ADEC" w14:textId="31E7F20E" w:rsidR="00731FE2" w:rsidRDefault="00510C69">
          <w:pPr>
            <w:pStyle w:val="TOC1"/>
            <w:tabs>
              <w:tab w:val="left" w:pos="450"/>
            </w:tabs>
            <w:rPr>
              <w:b w:val="0"/>
              <w:noProof/>
              <w:sz w:val="22"/>
              <w:szCs w:val="22"/>
              <w:lang w:val="en-IN" w:eastAsia="en-IN"/>
            </w:rPr>
          </w:pPr>
          <w:hyperlink w:anchor="_Toc61286711" w:history="1">
            <w:r w:rsidR="00731FE2" w:rsidRPr="002E15A2">
              <w:rPr>
                <w:rStyle w:val="Hyperlink"/>
                <w:noProof/>
              </w:rPr>
              <w:t>3</w:t>
            </w:r>
            <w:r w:rsidR="00731FE2">
              <w:rPr>
                <w:b w:val="0"/>
                <w:noProof/>
                <w:sz w:val="22"/>
                <w:szCs w:val="22"/>
                <w:lang w:val="en-IN" w:eastAsia="en-IN"/>
              </w:rPr>
              <w:tab/>
            </w:r>
            <w:r w:rsidR="00731FE2" w:rsidRPr="002E15A2">
              <w:rPr>
                <w:rStyle w:val="Hyperlink"/>
                <w:noProof/>
              </w:rPr>
              <w:t>Document Approvers</w:t>
            </w:r>
            <w:r w:rsidR="00731FE2">
              <w:rPr>
                <w:noProof/>
                <w:webHidden/>
              </w:rPr>
              <w:tab/>
            </w:r>
            <w:r w:rsidR="00731FE2">
              <w:rPr>
                <w:noProof/>
                <w:webHidden/>
              </w:rPr>
              <w:fldChar w:fldCharType="begin"/>
            </w:r>
            <w:r w:rsidR="00731FE2">
              <w:rPr>
                <w:noProof/>
                <w:webHidden/>
              </w:rPr>
              <w:instrText xml:space="preserve"> PAGEREF _Toc61286711 \h </w:instrText>
            </w:r>
            <w:r w:rsidR="00731FE2">
              <w:rPr>
                <w:noProof/>
                <w:webHidden/>
              </w:rPr>
            </w:r>
            <w:r w:rsidR="00731FE2">
              <w:rPr>
                <w:noProof/>
                <w:webHidden/>
              </w:rPr>
              <w:fldChar w:fldCharType="separate"/>
            </w:r>
            <w:r w:rsidR="00731FE2">
              <w:rPr>
                <w:noProof/>
                <w:webHidden/>
              </w:rPr>
              <w:t>6</w:t>
            </w:r>
            <w:r w:rsidR="00731FE2">
              <w:rPr>
                <w:noProof/>
                <w:webHidden/>
              </w:rPr>
              <w:fldChar w:fldCharType="end"/>
            </w:r>
          </w:hyperlink>
        </w:p>
        <w:p w14:paraId="4BDE2E65" w14:textId="3604E64A" w:rsidR="00731FE2" w:rsidRDefault="00510C69">
          <w:pPr>
            <w:pStyle w:val="TOC1"/>
            <w:tabs>
              <w:tab w:val="left" w:pos="450"/>
            </w:tabs>
            <w:rPr>
              <w:b w:val="0"/>
              <w:noProof/>
              <w:sz w:val="22"/>
              <w:szCs w:val="22"/>
              <w:lang w:val="en-IN" w:eastAsia="en-IN"/>
            </w:rPr>
          </w:pPr>
          <w:hyperlink w:anchor="_Toc61286712" w:history="1">
            <w:r w:rsidR="00731FE2" w:rsidRPr="002E15A2">
              <w:rPr>
                <w:rStyle w:val="Hyperlink"/>
                <w:noProof/>
              </w:rPr>
              <w:t>4</w:t>
            </w:r>
            <w:r w:rsidR="00731FE2">
              <w:rPr>
                <w:b w:val="0"/>
                <w:noProof/>
                <w:sz w:val="22"/>
                <w:szCs w:val="22"/>
                <w:lang w:val="en-IN" w:eastAsia="en-IN"/>
              </w:rPr>
              <w:tab/>
            </w:r>
            <w:r w:rsidR="00731FE2" w:rsidRPr="002E15A2">
              <w:rPr>
                <w:rStyle w:val="Hyperlink"/>
                <w:noProof/>
              </w:rPr>
              <w:t>Introduction</w:t>
            </w:r>
            <w:r w:rsidR="00731FE2">
              <w:rPr>
                <w:noProof/>
                <w:webHidden/>
              </w:rPr>
              <w:tab/>
            </w:r>
            <w:r w:rsidR="00731FE2">
              <w:rPr>
                <w:noProof/>
                <w:webHidden/>
              </w:rPr>
              <w:fldChar w:fldCharType="begin"/>
            </w:r>
            <w:r w:rsidR="00731FE2">
              <w:rPr>
                <w:noProof/>
                <w:webHidden/>
              </w:rPr>
              <w:instrText xml:space="preserve"> PAGEREF _Toc61286712 \h </w:instrText>
            </w:r>
            <w:r w:rsidR="00731FE2">
              <w:rPr>
                <w:noProof/>
                <w:webHidden/>
              </w:rPr>
            </w:r>
            <w:r w:rsidR="00731FE2">
              <w:rPr>
                <w:noProof/>
                <w:webHidden/>
              </w:rPr>
              <w:fldChar w:fldCharType="separate"/>
            </w:r>
            <w:r w:rsidR="00731FE2">
              <w:rPr>
                <w:noProof/>
                <w:webHidden/>
              </w:rPr>
              <w:t>7</w:t>
            </w:r>
            <w:r w:rsidR="00731FE2">
              <w:rPr>
                <w:noProof/>
                <w:webHidden/>
              </w:rPr>
              <w:fldChar w:fldCharType="end"/>
            </w:r>
          </w:hyperlink>
        </w:p>
        <w:p w14:paraId="25A6B59B" w14:textId="6AD976BF" w:rsidR="00731FE2" w:rsidRDefault="00510C69">
          <w:pPr>
            <w:pStyle w:val="TOC2"/>
            <w:rPr>
              <w:sz w:val="22"/>
              <w:szCs w:val="22"/>
              <w:lang w:val="en-IN" w:eastAsia="en-IN"/>
            </w:rPr>
          </w:pPr>
          <w:hyperlink w:anchor="_Toc61286713" w:history="1">
            <w:r w:rsidR="00731FE2" w:rsidRPr="002E15A2">
              <w:rPr>
                <w:rStyle w:val="Hyperlink"/>
                <w14:scene3d>
                  <w14:camera w14:prst="orthographicFront"/>
                  <w14:lightRig w14:rig="threePt" w14:dir="t">
                    <w14:rot w14:lat="0" w14:lon="0" w14:rev="0"/>
                  </w14:lightRig>
                </w14:scene3d>
              </w:rPr>
              <w:t>4.1</w:t>
            </w:r>
            <w:r w:rsidR="00731FE2">
              <w:rPr>
                <w:sz w:val="22"/>
                <w:szCs w:val="22"/>
                <w:lang w:val="en-IN" w:eastAsia="en-IN"/>
              </w:rPr>
              <w:tab/>
            </w:r>
            <w:r w:rsidR="00731FE2" w:rsidRPr="002E15A2">
              <w:rPr>
                <w:rStyle w:val="Hyperlink"/>
              </w:rPr>
              <w:t>Purpose</w:t>
            </w:r>
            <w:r w:rsidR="00731FE2">
              <w:rPr>
                <w:webHidden/>
              </w:rPr>
              <w:tab/>
            </w:r>
            <w:r w:rsidR="00731FE2">
              <w:rPr>
                <w:webHidden/>
              </w:rPr>
              <w:fldChar w:fldCharType="begin"/>
            </w:r>
            <w:r w:rsidR="00731FE2">
              <w:rPr>
                <w:webHidden/>
              </w:rPr>
              <w:instrText xml:space="preserve"> PAGEREF _Toc61286713 \h </w:instrText>
            </w:r>
            <w:r w:rsidR="00731FE2">
              <w:rPr>
                <w:webHidden/>
              </w:rPr>
            </w:r>
            <w:r w:rsidR="00731FE2">
              <w:rPr>
                <w:webHidden/>
              </w:rPr>
              <w:fldChar w:fldCharType="separate"/>
            </w:r>
            <w:r w:rsidR="00731FE2">
              <w:rPr>
                <w:webHidden/>
              </w:rPr>
              <w:t>7</w:t>
            </w:r>
            <w:r w:rsidR="00731FE2">
              <w:rPr>
                <w:webHidden/>
              </w:rPr>
              <w:fldChar w:fldCharType="end"/>
            </w:r>
          </w:hyperlink>
        </w:p>
        <w:p w14:paraId="0791B7C8" w14:textId="73020ADC" w:rsidR="00731FE2" w:rsidRDefault="00510C69">
          <w:pPr>
            <w:pStyle w:val="TOC2"/>
            <w:rPr>
              <w:sz w:val="22"/>
              <w:szCs w:val="22"/>
              <w:lang w:val="en-IN" w:eastAsia="en-IN"/>
            </w:rPr>
          </w:pPr>
          <w:hyperlink w:anchor="_Toc61286714" w:history="1">
            <w:r w:rsidR="00731FE2" w:rsidRPr="002E15A2">
              <w:rPr>
                <w:rStyle w:val="Hyperlink"/>
                <w14:scene3d>
                  <w14:camera w14:prst="orthographicFront"/>
                  <w14:lightRig w14:rig="threePt" w14:dir="t">
                    <w14:rot w14:lat="0" w14:lon="0" w14:rev="0"/>
                  </w14:lightRig>
                </w14:scene3d>
              </w:rPr>
              <w:t>4.2</w:t>
            </w:r>
            <w:r w:rsidR="00731FE2">
              <w:rPr>
                <w:sz w:val="22"/>
                <w:szCs w:val="22"/>
                <w:lang w:val="en-IN" w:eastAsia="en-IN"/>
              </w:rPr>
              <w:tab/>
            </w:r>
            <w:r w:rsidR="00731FE2" w:rsidRPr="002E15A2">
              <w:rPr>
                <w:rStyle w:val="Hyperlink"/>
              </w:rPr>
              <w:t>Scope</w:t>
            </w:r>
            <w:r w:rsidR="00731FE2">
              <w:rPr>
                <w:webHidden/>
              </w:rPr>
              <w:tab/>
            </w:r>
            <w:r w:rsidR="00731FE2">
              <w:rPr>
                <w:webHidden/>
              </w:rPr>
              <w:fldChar w:fldCharType="begin"/>
            </w:r>
            <w:r w:rsidR="00731FE2">
              <w:rPr>
                <w:webHidden/>
              </w:rPr>
              <w:instrText xml:space="preserve"> PAGEREF _Toc61286714 \h </w:instrText>
            </w:r>
            <w:r w:rsidR="00731FE2">
              <w:rPr>
                <w:webHidden/>
              </w:rPr>
            </w:r>
            <w:r w:rsidR="00731FE2">
              <w:rPr>
                <w:webHidden/>
              </w:rPr>
              <w:fldChar w:fldCharType="separate"/>
            </w:r>
            <w:r w:rsidR="00731FE2">
              <w:rPr>
                <w:webHidden/>
              </w:rPr>
              <w:t>7</w:t>
            </w:r>
            <w:r w:rsidR="00731FE2">
              <w:rPr>
                <w:webHidden/>
              </w:rPr>
              <w:fldChar w:fldCharType="end"/>
            </w:r>
          </w:hyperlink>
        </w:p>
        <w:p w14:paraId="7C44172B" w14:textId="01B01949" w:rsidR="00731FE2" w:rsidRDefault="00510C69">
          <w:pPr>
            <w:pStyle w:val="TOC2"/>
            <w:rPr>
              <w:sz w:val="22"/>
              <w:szCs w:val="22"/>
              <w:lang w:val="en-IN" w:eastAsia="en-IN"/>
            </w:rPr>
          </w:pPr>
          <w:hyperlink w:anchor="_Toc61286715" w:history="1">
            <w:r w:rsidR="00731FE2" w:rsidRPr="002E15A2">
              <w:rPr>
                <w:rStyle w:val="Hyperlink"/>
                <w14:scene3d>
                  <w14:camera w14:prst="orthographicFront"/>
                  <w14:lightRig w14:rig="threePt" w14:dir="t">
                    <w14:rot w14:lat="0" w14:lon="0" w14:rev="0"/>
                  </w14:lightRig>
                </w14:scene3d>
              </w:rPr>
              <w:t>4.3</w:t>
            </w:r>
            <w:r w:rsidR="00731FE2">
              <w:rPr>
                <w:sz w:val="22"/>
                <w:szCs w:val="22"/>
                <w:lang w:val="en-IN" w:eastAsia="en-IN"/>
              </w:rPr>
              <w:tab/>
            </w:r>
            <w:r w:rsidR="00731FE2" w:rsidRPr="002E15A2">
              <w:rPr>
                <w:rStyle w:val="Hyperlink"/>
              </w:rPr>
              <w:t>Scope of Integration</w:t>
            </w:r>
            <w:r w:rsidR="00731FE2">
              <w:rPr>
                <w:webHidden/>
              </w:rPr>
              <w:tab/>
            </w:r>
            <w:r w:rsidR="00731FE2">
              <w:rPr>
                <w:webHidden/>
              </w:rPr>
              <w:fldChar w:fldCharType="begin"/>
            </w:r>
            <w:r w:rsidR="00731FE2">
              <w:rPr>
                <w:webHidden/>
              </w:rPr>
              <w:instrText xml:space="preserve"> PAGEREF _Toc61286715 \h </w:instrText>
            </w:r>
            <w:r w:rsidR="00731FE2">
              <w:rPr>
                <w:webHidden/>
              </w:rPr>
            </w:r>
            <w:r w:rsidR="00731FE2">
              <w:rPr>
                <w:webHidden/>
              </w:rPr>
              <w:fldChar w:fldCharType="separate"/>
            </w:r>
            <w:r w:rsidR="00731FE2">
              <w:rPr>
                <w:webHidden/>
              </w:rPr>
              <w:t>7</w:t>
            </w:r>
            <w:r w:rsidR="00731FE2">
              <w:rPr>
                <w:webHidden/>
              </w:rPr>
              <w:fldChar w:fldCharType="end"/>
            </w:r>
          </w:hyperlink>
        </w:p>
        <w:p w14:paraId="5B39D092" w14:textId="74768229" w:rsidR="00731FE2" w:rsidRDefault="00510C69">
          <w:pPr>
            <w:pStyle w:val="TOC2"/>
            <w:rPr>
              <w:sz w:val="22"/>
              <w:szCs w:val="22"/>
              <w:lang w:val="en-IN" w:eastAsia="en-IN"/>
            </w:rPr>
          </w:pPr>
          <w:hyperlink w:anchor="_Toc61286716" w:history="1">
            <w:r w:rsidR="00731FE2" w:rsidRPr="002E15A2">
              <w:rPr>
                <w:rStyle w:val="Hyperlink"/>
                <w14:scene3d>
                  <w14:camera w14:prst="orthographicFront"/>
                  <w14:lightRig w14:rig="threePt" w14:dir="t">
                    <w14:rot w14:lat="0" w14:lon="0" w14:rev="0"/>
                  </w14:lightRig>
                </w14:scene3d>
              </w:rPr>
              <w:t>4.4</w:t>
            </w:r>
            <w:r w:rsidR="00731FE2">
              <w:rPr>
                <w:sz w:val="22"/>
                <w:szCs w:val="22"/>
                <w:lang w:val="en-IN" w:eastAsia="en-IN"/>
              </w:rPr>
              <w:tab/>
            </w:r>
            <w:r w:rsidR="00731FE2" w:rsidRPr="002E15A2">
              <w:rPr>
                <w:rStyle w:val="Hyperlink"/>
              </w:rPr>
              <w:t>Tools and Software Used</w:t>
            </w:r>
            <w:r w:rsidR="00731FE2">
              <w:rPr>
                <w:webHidden/>
              </w:rPr>
              <w:tab/>
            </w:r>
            <w:r w:rsidR="00731FE2">
              <w:rPr>
                <w:webHidden/>
              </w:rPr>
              <w:fldChar w:fldCharType="begin"/>
            </w:r>
            <w:r w:rsidR="00731FE2">
              <w:rPr>
                <w:webHidden/>
              </w:rPr>
              <w:instrText xml:space="preserve"> PAGEREF _Toc61286716 \h </w:instrText>
            </w:r>
            <w:r w:rsidR="00731FE2">
              <w:rPr>
                <w:webHidden/>
              </w:rPr>
            </w:r>
            <w:r w:rsidR="00731FE2">
              <w:rPr>
                <w:webHidden/>
              </w:rPr>
              <w:fldChar w:fldCharType="separate"/>
            </w:r>
            <w:r w:rsidR="00731FE2">
              <w:rPr>
                <w:webHidden/>
              </w:rPr>
              <w:t>9</w:t>
            </w:r>
            <w:r w:rsidR="00731FE2">
              <w:rPr>
                <w:webHidden/>
              </w:rPr>
              <w:fldChar w:fldCharType="end"/>
            </w:r>
          </w:hyperlink>
        </w:p>
        <w:p w14:paraId="540345EF" w14:textId="022CB4E6" w:rsidR="00731FE2" w:rsidRDefault="00510C69">
          <w:pPr>
            <w:pStyle w:val="TOC1"/>
            <w:rPr>
              <w:b w:val="0"/>
              <w:noProof/>
              <w:sz w:val="22"/>
              <w:szCs w:val="22"/>
              <w:lang w:val="en-IN" w:eastAsia="en-IN"/>
            </w:rPr>
          </w:pPr>
          <w:hyperlink w:anchor="_Toc61286717" w:history="1">
            <w:r w:rsidR="00731FE2" w:rsidRPr="002E15A2">
              <w:rPr>
                <w:rStyle w:val="Hyperlink"/>
                <w:noProof/>
              </w:rPr>
              <w:t>5 Axtria SalesIQ</w:t>
            </w:r>
            <w:r w:rsidR="00731FE2" w:rsidRPr="002E15A2">
              <w:rPr>
                <w:rStyle w:val="Hyperlink"/>
                <w:noProof/>
                <w:vertAlign w:val="superscript"/>
              </w:rPr>
              <w:t>TM</w:t>
            </w:r>
            <w:r w:rsidR="00731FE2" w:rsidRPr="002E15A2">
              <w:rPr>
                <w:rStyle w:val="Hyperlink"/>
                <w:noProof/>
              </w:rPr>
              <w:t xml:space="preserve"> for Sanofi– ARCHITECTURAL DESIGN</w:t>
            </w:r>
            <w:r w:rsidR="00731FE2">
              <w:rPr>
                <w:noProof/>
                <w:webHidden/>
              </w:rPr>
              <w:tab/>
            </w:r>
            <w:r w:rsidR="00731FE2">
              <w:rPr>
                <w:noProof/>
                <w:webHidden/>
              </w:rPr>
              <w:fldChar w:fldCharType="begin"/>
            </w:r>
            <w:r w:rsidR="00731FE2">
              <w:rPr>
                <w:noProof/>
                <w:webHidden/>
              </w:rPr>
              <w:instrText xml:space="preserve"> PAGEREF _Toc61286717 \h </w:instrText>
            </w:r>
            <w:r w:rsidR="00731FE2">
              <w:rPr>
                <w:noProof/>
                <w:webHidden/>
              </w:rPr>
            </w:r>
            <w:r w:rsidR="00731FE2">
              <w:rPr>
                <w:noProof/>
                <w:webHidden/>
              </w:rPr>
              <w:fldChar w:fldCharType="separate"/>
            </w:r>
            <w:r w:rsidR="00731FE2">
              <w:rPr>
                <w:noProof/>
                <w:webHidden/>
              </w:rPr>
              <w:t>10</w:t>
            </w:r>
            <w:r w:rsidR="00731FE2">
              <w:rPr>
                <w:noProof/>
                <w:webHidden/>
              </w:rPr>
              <w:fldChar w:fldCharType="end"/>
            </w:r>
          </w:hyperlink>
        </w:p>
        <w:p w14:paraId="1C9EB3F3" w14:textId="29304F9A" w:rsidR="00731FE2" w:rsidRDefault="00510C69">
          <w:pPr>
            <w:pStyle w:val="TOC2"/>
            <w:rPr>
              <w:sz w:val="22"/>
              <w:szCs w:val="22"/>
              <w:lang w:val="en-IN" w:eastAsia="en-IN"/>
            </w:rPr>
          </w:pPr>
          <w:hyperlink w:anchor="_Toc61286718" w:history="1">
            <w:r w:rsidR="00731FE2" w:rsidRPr="002E15A2">
              <w:rPr>
                <w:rStyle w:val="Hyperlink"/>
              </w:rPr>
              <w:t>High - Level Architectural Diagram</w:t>
            </w:r>
            <w:r w:rsidR="00731FE2">
              <w:rPr>
                <w:webHidden/>
              </w:rPr>
              <w:tab/>
            </w:r>
            <w:r w:rsidR="00731FE2">
              <w:rPr>
                <w:webHidden/>
              </w:rPr>
              <w:fldChar w:fldCharType="begin"/>
            </w:r>
            <w:r w:rsidR="00731FE2">
              <w:rPr>
                <w:webHidden/>
              </w:rPr>
              <w:instrText xml:space="preserve"> PAGEREF _Toc61286718 \h </w:instrText>
            </w:r>
            <w:r w:rsidR="00731FE2">
              <w:rPr>
                <w:webHidden/>
              </w:rPr>
            </w:r>
            <w:r w:rsidR="00731FE2">
              <w:rPr>
                <w:webHidden/>
              </w:rPr>
              <w:fldChar w:fldCharType="separate"/>
            </w:r>
            <w:r w:rsidR="00731FE2">
              <w:rPr>
                <w:webHidden/>
              </w:rPr>
              <w:t>10</w:t>
            </w:r>
            <w:r w:rsidR="00731FE2">
              <w:rPr>
                <w:webHidden/>
              </w:rPr>
              <w:fldChar w:fldCharType="end"/>
            </w:r>
          </w:hyperlink>
        </w:p>
        <w:p w14:paraId="0F6A27C1" w14:textId="203A1D83" w:rsidR="00731FE2" w:rsidRDefault="00510C69">
          <w:pPr>
            <w:pStyle w:val="TOC2"/>
            <w:rPr>
              <w:sz w:val="22"/>
              <w:szCs w:val="22"/>
              <w:lang w:val="en-IN" w:eastAsia="en-IN"/>
            </w:rPr>
          </w:pPr>
          <w:hyperlink w:anchor="_Toc61286719" w:history="1">
            <w:r w:rsidR="00731FE2" w:rsidRPr="002E15A2">
              <w:rPr>
                <w:rStyle w:val="Hyperlink"/>
              </w:rPr>
              <w:t>Integration Approach</w:t>
            </w:r>
            <w:r w:rsidR="00731FE2">
              <w:rPr>
                <w:webHidden/>
              </w:rPr>
              <w:tab/>
            </w:r>
            <w:r w:rsidR="00731FE2">
              <w:rPr>
                <w:webHidden/>
              </w:rPr>
              <w:fldChar w:fldCharType="begin"/>
            </w:r>
            <w:r w:rsidR="00731FE2">
              <w:rPr>
                <w:webHidden/>
              </w:rPr>
              <w:instrText xml:space="preserve"> PAGEREF _Toc61286719 \h </w:instrText>
            </w:r>
            <w:r w:rsidR="00731FE2">
              <w:rPr>
                <w:webHidden/>
              </w:rPr>
            </w:r>
            <w:r w:rsidR="00731FE2">
              <w:rPr>
                <w:webHidden/>
              </w:rPr>
              <w:fldChar w:fldCharType="separate"/>
            </w:r>
            <w:r w:rsidR="00731FE2">
              <w:rPr>
                <w:webHidden/>
              </w:rPr>
              <w:t>11</w:t>
            </w:r>
            <w:r w:rsidR="00731FE2">
              <w:rPr>
                <w:webHidden/>
              </w:rPr>
              <w:fldChar w:fldCharType="end"/>
            </w:r>
          </w:hyperlink>
        </w:p>
        <w:p w14:paraId="7683CC9C" w14:textId="6E0B3930" w:rsidR="00731FE2" w:rsidRDefault="00510C69">
          <w:pPr>
            <w:pStyle w:val="TOC1"/>
            <w:rPr>
              <w:b w:val="0"/>
              <w:noProof/>
              <w:sz w:val="22"/>
              <w:szCs w:val="22"/>
              <w:lang w:val="en-IN" w:eastAsia="en-IN"/>
            </w:rPr>
          </w:pPr>
          <w:hyperlink w:anchor="_Toc61286720" w:history="1">
            <w:r w:rsidR="00731FE2" w:rsidRPr="002E15A2">
              <w:rPr>
                <w:rStyle w:val="Hyperlink"/>
                <w:noProof/>
              </w:rPr>
              <w:t>6 CRM to SalesIQ</w:t>
            </w:r>
            <w:r w:rsidR="00731FE2" w:rsidRPr="002E15A2">
              <w:rPr>
                <w:rStyle w:val="Hyperlink"/>
                <w:noProof/>
                <w:vertAlign w:val="superscript"/>
              </w:rPr>
              <w:t>TM</w:t>
            </w:r>
            <w:r w:rsidR="00731FE2" w:rsidRPr="002E15A2">
              <w:rPr>
                <w:rStyle w:val="Hyperlink"/>
                <w:noProof/>
              </w:rPr>
              <w:t xml:space="preserve"> Integration Business Rules (Inbound)</w:t>
            </w:r>
            <w:r w:rsidR="00731FE2">
              <w:rPr>
                <w:noProof/>
                <w:webHidden/>
              </w:rPr>
              <w:tab/>
            </w:r>
            <w:r w:rsidR="00731FE2">
              <w:rPr>
                <w:noProof/>
                <w:webHidden/>
              </w:rPr>
              <w:fldChar w:fldCharType="begin"/>
            </w:r>
            <w:r w:rsidR="00731FE2">
              <w:rPr>
                <w:noProof/>
                <w:webHidden/>
              </w:rPr>
              <w:instrText xml:space="preserve"> PAGEREF _Toc61286720 \h </w:instrText>
            </w:r>
            <w:r w:rsidR="00731FE2">
              <w:rPr>
                <w:noProof/>
                <w:webHidden/>
              </w:rPr>
            </w:r>
            <w:r w:rsidR="00731FE2">
              <w:rPr>
                <w:noProof/>
                <w:webHidden/>
              </w:rPr>
              <w:fldChar w:fldCharType="separate"/>
            </w:r>
            <w:r w:rsidR="00731FE2">
              <w:rPr>
                <w:noProof/>
                <w:webHidden/>
              </w:rPr>
              <w:t>13</w:t>
            </w:r>
            <w:r w:rsidR="00731FE2">
              <w:rPr>
                <w:noProof/>
                <w:webHidden/>
              </w:rPr>
              <w:fldChar w:fldCharType="end"/>
            </w:r>
          </w:hyperlink>
        </w:p>
        <w:p w14:paraId="394D7109" w14:textId="2A70AC29" w:rsidR="00731FE2" w:rsidRDefault="00510C69">
          <w:pPr>
            <w:pStyle w:val="TOC2"/>
            <w:rPr>
              <w:sz w:val="22"/>
              <w:szCs w:val="22"/>
              <w:lang w:val="en-IN" w:eastAsia="en-IN"/>
            </w:rPr>
          </w:pPr>
          <w:hyperlink w:anchor="_Toc61286721" w:history="1">
            <w:r w:rsidR="00731FE2" w:rsidRPr="002E15A2">
              <w:rPr>
                <w:rStyle w:val="Hyperlink"/>
              </w:rPr>
              <w:t>Account</w:t>
            </w:r>
            <w:r w:rsidR="00731FE2">
              <w:rPr>
                <w:webHidden/>
              </w:rPr>
              <w:tab/>
            </w:r>
            <w:r w:rsidR="00731FE2">
              <w:rPr>
                <w:webHidden/>
              </w:rPr>
              <w:fldChar w:fldCharType="begin"/>
            </w:r>
            <w:r w:rsidR="00731FE2">
              <w:rPr>
                <w:webHidden/>
              </w:rPr>
              <w:instrText xml:space="preserve"> PAGEREF _Toc61286721 \h </w:instrText>
            </w:r>
            <w:r w:rsidR="00731FE2">
              <w:rPr>
                <w:webHidden/>
              </w:rPr>
            </w:r>
            <w:r w:rsidR="00731FE2">
              <w:rPr>
                <w:webHidden/>
              </w:rPr>
              <w:fldChar w:fldCharType="separate"/>
            </w:r>
            <w:r w:rsidR="00731FE2">
              <w:rPr>
                <w:webHidden/>
              </w:rPr>
              <w:t>13</w:t>
            </w:r>
            <w:r w:rsidR="00731FE2">
              <w:rPr>
                <w:webHidden/>
              </w:rPr>
              <w:fldChar w:fldCharType="end"/>
            </w:r>
          </w:hyperlink>
        </w:p>
        <w:p w14:paraId="6AF6438E" w14:textId="5C65F01A" w:rsidR="00731FE2" w:rsidRDefault="00510C69">
          <w:pPr>
            <w:pStyle w:val="TOC2"/>
            <w:rPr>
              <w:sz w:val="22"/>
              <w:szCs w:val="22"/>
              <w:lang w:val="en-IN" w:eastAsia="en-IN"/>
            </w:rPr>
          </w:pPr>
          <w:hyperlink w:anchor="_Toc61286722" w:history="1">
            <w:r w:rsidR="00731FE2" w:rsidRPr="002E15A2">
              <w:rPr>
                <w:rStyle w:val="Hyperlink"/>
              </w:rPr>
              <w:t>Account Address</w:t>
            </w:r>
            <w:r w:rsidR="00731FE2">
              <w:rPr>
                <w:webHidden/>
              </w:rPr>
              <w:tab/>
            </w:r>
            <w:r w:rsidR="00731FE2">
              <w:rPr>
                <w:webHidden/>
              </w:rPr>
              <w:fldChar w:fldCharType="begin"/>
            </w:r>
            <w:r w:rsidR="00731FE2">
              <w:rPr>
                <w:webHidden/>
              </w:rPr>
              <w:instrText xml:space="preserve"> PAGEREF _Toc61286722 \h </w:instrText>
            </w:r>
            <w:r w:rsidR="00731FE2">
              <w:rPr>
                <w:webHidden/>
              </w:rPr>
            </w:r>
            <w:r w:rsidR="00731FE2">
              <w:rPr>
                <w:webHidden/>
              </w:rPr>
              <w:fldChar w:fldCharType="separate"/>
            </w:r>
            <w:r w:rsidR="00731FE2">
              <w:rPr>
                <w:webHidden/>
              </w:rPr>
              <w:t>14</w:t>
            </w:r>
            <w:r w:rsidR="00731FE2">
              <w:rPr>
                <w:webHidden/>
              </w:rPr>
              <w:fldChar w:fldCharType="end"/>
            </w:r>
          </w:hyperlink>
        </w:p>
        <w:p w14:paraId="048A7DE6" w14:textId="31734A58" w:rsidR="00731FE2" w:rsidRDefault="00510C69">
          <w:pPr>
            <w:pStyle w:val="TOC2"/>
            <w:rPr>
              <w:sz w:val="22"/>
              <w:szCs w:val="22"/>
              <w:lang w:val="en-IN" w:eastAsia="en-IN"/>
            </w:rPr>
          </w:pPr>
          <w:hyperlink w:anchor="_Toc61286723" w:history="1">
            <w:r w:rsidR="00731FE2" w:rsidRPr="002E15A2">
              <w:rPr>
                <w:rStyle w:val="Hyperlink"/>
              </w:rPr>
              <w:t>Account Affiliation Object</w:t>
            </w:r>
            <w:r w:rsidR="00731FE2">
              <w:rPr>
                <w:webHidden/>
              </w:rPr>
              <w:tab/>
            </w:r>
            <w:r w:rsidR="00731FE2">
              <w:rPr>
                <w:webHidden/>
              </w:rPr>
              <w:fldChar w:fldCharType="begin"/>
            </w:r>
            <w:r w:rsidR="00731FE2">
              <w:rPr>
                <w:webHidden/>
              </w:rPr>
              <w:instrText xml:space="preserve"> PAGEREF _Toc61286723 \h </w:instrText>
            </w:r>
            <w:r w:rsidR="00731FE2">
              <w:rPr>
                <w:webHidden/>
              </w:rPr>
            </w:r>
            <w:r w:rsidR="00731FE2">
              <w:rPr>
                <w:webHidden/>
              </w:rPr>
              <w:fldChar w:fldCharType="separate"/>
            </w:r>
            <w:r w:rsidR="00731FE2">
              <w:rPr>
                <w:webHidden/>
              </w:rPr>
              <w:t>14</w:t>
            </w:r>
            <w:r w:rsidR="00731FE2">
              <w:rPr>
                <w:webHidden/>
              </w:rPr>
              <w:fldChar w:fldCharType="end"/>
            </w:r>
          </w:hyperlink>
        </w:p>
        <w:p w14:paraId="500C95D4" w14:textId="46337439" w:rsidR="00731FE2" w:rsidRDefault="00510C69">
          <w:pPr>
            <w:pStyle w:val="TOC2"/>
            <w:rPr>
              <w:sz w:val="22"/>
              <w:szCs w:val="22"/>
              <w:lang w:val="en-IN" w:eastAsia="en-IN"/>
            </w:rPr>
          </w:pPr>
          <w:hyperlink w:anchor="_Toc61286724" w:history="1">
            <w:r w:rsidR="00731FE2" w:rsidRPr="002E15A2">
              <w:rPr>
                <w:rStyle w:val="Hyperlink"/>
              </w:rPr>
              <w:t>Employees Object</w:t>
            </w:r>
            <w:r w:rsidR="00731FE2">
              <w:rPr>
                <w:webHidden/>
              </w:rPr>
              <w:tab/>
            </w:r>
            <w:r w:rsidR="00731FE2">
              <w:rPr>
                <w:webHidden/>
              </w:rPr>
              <w:fldChar w:fldCharType="begin"/>
            </w:r>
            <w:r w:rsidR="00731FE2">
              <w:rPr>
                <w:webHidden/>
              </w:rPr>
              <w:instrText xml:space="preserve"> PAGEREF _Toc61286724 \h </w:instrText>
            </w:r>
            <w:r w:rsidR="00731FE2">
              <w:rPr>
                <w:webHidden/>
              </w:rPr>
            </w:r>
            <w:r w:rsidR="00731FE2">
              <w:rPr>
                <w:webHidden/>
              </w:rPr>
              <w:fldChar w:fldCharType="separate"/>
            </w:r>
            <w:r w:rsidR="00731FE2">
              <w:rPr>
                <w:webHidden/>
              </w:rPr>
              <w:t>15</w:t>
            </w:r>
            <w:r w:rsidR="00731FE2">
              <w:rPr>
                <w:webHidden/>
              </w:rPr>
              <w:fldChar w:fldCharType="end"/>
            </w:r>
          </w:hyperlink>
        </w:p>
        <w:p w14:paraId="0DDCC57A" w14:textId="556121B9" w:rsidR="00731FE2" w:rsidRDefault="00510C69">
          <w:pPr>
            <w:pStyle w:val="TOC2"/>
            <w:rPr>
              <w:sz w:val="22"/>
              <w:szCs w:val="22"/>
              <w:lang w:val="en-IN" w:eastAsia="en-IN"/>
            </w:rPr>
          </w:pPr>
          <w:hyperlink w:anchor="_Toc61286725" w:history="1">
            <w:r w:rsidR="00731FE2" w:rsidRPr="002E15A2">
              <w:rPr>
                <w:rStyle w:val="Hyperlink"/>
              </w:rPr>
              <w:t>Product</w:t>
            </w:r>
            <w:r w:rsidR="00731FE2">
              <w:rPr>
                <w:webHidden/>
              </w:rPr>
              <w:tab/>
            </w:r>
            <w:r w:rsidR="00731FE2">
              <w:rPr>
                <w:webHidden/>
              </w:rPr>
              <w:fldChar w:fldCharType="begin"/>
            </w:r>
            <w:r w:rsidR="00731FE2">
              <w:rPr>
                <w:webHidden/>
              </w:rPr>
              <w:instrText xml:space="preserve"> PAGEREF _Toc61286725 \h </w:instrText>
            </w:r>
            <w:r w:rsidR="00731FE2">
              <w:rPr>
                <w:webHidden/>
              </w:rPr>
            </w:r>
            <w:r w:rsidR="00731FE2">
              <w:rPr>
                <w:webHidden/>
              </w:rPr>
              <w:fldChar w:fldCharType="separate"/>
            </w:r>
            <w:r w:rsidR="00731FE2">
              <w:rPr>
                <w:webHidden/>
              </w:rPr>
              <w:t>15</w:t>
            </w:r>
            <w:r w:rsidR="00731FE2">
              <w:rPr>
                <w:webHidden/>
              </w:rPr>
              <w:fldChar w:fldCharType="end"/>
            </w:r>
          </w:hyperlink>
        </w:p>
        <w:p w14:paraId="69909C87" w14:textId="5473E9DB" w:rsidR="00731FE2" w:rsidRDefault="00510C69">
          <w:pPr>
            <w:pStyle w:val="TOC2"/>
            <w:rPr>
              <w:sz w:val="22"/>
              <w:szCs w:val="22"/>
              <w:lang w:val="en-IN" w:eastAsia="en-IN"/>
            </w:rPr>
          </w:pPr>
          <w:hyperlink w:anchor="_Toc61286726" w:history="1">
            <w:r w:rsidR="00731FE2" w:rsidRPr="002E15A2">
              <w:rPr>
                <w:rStyle w:val="Hyperlink"/>
              </w:rPr>
              <w:t>Profiling</w:t>
            </w:r>
            <w:r w:rsidR="00731FE2">
              <w:rPr>
                <w:webHidden/>
              </w:rPr>
              <w:tab/>
            </w:r>
            <w:r w:rsidR="00731FE2">
              <w:rPr>
                <w:webHidden/>
              </w:rPr>
              <w:fldChar w:fldCharType="begin"/>
            </w:r>
            <w:r w:rsidR="00731FE2">
              <w:rPr>
                <w:webHidden/>
              </w:rPr>
              <w:instrText xml:space="preserve"> PAGEREF _Toc61286726 \h </w:instrText>
            </w:r>
            <w:r w:rsidR="00731FE2">
              <w:rPr>
                <w:webHidden/>
              </w:rPr>
            </w:r>
            <w:r w:rsidR="00731FE2">
              <w:rPr>
                <w:webHidden/>
              </w:rPr>
              <w:fldChar w:fldCharType="separate"/>
            </w:r>
            <w:r w:rsidR="00731FE2">
              <w:rPr>
                <w:webHidden/>
              </w:rPr>
              <w:t>16</w:t>
            </w:r>
            <w:r w:rsidR="00731FE2">
              <w:rPr>
                <w:webHidden/>
              </w:rPr>
              <w:fldChar w:fldCharType="end"/>
            </w:r>
          </w:hyperlink>
        </w:p>
        <w:p w14:paraId="6BD1E49F" w14:textId="26947A89" w:rsidR="00731FE2" w:rsidRDefault="00510C69">
          <w:pPr>
            <w:pStyle w:val="TOC2"/>
            <w:rPr>
              <w:sz w:val="22"/>
              <w:szCs w:val="22"/>
              <w:lang w:val="en-IN" w:eastAsia="en-IN"/>
            </w:rPr>
          </w:pPr>
          <w:hyperlink w:anchor="_Toc61286727" w:history="1">
            <w:r w:rsidR="00731FE2" w:rsidRPr="002E15A2">
              <w:rPr>
                <w:rStyle w:val="Hyperlink"/>
              </w:rPr>
              <w:t>GAS Assignments</w:t>
            </w:r>
            <w:r w:rsidR="00731FE2">
              <w:rPr>
                <w:webHidden/>
              </w:rPr>
              <w:tab/>
            </w:r>
            <w:r w:rsidR="00731FE2">
              <w:rPr>
                <w:webHidden/>
              </w:rPr>
              <w:fldChar w:fldCharType="begin"/>
            </w:r>
            <w:r w:rsidR="00731FE2">
              <w:rPr>
                <w:webHidden/>
              </w:rPr>
              <w:instrText xml:space="preserve"> PAGEREF _Toc61286727 \h </w:instrText>
            </w:r>
            <w:r w:rsidR="00731FE2">
              <w:rPr>
                <w:webHidden/>
              </w:rPr>
            </w:r>
            <w:r w:rsidR="00731FE2">
              <w:rPr>
                <w:webHidden/>
              </w:rPr>
              <w:fldChar w:fldCharType="separate"/>
            </w:r>
            <w:r w:rsidR="00731FE2">
              <w:rPr>
                <w:webHidden/>
              </w:rPr>
              <w:t>16</w:t>
            </w:r>
            <w:r w:rsidR="00731FE2">
              <w:rPr>
                <w:webHidden/>
              </w:rPr>
              <w:fldChar w:fldCharType="end"/>
            </w:r>
          </w:hyperlink>
        </w:p>
        <w:p w14:paraId="6E3C9215" w14:textId="4ADA9EE4" w:rsidR="00731FE2" w:rsidRDefault="00510C69">
          <w:pPr>
            <w:pStyle w:val="TOC2"/>
            <w:rPr>
              <w:sz w:val="22"/>
              <w:szCs w:val="22"/>
              <w:lang w:val="en-IN" w:eastAsia="en-IN"/>
            </w:rPr>
          </w:pPr>
          <w:hyperlink w:anchor="_Toc61286728" w:history="1">
            <w:r w:rsidR="00731FE2" w:rsidRPr="002E15A2">
              <w:rPr>
                <w:rStyle w:val="Hyperlink"/>
              </w:rPr>
              <w:t>IR Data</w:t>
            </w:r>
            <w:r w:rsidR="00731FE2">
              <w:rPr>
                <w:webHidden/>
              </w:rPr>
              <w:tab/>
            </w:r>
            <w:r w:rsidR="00731FE2">
              <w:rPr>
                <w:webHidden/>
              </w:rPr>
              <w:fldChar w:fldCharType="begin"/>
            </w:r>
            <w:r w:rsidR="00731FE2">
              <w:rPr>
                <w:webHidden/>
              </w:rPr>
              <w:instrText xml:space="preserve"> PAGEREF _Toc61286728 \h </w:instrText>
            </w:r>
            <w:r w:rsidR="00731FE2">
              <w:rPr>
                <w:webHidden/>
              </w:rPr>
            </w:r>
            <w:r w:rsidR="00731FE2">
              <w:rPr>
                <w:webHidden/>
              </w:rPr>
              <w:fldChar w:fldCharType="separate"/>
            </w:r>
            <w:r w:rsidR="00731FE2">
              <w:rPr>
                <w:webHidden/>
              </w:rPr>
              <w:t>17</w:t>
            </w:r>
            <w:r w:rsidR="00731FE2">
              <w:rPr>
                <w:webHidden/>
              </w:rPr>
              <w:fldChar w:fldCharType="end"/>
            </w:r>
          </w:hyperlink>
        </w:p>
        <w:p w14:paraId="24BD263E" w14:textId="7786A773" w:rsidR="00731FE2" w:rsidRDefault="00510C69">
          <w:pPr>
            <w:pStyle w:val="TOC2"/>
            <w:rPr>
              <w:sz w:val="22"/>
              <w:szCs w:val="22"/>
              <w:lang w:val="en-IN" w:eastAsia="en-IN"/>
            </w:rPr>
          </w:pPr>
          <w:hyperlink w:anchor="_Toc61286729" w:history="1">
            <w:r w:rsidR="00731FE2" w:rsidRPr="002E15A2">
              <w:rPr>
                <w:rStyle w:val="Hyperlink"/>
              </w:rPr>
              <w:t>External Sales Data</w:t>
            </w:r>
            <w:r w:rsidR="00731FE2">
              <w:rPr>
                <w:webHidden/>
              </w:rPr>
              <w:tab/>
            </w:r>
            <w:r w:rsidR="00731FE2">
              <w:rPr>
                <w:webHidden/>
              </w:rPr>
              <w:fldChar w:fldCharType="begin"/>
            </w:r>
            <w:r w:rsidR="00731FE2">
              <w:rPr>
                <w:webHidden/>
              </w:rPr>
              <w:instrText xml:space="preserve"> PAGEREF _Toc61286729 \h </w:instrText>
            </w:r>
            <w:r w:rsidR="00731FE2">
              <w:rPr>
                <w:webHidden/>
              </w:rPr>
            </w:r>
            <w:r w:rsidR="00731FE2">
              <w:rPr>
                <w:webHidden/>
              </w:rPr>
              <w:fldChar w:fldCharType="separate"/>
            </w:r>
            <w:r w:rsidR="00731FE2">
              <w:rPr>
                <w:webHidden/>
              </w:rPr>
              <w:t>17</w:t>
            </w:r>
            <w:r w:rsidR="00731FE2">
              <w:rPr>
                <w:webHidden/>
              </w:rPr>
              <w:fldChar w:fldCharType="end"/>
            </w:r>
          </w:hyperlink>
        </w:p>
        <w:p w14:paraId="0770E0AF" w14:textId="41375C02" w:rsidR="00731FE2" w:rsidRDefault="00510C69">
          <w:pPr>
            <w:pStyle w:val="TOC2"/>
            <w:rPr>
              <w:sz w:val="22"/>
              <w:szCs w:val="22"/>
              <w:lang w:val="en-IN" w:eastAsia="en-IN"/>
            </w:rPr>
          </w:pPr>
          <w:hyperlink w:anchor="_Toc61286730" w:history="1">
            <w:r w:rsidR="00731FE2" w:rsidRPr="002E15A2">
              <w:rPr>
                <w:rStyle w:val="Hyperlink"/>
              </w:rPr>
              <w:t>Internal Sales Data</w:t>
            </w:r>
            <w:r w:rsidR="00731FE2">
              <w:rPr>
                <w:webHidden/>
              </w:rPr>
              <w:tab/>
            </w:r>
            <w:r w:rsidR="00731FE2">
              <w:rPr>
                <w:webHidden/>
              </w:rPr>
              <w:fldChar w:fldCharType="begin"/>
            </w:r>
            <w:r w:rsidR="00731FE2">
              <w:rPr>
                <w:webHidden/>
              </w:rPr>
              <w:instrText xml:space="preserve"> PAGEREF _Toc61286730 \h </w:instrText>
            </w:r>
            <w:r w:rsidR="00731FE2">
              <w:rPr>
                <w:webHidden/>
              </w:rPr>
            </w:r>
            <w:r w:rsidR="00731FE2">
              <w:rPr>
                <w:webHidden/>
              </w:rPr>
              <w:fldChar w:fldCharType="separate"/>
            </w:r>
            <w:r w:rsidR="00731FE2">
              <w:rPr>
                <w:webHidden/>
              </w:rPr>
              <w:t>18</w:t>
            </w:r>
            <w:r w:rsidR="00731FE2">
              <w:rPr>
                <w:webHidden/>
              </w:rPr>
              <w:fldChar w:fldCharType="end"/>
            </w:r>
          </w:hyperlink>
        </w:p>
        <w:p w14:paraId="106849FB" w14:textId="0B0CF857" w:rsidR="00731FE2" w:rsidRDefault="00510C69">
          <w:pPr>
            <w:pStyle w:val="TOC2"/>
            <w:rPr>
              <w:sz w:val="22"/>
              <w:szCs w:val="22"/>
              <w:lang w:val="en-IN" w:eastAsia="en-IN"/>
            </w:rPr>
          </w:pPr>
          <w:hyperlink w:anchor="_Toc61286731" w:history="1">
            <w:r w:rsidR="00731FE2" w:rsidRPr="002E15A2">
              <w:rPr>
                <w:rStyle w:val="Hyperlink"/>
              </w:rPr>
              <w:t>Sell out Swing Data</w:t>
            </w:r>
            <w:r w:rsidR="00731FE2">
              <w:rPr>
                <w:webHidden/>
              </w:rPr>
              <w:tab/>
            </w:r>
            <w:r w:rsidR="00731FE2">
              <w:rPr>
                <w:webHidden/>
              </w:rPr>
              <w:fldChar w:fldCharType="begin"/>
            </w:r>
            <w:r w:rsidR="00731FE2">
              <w:rPr>
                <w:webHidden/>
              </w:rPr>
              <w:instrText xml:space="preserve"> PAGEREF _Toc61286731 \h </w:instrText>
            </w:r>
            <w:r w:rsidR="00731FE2">
              <w:rPr>
                <w:webHidden/>
              </w:rPr>
            </w:r>
            <w:r w:rsidR="00731FE2">
              <w:rPr>
                <w:webHidden/>
              </w:rPr>
              <w:fldChar w:fldCharType="separate"/>
            </w:r>
            <w:r w:rsidR="00731FE2">
              <w:rPr>
                <w:webHidden/>
              </w:rPr>
              <w:t>19</w:t>
            </w:r>
            <w:r w:rsidR="00731FE2">
              <w:rPr>
                <w:webHidden/>
              </w:rPr>
              <w:fldChar w:fldCharType="end"/>
            </w:r>
          </w:hyperlink>
        </w:p>
        <w:p w14:paraId="0BEAE2B3" w14:textId="3A2F65D7" w:rsidR="00731FE2" w:rsidRDefault="00510C69">
          <w:pPr>
            <w:pStyle w:val="TOC2"/>
            <w:rPr>
              <w:sz w:val="22"/>
              <w:szCs w:val="22"/>
              <w:lang w:val="en-IN" w:eastAsia="en-IN"/>
            </w:rPr>
          </w:pPr>
          <w:hyperlink w:anchor="_Toc61286732" w:history="1">
            <w:r w:rsidR="00731FE2" w:rsidRPr="002E15A2">
              <w:rPr>
                <w:rStyle w:val="Hyperlink"/>
              </w:rPr>
              <w:t>Shapes-Bricks</w:t>
            </w:r>
            <w:r w:rsidR="00731FE2">
              <w:rPr>
                <w:webHidden/>
              </w:rPr>
              <w:tab/>
            </w:r>
            <w:r w:rsidR="00731FE2">
              <w:rPr>
                <w:webHidden/>
              </w:rPr>
              <w:fldChar w:fldCharType="begin"/>
            </w:r>
            <w:r w:rsidR="00731FE2">
              <w:rPr>
                <w:webHidden/>
              </w:rPr>
              <w:instrText xml:space="preserve"> PAGEREF _Toc61286732 \h </w:instrText>
            </w:r>
            <w:r w:rsidR="00731FE2">
              <w:rPr>
                <w:webHidden/>
              </w:rPr>
            </w:r>
            <w:r w:rsidR="00731FE2">
              <w:rPr>
                <w:webHidden/>
              </w:rPr>
              <w:fldChar w:fldCharType="separate"/>
            </w:r>
            <w:r w:rsidR="00731FE2">
              <w:rPr>
                <w:webHidden/>
              </w:rPr>
              <w:t>19</w:t>
            </w:r>
            <w:r w:rsidR="00731FE2">
              <w:rPr>
                <w:webHidden/>
              </w:rPr>
              <w:fldChar w:fldCharType="end"/>
            </w:r>
          </w:hyperlink>
        </w:p>
        <w:p w14:paraId="4D07AF90" w14:textId="34C67B07" w:rsidR="00731FE2" w:rsidRDefault="00510C69">
          <w:pPr>
            <w:pStyle w:val="TOC2"/>
            <w:rPr>
              <w:sz w:val="22"/>
              <w:szCs w:val="22"/>
              <w:lang w:val="en-IN" w:eastAsia="en-IN"/>
            </w:rPr>
          </w:pPr>
          <w:hyperlink w:anchor="_Toc61286733" w:history="1">
            <w:r w:rsidR="00731FE2" w:rsidRPr="002E15A2">
              <w:rPr>
                <w:rStyle w:val="Hyperlink"/>
              </w:rPr>
              <w:t>Eligibility Info Data</w:t>
            </w:r>
            <w:r w:rsidR="00731FE2">
              <w:rPr>
                <w:webHidden/>
              </w:rPr>
              <w:tab/>
            </w:r>
            <w:r w:rsidR="00731FE2">
              <w:rPr>
                <w:webHidden/>
              </w:rPr>
              <w:fldChar w:fldCharType="begin"/>
            </w:r>
            <w:r w:rsidR="00731FE2">
              <w:rPr>
                <w:webHidden/>
              </w:rPr>
              <w:instrText xml:space="preserve"> PAGEREF _Toc61286733 \h </w:instrText>
            </w:r>
            <w:r w:rsidR="00731FE2">
              <w:rPr>
                <w:webHidden/>
              </w:rPr>
            </w:r>
            <w:r w:rsidR="00731FE2">
              <w:rPr>
                <w:webHidden/>
              </w:rPr>
              <w:fldChar w:fldCharType="separate"/>
            </w:r>
            <w:r w:rsidR="00731FE2">
              <w:rPr>
                <w:webHidden/>
              </w:rPr>
              <w:t>19</w:t>
            </w:r>
            <w:r w:rsidR="00731FE2">
              <w:rPr>
                <w:webHidden/>
              </w:rPr>
              <w:fldChar w:fldCharType="end"/>
            </w:r>
          </w:hyperlink>
        </w:p>
        <w:p w14:paraId="3AE70C8B" w14:textId="45F5FF3A" w:rsidR="00731FE2" w:rsidRDefault="00510C69">
          <w:pPr>
            <w:pStyle w:val="TOC2"/>
            <w:rPr>
              <w:sz w:val="22"/>
              <w:szCs w:val="22"/>
              <w:lang w:val="en-IN" w:eastAsia="en-IN"/>
            </w:rPr>
          </w:pPr>
          <w:hyperlink w:anchor="_Toc61286734" w:history="1">
            <w:r w:rsidR="00731FE2" w:rsidRPr="002E15A2">
              <w:rPr>
                <w:rStyle w:val="Hyperlink"/>
              </w:rPr>
              <w:t>Stock in Trade Data</w:t>
            </w:r>
            <w:r w:rsidR="00731FE2">
              <w:rPr>
                <w:webHidden/>
              </w:rPr>
              <w:tab/>
            </w:r>
            <w:r w:rsidR="00731FE2">
              <w:rPr>
                <w:webHidden/>
              </w:rPr>
              <w:fldChar w:fldCharType="begin"/>
            </w:r>
            <w:r w:rsidR="00731FE2">
              <w:rPr>
                <w:webHidden/>
              </w:rPr>
              <w:instrText xml:space="preserve"> PAGEREF _Toc61286734 \h </w:instrText>
            </w:r>
            <w:r w:rsidR="00731FE2">
              <w:rPr>
                <w:webHidden/>
              </w:rPr>
            </w:r>
            <w:r w:rsidR="00731FE2">
              <w:rPr>
                <w:webHidden/>
              </w:rPr>
              <w:fldChar w:fldCharType="separate"/>
            </w:r>
            <w:r w:rsidR="00731FE2">
              <w:rPr>
                <w:webHidden/>
              </w:rPr>
              <w:t>20</w:t>
            </w:r>
            <w:r w:rsidR="00731FE2">
              <w:rPr>
                <w:webHidden/>
              </w:rPr>
              <w:fldChar w:fldCharType="end"/>
            </w:r>
          </w:hyperlink>
        </w:p>
        <w:p w14:paraId="4CD8F32F" w14:textId="6F415B8F" w:rsidR="00731FE2" w:rsidRDefault="00510C69">
          <w:pPr>
            <w:pStyle w:val="TOC2"/>
            <w:rPr>
              <w:sz w:val="22"/>
              <w:szCs w:val="22"/>
              <w:lang w:val="en-IN" w:eastAsia="en-IN"/>
            </w:rPr>
          </w:pPr>
          <w:hyperlink w:anchor="_Toc61286735" w:history="1">
            <w:r w:rsidR="00731FE2" w:rsidRPr="002E15A2">
              <w:rPr>
                <w:rStyle w:val="Hyperlink"/>
              </w:rPr>
              <w:t>Forecast Data</w:t>
            </w:r>
            <w:r w:rsidR="00731FE2">
              <w:rPr>
                <w:webHidden/>
              </w:rPr>
              <w:tab/>
            </w:r>
            <w:r w:rsidR="00731FE2">
              <w:rPr>
                <w:webHidden/>
              </w:rPr>
              <w:fldChar w:fldCharType="begin"/>
            </w:r>
            <w:r w:rsidR="00731FE2">
              <w:rPr>
                <w:webHidden/>
              </w:rPr>
              <w:instrText xml:space="preserve"> PAGEREF _Toc61286735 \h </w:instrText>
            </w:r>
            <w:r w:rsidR="00731FE2">
              <w:rPr>
                <w:webHidden/>
              </w:rPr>
            </w:r>
            <w:r w:rsidR="00731FE2">
              <w:rPr>
                <w:webHidden/>
              </w:rPr>
              <w:fldChar w:fldCharType="separate"/>
            </w:r>
            <w:r w:rsidR="00731FE2">
              <w:rPr>
                <w:webHidden/>
              </w:rPr>
              <w:t>20</w:t>
            </w:r>
            <w:r w:rsidR="00731FE2">
              <w:rPr>
                <w:webHidden/>
              </w:rPr>
              <w:fldChar w:fldCharType="end"/>
            </w:r>
          </w:hyperlink>
        </w:p>
        <w:p w14:paraId="39F61EE0" w14:textId="2C056B4E" w:rsidR="00731FE2" w:rsidRDefault="00510C69">
          <w:pPr>
            <w:pStyle w:val="TOC2"/>
            <w:rPr>
              <w:sz w:val="22"/>
              <w:szCs w:val="22"/>
              <w:lang w:val="en-IN" w:eastAsia="en-IN"/>
            </w:rPr>
          </w:pPr>
          <w:hyperlink w:anchor="_Toc61286736" w:history="1">
            <w:r w:rsidR="00731FE2" w:rsidRPr="002E15A2">
              <w:rPr>
                <w:rStyle w:val="Hyperlink"/>
              </w:rPr>
              <w:t>Team Master Data</w:t>
            </w:r>
            <w:r w:rsidR="00731FE2">
              <w:rPr>
                <w:webHidden/>
              </w:rPr>
              <w:tab/>
            </w:r>
            <w:r w:rsidR="00731FE2">
              <w:rPr>
                <w:webHidden/>
              </w:rPr>
              <w:fldChar w:fldCharType="begin"/>
            </w:r>
            <w:r w:rsidR="00731FE2">
              <w:rPr>
                <w:webHidden/>
              </w:rPr>
              <w:instrText xml:space="preserve"> PAGEREF _Toc61286736 \h </w:instrText>
            </w:r>
            <w:r w:rsidR="00731FE2">
              <w:rPr>
                <w:webHidden/>
              </w:rPr>
            </w:r>
            <w:r w:rsidR="00731FE2">
              <w:rPr>
                <w:webHidden/>
              </w:rPr>
              <w:fldChar w:fldCharType="separate"/>
            </w:r>
            <w:r w:rsidR="00731FE2">
              <w:rPr>
                <w:webHidden/>
              </w:rPr>
              <w:t>21</w:t>
            </w:r>
            <w:r w:rsidR="00731FE2">
              <w:rPr>
                <w:webHidden/>
              </w:rPr>
              <w:fldChar w:fldCharType="end"/>
            </w:r>
          </w:hyperlink>
        </w:p>
        <w:p w14:paraId="320B582F" w14:textId="72C7D58C" w:rsidR="00731FE2" w:rsidRDefault="00510C69">
          <w:pPr>
            <w:pStyle w:val="TOC2"/>
            <w:rPr>
              <w:sz w:val="22"/>
              <w:szCs w:val="22"/>
              <w:lang w:val="en-IN" w:eastAsia="en-IN"/>
            </w:rPr>
          </w:pPr>
          <w:hyperlink w:anchor="_Toc61286737" w:history="1">
            <w:r w:rsidR="00731FE2" w:rsidRPr="002E15A2">
              <w:rPr>
                <w:rStyle w:val="Hyperlink"/>
              </w:rPr>
              <w:t>Call Plan Data</w:t>
            </w:r>
            <w:r w:rsidR="00731FE2">
              <w:rPr>
                <w:webHidden/>
              </w:rPr>
              <w:tab/>
            </w:r>
            <w:r w:rsidR="00731FE2">
              <w:rPr>
                <w:webHidden/>
              </w:rPr>
              <w:fldChar w:fldCharType="begin"/>
            </w:r>
            <w:r w:rsidR="00731FE2">
              <w:rPr>
                <w:webHidden/>
              </w:rPr>
              <w:instrText xml:space="preserve"> PAGEREF _Toc61286737 \h </w:instrText>
            </w:r>
            <w:r w:rsidR="00731FE2">
              <w:rPr>
                <w:webHidden/>
              </w:rPr>
            </w:r>
            <w:r w:rsidR="00731FE2">
              <w:rPr>
                <w:webHidden/>
              </w:rPr>
              <w:fldChar w:fldCharType="separate"/>
            </w:r>
            <w:r w:rsidR="00731FE2">
              <w:rPr>
                <w:webHidden/>
              </w:rPr>
              <w:t>21</w:t>
            </w:r>
            <w:r w:rsidR="00731FE2">
              <w:rPr>
                <w:webHidden/>
              </w:rPr>
              <w:fldChar w:fldCharType="end"/>
            </w:r>
          </w:hyperlink>
        </w:p>
        <w:p w14:paraId="7842D09F" w14:textId="5ACDD6F2" w:rsidR="00731FE2" w:rsidRDefault="00510C69">
          <w:pPr>
            <w:pStyle w:val="TOC2"/>
            <w:rPr>
              <w:sz w:val="22"/>
              <w:szCs w:val="22"/>
              <w:lang w:val="en-IN" w:eastAsia="en-IN"/>
            </w:rPr>
          </w:pPr>
          <w:hyperlink w:anchor="_Toc61286738" w:history="1">
            <w:r w:rsidR="00731FE2" w:rsidRPr="002E15A2">
              <w:rPr>
                <w:rStyle w:val="Hyperlink"/>
              </w:rPr>
              <w:t>Geography Master Data</w:t>
            </w:r>
            <w:r w:rsidR="00731FE2">
              <w:rPr>
                <w:webHidden/>
              </w:rPr>
              <w:tab/>
            </w:r>
            <w:r w:rsidR="00731FE2">
              <w:rPr>
                <w:webHidden/>
              </w:rPr>
              <w:fldChar w:fldCharType="begin"/>
            </w:r>
            <w:r w:rsidR="00731FE2">
              <w:rPr>
                <w:webHidden/>
              </w:rPr>
              <w:instrText xml:space="preserve"> PAGEREF _Toc61286738 \h </w:instrText>
            </w:r>
            <w:r w:rsidR="00731FE2">
              <w:rPr>
                <w:webHidden/>
              </w:rPr>
            </w:r>
            <w:r w:rsidR="00731FE2">
              <w:rPr>
                <w:webHidden/>
              </w:rPr>
              <w:fldChar w:fldCharType="separate"/>
            </w:r>
            <w:r w:rsidR="00731FE2">
              <w:rPr>
                <w:webHidden/>
              </w:rPr>
              <w:t>21</w:t>
            </w:r>
            <w:r w:rsidR="00731FE2">
              <w:rPr>
                <w:webHidden/>
              </w:rPr>
              <w:fldChar w:fldCharType="end"/>
            </w:r>
          </w:hyperlink>
        </w:p>
        <w:p w14:paraId="364A63E4" w14:textId="656BAB89" w:rsidR="00731FE2" w:rsidRDefault="00510C69">
          <w:pPr>
            <w:pStyle w:val="TOC2"/>
            <w:rPr>
              <w:sz w:val="22"/>
              <w:szCs w:val="22"/>
              <w:lang w:val="en-IN" w:eastAsia="en-IN"/>
            </w:rPr>
          </w:pPr>
          <w:hyperlink w:anchor="_Toc61286739" w:history="1">
            <w:r w:rsidR="00731FE2" w:rsidRPr="002E15A2">
              <w:rPr>
                <w:rStyle w:val="Hyperlink"/>
              </w:rPr>
              <w:t>Geography Territory Data</w:t>
            </w:r>
            <w:r w:rsidR="00731FE2">
              <w:rPr>
                <w:webHidden/>
              </w:rPr>
              <w:tab/>
            </w:r>
            <w:r w:rsidR="00731FE2">
              <w:rPr>
                <w:webHidden/>
              </w:rPr>
              <w:fldChar w:fldCharType="begin"/>
            </w:r>
            <w:r w:rsidR="00731FE2">
              <w:rPr>
                <w:webHidden/>
              </w:rPr>
              <w:instrText xml:space="preserve"> PAGEREF _Toc61286739 \h </w:instrText>
            </w:r>
            <w:r w:rsidR="00731FE2">
              <w:rPr>
                <w:webHidden/>
              </w:rPr>
            </w:r>
            <w:r w:rsidR="00731FE2">
              <w:rPr>
                <w:webHidden/>
              </w:rPr>
              <w:fldChar w:fldCharType="separate"/>
            </w:r>
            <w:r w:rsidR="00731FE2">
              <w:rPr>
                <w:webHidden/>
              </w:rPr>
              <w:t>22</w:t>
            </w:r>
            <w:r w:rsidR="00731FE2">
              <w:rPr>
                <w:webHidden/>
              </w:rPr>
              <w:fldChar w:fldCharType="end"/>
            </w:r>
          </w:hyperlink>
        </w:p>
        <w:p w14:paraId="5EE6ECAE" w14:textId="1E83A1C8" w:rsidR="00731FE2" w:rsidRDefault="00510C69">
          <w:pPr>
            <w:pStyle w:val="TOC2"/>
            <w:rPr>
              <w:sz w:val="22"/>
              <w:szCs w:val="22"/>
              <w:lang w:val="en-IN" w:eastAsia="en-IN"/>
            </w:rPr>
          </w:pPr>
          <w:hyperlink w:anchor="_Toc61286740" w:history="1">
            <w:r w:rsidR="00731FE2" w:rsidRPr="002E15A2">
              <w:rPr>
                <w:rStyle w:val="Hyperlink"/>
              </w:rPr>
              <w:t>Customer Territory Data</w:t>
            </w:r>
            <w:r w:rsidR="00731FE2">
              <w:rPr>
                <w:webHidden/>
              </w:rPr>
              <w:tab/>
            </w:r>
            <w:r w:rsidR="00731FE2">
              <w:rPr>
                <w:webHidden/>
              </w:rPr>
              <w:fldChar w:fldCharType="begin"/>
            </w:r>
            <w:r w:rsidR="00731FE2">
              <w:rPr>
                <w:webHidden/>
              </w:rPr>
              <w:instrText xml:space="preserve"> PAGEREF _Toc61286740 \h </w:instrText>
            </w:r>
            <w:r w:rsidR="00731FE2">
              <w:rPr>
                <w:webHidden/>
              </w:rPr>
            </w:r>
            <w:r w:rsidR="00731FE2">
              <w:rPr>
                <w:webHidden/>
              </w:rPr>
              <w:fldChar w:fldCharType="separate"/>
            </w:r>
            <w:r w:rsidR="00731FE2">
              <w:rPr>
                <w:webHidden/>
              </w:rPr>
              <w:t>22</w:t>
            </w:r>
            <w:r w:rsidR="00731FE2">
              <w:rPr>
                <w:webHidden/>
              </w:rPr>
              <w:fldChar w:fldCharType="end"/>
            </w:r>
          </w:hyperlink>
        </w:p>
        <w:p w14:paraId="5C12BAA8" w14:textId="37E8C64D" w:rsidR="00731FE2" w:rsidRDefault="00510C69">
          <w:pPr>
            <w:pStyle w:val="TOC2"/>
            <w:rPr>
              <w:sz w:val="22"/>
              <w:szCs w:val="22"/>
              <w:lang w:val="en-IN" w:eastAsia="en-IN"/>
            </w:rPr>
          </w:pPr>
          <w:hyperlink w:anchor="_Toc61286741" w:history="1">
            <w:r w:rsidR="00731FE2" w:rsidRPr="002E15A2">
              <w:rPr>
                <w:rStyle w:val="Hyperlink"/>
              </w:rPr>
              <w:t>Territory Hierarchy Data</w:t>
            </w:r>
            <w:r w:rsidR="00731FE2">
              <w:rPr>
                <w:webHidden/>
              </w:rPr>
              <w:tab/>
            </w:r>
            <w:r w:rsidR="00731FE2">
              <w:rPr>
                <w:webHidden/>
              </w:rPr>
              <w:fldChar w:fldCharType="begin"/>
            </w:r>
            <w:r w:rsidR="00731FE2">
              <w:rPr>
                <w:webHidden/>
              </w:rPr>
              <w:instrText xml:space="preserve"> PAGEREF _Toc61286741 \h </w:instrText>
            </w:r>
            <w:r w:rsidR="00731FE2">
              <w:rPr>
                <w:webHidden/>
              </w:rPr>
            </w:r>
            <w:r w:rsidR="00731FE2">
              <w:rPr>
                <w:webHidden/>
              </w:rPr>
              <w:fldChar w:fldCharType="separate"/>
            </w:r>
            <w:r w:rsidR="00731FE2">
              <w:rPr>
                <w:webHidden/>
              </w:rPr>
              <w:t>23</w:t>
            </w:r>
            <w:r w:rsidR="00731FE2">
              <w:rPr>
                <w:webHidden/>
              </w:rPr>
              <w:fldChar w:fldCharType="end"/>
            </w:r>
          </w:hyperlink>
        </w:p>
        <w:p w14:paraId="558FAB00" w14:textId="76C66C95" w:rsidR="00731FE2" w:rsidRDefault="00510C69">
          <w:pPr>
            <w:pStyle w:val="TOC2"/>
            <w:rPr>
              <w:sz w:val="22"/>
              <w:szCs w:val="22"/>
              <w:lang w:val="en-IN" w:eastAsia="en-IN"/>
            </w:rPr>
          </w:pPr>
          <w:hyperlink w:anchor="_Toc61286742" w:history="1">
            <w:r w:rsidR="00731FE2" w:rsidRPr="002E15A2">
              <w:rPr>
                <w:rStyle w:val="Hyperlink"/>
              </w:rPr>
              <w:t>User-Territory Data</w:t>
            </w:r>
            <w:r w:rsidR="00731FE2">
              <w:rPr>
                <w:webHidden/>
              </w:rPr>
              <w:tab/>
            </w:r>
            <w:r w:rsidR="00731FE2">
              <w:rPr>
                <w:webHidden/>
              </w:rPr>
              <w:fldChar w:fldCharType="begin"/>
            </w:r>
            <w:r w:rsidR="00731FE2">
              <w:rPr>
                <w:webHidden/>
              </w:rPr>
              <w:instrText xml:space="preserve"> PAGEREF _Toc61286742 \h </w:instrText>
            </w:r>
            <w:r w:rsidR="00731FE2">
              <w:rPr>
                <w:webHidden/>
              </w:rPr>
            </w:r>
            <w:r w:rsidR="00731FE2">
              <w:rPr>
                <w:webHidden/>
              </w:rPr>
              <w:fldChar w:fldCharType="separate"/>
            </w:r>
            <w:r w:rsidR="00731FE2">
              <w:rPr>
                <w:webHidden/>
              </w:rPr>
              <w:t>23</w:t>
            </w:r>
            <w:r w:rsidR="00731FE2">
              <w:rPr>
                <w:webHidden/>
              </w:rPr>
              <w:fldChar w:fldCharType="end"/>
            </w:r>
          </w:hyperlink>
        </w:p>
        <w:p w14:paraId="03A01564" w14:textId="1D8F1BE5" w:rsidR="00731FE2" w:rsidRDefault="00510C69">
          <w:pPr>
            <w:pStyle w:val="TOC1"/>
            <w:tabs>
              <w:tab w:val="left" w:pos="450"/>
            </w:tabs>
            <w:rPr>
              <w:b w:val="0"/>
              <w:noProof/>
              <w:sz w:val="22"/>
              <w:szCs w:val="22"/>
              <w:lang w:val="en-IN" w:eastAsia="en-IN"/>
            </w:rPr>
          </w:pPr>
          <w:hyperlink w:anchor="_Toc61286743" w:history="1">
            <w:r w:rsidR="00731FE2" w:rsidRPr="002E15A2">
              <w:rPr>
                <w:rStyle w:val="Hyperlink"/>
                <w:noProof/>
              </w:rPr>
              <w:t>7</w:t>
            </w:r>
            <w:r w:rsidR="00731FE2">
              <w:rPr>
                <w:b w:val="0"/>
                <w:noProof/>
                <w:sz w:val="22"/>
                <w:szCs w:val="22"/>
                <w:lang w:val="en-IN" w:eastAsia="en-IN"/>
              </w:rPr>
              <w:tab/>
            </w:r>
            <w:r w:rsidR="00731FE2" w:rsidRPr="002E15A2">
              <w:rPr>
                <w:rStyle w:val="Hyperlink"/>
                <w:noProof/>
              </w:rPr>
              <w:t>SalesIQ</w:t>
            </w:r>
            <w:r w:rsidR="00731FE2" w:rsidRPr="002E15A2">
              <w:rPr>
                <w:rStyle w:val="Hyperlink"/>
                <w:noProof/>
                <w:vertAlign w:val="superscript"/>
              </w:rPr>
              <w:t>TM</w:t>
            </w:r>
            <w:r w:rsidR="00731FE2" w:rsidRPr="002E15A2">
              <w:rPr>
                <w:rStyle w:val="Hyperlink"/>
                <w:noProof/>
              </w:rPr>
              <w:t xml:space="preserve"> to Sanofi Integration Business Rules (Outbound)</w:t>
            </w:r>
            <w:r w:rsidR="00731FE2">
              <w:rPr>
                <w:noProof/>
                <w:webHidden/>
              </w:rPr>
              <w:tab/>
            </w:r>
            <w:r w:rsidR="00731FE2">
              <w:rPr>
                <w:noProof/>
                <w:webHidden/>
              </w:rPr>
              <w:fldChar w:fldCharType="begin"/>
            </w:r>
            <w:r w:rsidR="00731FE2">
              <w:rPr>
                <w:noProof/>
                <w:webHidden/>
              </w:rPr>
              <w:instrText xml:space="preserve"> PAGEREF _Toc61286743 \h </w:instrText>
            </w:r>
            <w:r w:rsidR="00731FE2">
              <w:rPr>
                <w:noProof/>
                <w:webHidden/>
              </w:rPr>
            </w:r>
            <w:r w:rsidR="00731FE2">
              <w:rPr>
                <w:noProof/>
                <w:webHidden/>
              </w:rPr>
              <w:fldChar w:fldCharType="separate"/>
            </w:r>
            <w:r w:rsidR="00731FE2">
              <w:rPr>
                <w:noProof/>
                <w:webHidden/>
              </w:rPr>
              <w:t>25</w:t>
            </w:r>
            <w:r w:rsidR="00731FE2">
              <w:rPr>
                <w:noProof/>
                <w:webHidden/>
              </w:rPr>
              <w:fldChar w:fldCharType="end"/>
            </w:r>
          </w:hyperlink>
        </w:p>
        <w:p w14:paraId="2F615081" w14:textId="47D80041" w:rsidR="00731FE2" w:rsidRDefault="00510C69">
          <w:pPr>
            <w:pStyle w:val="TOC2"/>
            <w:rPr>
              <w:sz w:val="22"/>
              <w:szCs w:val="22"/>
              <w:lang w:val="en-IN" w:eastAsia="en-IN"/>
            </w:rPr>
          </w:pPr>
          <w:hyperlink w:anchor="_Toc61286744" w:history="1">
            <w:r w:rsidR="00731FE2" w:rsidRPr="002E15A2">
              <w:rPr>
                <w:rStyle w:val="Hyperlink"/>
              </w:rPr>
              <w:t>Axtria SalesIQ</w:t>
            </w:r>
            <w:r w:rsidR="00731FE2" w:rsidRPr="002E15A2">
              <w:rPr>
                <w:rStyle w:val="Hyperlink"/>
                <w:vertAlign w:val="superscript"/>
              </w:rPr>
              <w:t>TM</w:t>
            </w:r>
            <w:r w:rsidR="00731FE2" w:rsidRPr="002E15A2">
              <w:rPr>
                <w:rStyle w:val="Hyperlink"/>
              </w:rPr>
              <w:t xml:space="preserve"> for Sanofi – Outbound Integrations</w:t>
            </w:r>
            <w:r w:rsidR="00731FE2">
              <w:rPr>
                <w:webHidden/>
              </w:rPr>
              <w:tab/>
            </w:r>
            <w:r w:rsidR="00731FE2">
              <w:rPr>
                <w:webHidden/>
              </w:rPr>
              <w:fldChar w:fldCharType="begin"/>
            </w:r>
            <w:r w:rsidR="00731FE2">
              <w:rPr>
                <w:webHidden/>
              </w:rPr>
              <w:instrText xml:space="preserve"> PAGEREF _Toc61286744 \h </w:instrText>
            </w:r>
            <w:r w:rsidR="00731FE2">
              <w:rPr>
                <w:webHidden/>
              </w:rPr>
            </w:r>
            <w:r w:rsidR="00731FE2">
              <w:rPr>
                <w:webHidden/>
              </w:rPr>
              <w:fldChar w:fldCharType="separate"/>
            </w:r>
            <w:r w:rsidR="00731FE2">
              <w:rPr>
                <w:webHidden/>
              </w:rPr>
              <w:t>25</w:t>
            </w:r>
            <w:r w:rsidR="00731FE2">
              <w:rPr>
                <w:webHidden/>
              </w:rPr>
              <w:fldChar w:fldCharType="end"/>
            </w:r>
          </w:hyperlink>
        </w:p>
        <w:p w14:paraId="435A4106" w14:textId="71998F74" w:rsidR="00731FE2" w:rsidRDefault="00510C69">
          <w:pPr>
            <w:pStyle w:val="TOC2"/>
            <w:rPr>
              <w:sz w:val="22"/>
              <w:szCs w:val="22"/>
              <w:lang w:val="en-IN" w:eastAsia="en-IN"/>
            </w:rPr>
          </w:pPr>
          <w:hyperlink w:anchor="_Toc61286745" w:history="1">
            <w:r w:rsidR="00731FE2" w:rsidRPr="002E15A2">
              <w:rPr>
                <w:rStyle w:val="Hyperlink"/>
              </w:rPr>
              <w:t>User Role (User)</w:t>
            </w:r>
            <w:r w:rsidR="00731FE2">
              <w:rPr>
                <w:webHidden/>
              </w:rPr>
              <w:tab/>
            </w:r>
            <w:r w:rsidR="00731FE2">
              <w:rPr>
                <w:webHidden/>
              </w:rPr>
              <w:fldChar w:fldCharType="begin"/>
            </w:r>
            <w:r w:rsidR="00731FE2">
              <w:rPr>
                <w:webHidden/>
              </w:rPr>
              <w:instrText xml:space="preserve"> PAGEREF _Toc61286745 \h </w:instrText>
            </w:r>
            <w:r w:rsidR="00731FE2">
              <w:rPr>
                <w:webHidden/>
              </w:rPr>
            </w:r>
            <w:r w:rsidR="00731FE2">
              <w:rPr>
                <w:webHidden/>
              </w:rPr>
              <w:fldChar w:fldCharType="separate"/>
            </w:r>
            <w:r w:rsidR="00731FE2">
              <w:rPr>
                <w:webHidden/>
              </w:rPr>
              <w:t>26</w:t>
            </w:r>
            <w:r w:rsidR="00731FE2">
              <w:rPr>
                <w:webHidden/>
              </w:rPr>
              <w:fldChar w:fldCharType="end"/>
            </w:r>
          </w:hyperlink>
        </w:p>
        <w:p w14:paraId="787D6D0D" w14:textId="1E23350D" w:rsidR="00731FE2" w:rsidRDefault="00510C69">
          <w:pPr>
            <w:pStyle w:val="TOC2"/>
            <w:rPr>
              <w:sz w:val="22"/>
              <w:szCs w:val="22"/>
              <w:lang w:val="en-IN" w:eastAsia="en-IN"/>
            </w:rPr>
          </w:pPr>
          <w:hyperlink w:anchor="_Toc61286746" w:history="1">
            <w:r w:rsidR="00731FE2" w:rsidRPr="002E15A2">
              <w:rPr>
                <w:rStyle w:val="Hyperlink"/>
              </w:rPr>
              <w:t>Territory Hierarchy (Territory2)</w:t>
            </w:r>
            <w:r w:rsidR="00731FE2">
              <w:rPr>
                <w:webHidden/>
              </w:rPr>
              <w:tab/>
            </w:r>
            <w:r w:rsidR="00731FE2">
              <w:rPr>
                <w:webHidden/>
              </w:rPr>
              <w:fldChar w:fldCharType="begin"/>
            </w:r>
            <w:r w:rsidR="00731FE2">
              <w:rPr>
                <w:webHidden/>
              </w:rPr>
              <w:instrText xml:space="preserve"> PAGEREF _Toc61286746 \h </w:instrText>
            </w:r>
            <w:r w:rsidR="00731FE2">
              <w:rPr>
                <w:webHidden/>
              </w:rPr>
            </w:r>
            <w:r w:rsidR="00731FE2">
              <w:rPr>
                <w:webHidden/>
              </w:rPr>
              <w:fldChar w:fldCharType="separate"/>
            </w:r>
            <w:r w:rsidR="00731FE2">
              <w:rPr>
                <w:webHidden/>
              </w:rPr>
              <w:t>26</w:t>
            </w:r>
            <w:r w:rsidR="00731FE2">
              <w:rPr>
                <w:webHidden/>
              </w:rPr>
              <w:fldChar w:fldCharType="end"/>
            </w:r>
          </w:hyperlink>
        </w:p>
        <w:p w14:paraId="7ECD7ECF" w14:textId="2D45899A" w:rsidR="00731FE2" w:rsidRDefault="00510C69">
          <w:pPr>
            <w:pStyle w:val="TOC2"/>
            <w:rPr>
              <w:sz w:val="22"/>
              <w:szCs w:val="22"/>
              <w:lang w:val="en-IN" w:eastAsia="en-IN"/>
            </w:rPr>
          </w:pPr>
          <w:hyperlink w:anchor="_Toc61286747" w:history="1">
            <w:r w:rsidR="00731FE2" w:rsidRPr="002E15A2">
              <w:rPr>
                <w:rStyle w:val="Hyperlink"/>
              </w:rPr>
              <w:t>Position Employee (UserTerritory2Association)</w:t>
            </w:r>
            <w:r w:rsidR="00731FE2">
              <w:rPr>
                <w:webHidden/>
              </w:rPr>
              <w:tab/>
            </w:r>
            <w:r w:rsidR="00731FE2">
              <w:rPr>
                <w:webHidden/>
              </w:rPr>
              <w:fldChar w:fldCharType="begin"/>
            </w:r>
            <w:r w:rsidR="00731FE2">
              <w:rPr>
                <w:webHidden/>
              </w:rPr>
              <w:instrText xml:space="preserve"> PAGEREF _Toc61286747 \h </w:instrText>
            </w:r>
            <w:r w:rsidR="00731FE2">
              <w:rPr>
                <w:webHidden/>
              </w:rPr>
            </w:r>
            <w:r w:rsidR="00731FE2">
              <w:rPr>
                <w:webHidden/>
              </w:rPr>
              <w:fldChar w:fldCharType="separate"/>
            </w:r>
            <w:r w:rsidR="00731FE2">
              <w:rPr>
                <w:webHidden/>
              </w:rPr>
              <w:t>26</w:t>
            </w:r>
            <w:r w:rsidR="00731FE2">
              <w:rPr>
                <w:webHidden/>
              </w:rPr>
              <w:fldChar w:fldCharType="end"/>
            </w:r>
          </w:hyperlink>
        </w:p>
        <w:p w14:paraId="2C86CB67" w14:textId="1789A16F" w:rsidR="00731FE2" w:rsidRDefault="00510C69">
          <w:pPr>
            <w:pStyle w:val="TOC2"/>
            <w:rPr>
              <w:sz w:val="22"/>
              <w:szCs w:val="22"/>
              <w:lang w:val="en-IN" w:eastAsia="en-IN"/>
            </w:rPr>
          </w:pPr>
          <w:hyperlink w:anchor="_Toc61286748" w:history="1">
            <w:r w:rsidR="00731FE2" w:rsidRPr="002E15A2">
              <w:rPr>
                <w:rStyle w:val="Hyperlink"/>
              </w:rPr>
              <w:t>Position Account (ObjectTerritory2Association)</w:t>
            </w:r>
            <w:r w:rsidR="00731FE2">
              <w:rPr>
                <w:webHidden/>
              </w:rPr>
              <w:tab/>
            </w:r>
            <w:r w:rsidR="00731FE2">
              <w:rPr>
                <w:webHidden/>
              </w:rPr>
              <w:fldChar w:fldCharType="begin"/>
            </w:r>
            <w:r w:rsidR="00731FE2">
              <w:rPr>
                <w:webHidden/>
              </w:rPr>
              <w:instrText xml:space="preserve"> PAGEREF _Toc61286748 \h </w:instrText>
            </w:r>
            <w:r w:rsidR="00731FE2">
              <w:rPr>
                <w:webHidden/>
              </w:rPr>
            </w:r>
            <w:r w:rsidR="00731FE2">
              <w:rPr>
                <w:webHidden/>
              </w:rPr>
              <w:fldChar w:fldCharType="separate"/>
            </w:r>
            <w:r w:rsidR="00731FE2">
              <w:rPr>
                <w:webHidden/>
              </w:rPr>
              <w:t>27</w:t>
            </w:r>
            <w:r w:rsidR="00731FE2">
              <w:rPr>
                <w:webHidden/>
              </w:rPr>
              <w:fldChar w:fldCharType="end"/>
            </w:r>
          </w:hyperlink>
        </w:p>
        <w:p w14:paraId="4A36002A" w14:textId="15D1146A" w:rsidR="00731FE2" w:rsidRDefault="00510C69">
          <w:pPr>
            <w:pStyle w:val="TOC2"/>
            <w:rPr>
              <w:sz w:val="22"/>
              <w:szCs w:val="22"/>
              <w:lang w:val="en-IN" w:eastAsia="en-IN"/>
            </w:rPr>
          </w:pPr>
          <w:hyperlink w:anchor="_Toc61286749" w:history="1">
            <w:r w:rsidR="00731FE2" w:rsidRPr="002E15A2">
              <w:rPr>
                <w:rStyle w:val="Hyperlink"/>
              </w:rPr>
              <w:t>MCCP</w:t>
            </w:r>
            <w:r w:rsidR="00731FE2">
              <w:rPr>
                <w:webHidden/>
              </w:rPr>
              <w:tab/>
            </w:r>
            <w:r w:rsidR="00731FE2">
              <w:rPr>
                <w:webHidden/>
              </w:rPr>
              <w:fldChar w:fldCharType="begin"/>
            </w:r>
            <w:r w:rsidR="00731FE2">
              <w:rPr>
                <w:webHidden/>
              </w:rPr>
              <w:instrText xml:space="preserve"> PAGEREF _Toc61286749 \h </w:instrText>
            </w:r>
            <w:r w:rsidR="00731FE2">
              <w:rPr>
                <w:webHidden/>
              </w:rPr>
            </w:r>
            <w:r w:rsidR="00731FE2">
              <w:rPr>
                <w:webHidden/>
              </w:rPr>
              <w:fldChar w:fldCharType="separate"/>
            </w:r>
            <w:r w:rsidR="00731FE2">
              <w:rPr>
                <w:webHidden/>
              </w:rPr>
              <w:t>27</w:t>
            </w:r>
            <w:r w:rsidR="00731FE2">
              <w:rPr>
                <w:webHidden/>
              </w:rPr>
              <w:fldChar w:fldCharType="end"/>
            </w:r>
          </w:hyperlink>
        </w:p>
        <w:p w14:paraId="14B12B9E" w14:textId="6B01CA15" w:rsidR="00731FE2" w:rsidRDefault="00510C69">
          <w:pPr>
            <w:pStyle w:val="TOC2"/>
            <w:rPr>
              <w:sz w:val="22"/>
              <w:szCs w:val="22"/>
              <w:lang w:val="en-IN" w:eastAsia="en-IN"/>
            </w:rPr>
          </w:pPr>
          <w:hyperlink w:anchor="_Toc61286750" w:history="1">
            <w:r w:rsidR="00731FE2" w:rsidRPr="002E15A2">
              <w:rPr>
                <w:rStyle w:val="Hyperlink"/>
              </w:rPr>
              <w:t>Payroll</w:t>
            </w:r>
            <w:r w:rsidR="00731FE2">
              <w:rPr>
                <w:webHidden/>
              </w:rPr>
              <w:tab/>
            </w:r>
            <w:r w:rsidR="00731FE2">
              <w:rPr>
                <w:webHidden/>
              </w:rPr>
              <w:fldChar w:fldCharType="begin"/>
            </w:r>
            <w:r w:rsidR="00731FE2">
              <w:rPr>
                <w:webHidden/>
              </w:rPr>
              <w:instrText xml:space="preserve"> PAGEREF _Toc61286750 \h </w:instrText>
            </w:r>
            <w:r w:rsidR="00731FE2">
              <w:rPr>
                <w:webHidden/>
              </w:rPr>
            </w:r>
            <w:r w:rsidR="00731FE2">
              <w:rPr>
                <w:webHidden/>
              </w:rPr>
              <w:fldChar w:fldCharType="separate"/>
            </w:r>
            <w:r w:rsidR="00731FE2">
              <w:rPr>
                <w:webHidden/>
              </w:rPr>
              <w:t>27</w:t>
            </w:r>
            <w:r w:rsidR="00731FE2">
              <w:rPr>
                <w:webHidden/>
              </w:rPr>
              <w:fldChar w:fldCharType="end"/>
            </w:r>
          </w:hyperlink>
        </w:p>
        <w:p w14:paraId="6BE31680" w14:textId="69C34283" w:rsidR="00731FE2" w:rsidRDefault="00510C69">
          <w:pPr>
            <w:pStyle w:val="TOC1"/>
            <w:tabs>
              <w:tab w:val="left" w:pos="450"/>
            </w:tabs>
            <w:rPr>
              <w:b w:val="0"/>
              <w:noProof/>
              <w:sz w:val="22"/>
              <w:szCs w:val="22"/>
              <w:lang w:val="en-IN" w:eastAsia="en-IN"/>
            </w:rPr>
          </w:pPr>
          <w:hyperlink w:anchor="_Toc61286751" w:history="1">
            <w:r w:rsidR="00731FE2" w:rsidRPr="002E15A2">
              <w:rPr>
                <w:rStyle w:val="Hyperlink"/>
                <w:noProof/>
              </w:rPr>
              <w:t>8</w:t>
            </w:r>
            <w:r w:rsidR="00731FE2">
              <w:rPr>
                <w:b w:val="0"/>
                <w:noProof/>
                <w:sz w:val="22"/>
                <w:szCs w:val="22"/>
                <w:lang w:val="en-IN" w:eastAsia="en-IN"/>
              </w:rPr>
              <w:tab/>
            </w:r>
            <w:r w:rsidR="00731FE2" w:rsidRPr="002E15A2">
              <w:rPr>
                <w:rStyle w:val="Hyperlink"/>
                <w:noProof/>
              </w:rPr>
              <w:t>SalesIQ</w:t>
            </w:r>
            <w:r w:rsidR="00731FE2" w:rsidRPr="002E15A2">
              <w:rPr>
                <w:rStyle w:val="Hyperlink"/>
                <w:noProof/>
                <w:vertAlign w:val="superscript"/>
              </w:rPr>
              <w:t>TM</w:t>
            </w:r>
            <w:r w:rsidR="00731FE2" w:rsidRPr="002E15A2">
              <w:rPr>
                <w:rStyle w:val="Hyperlink"/>
                <w:noProof/>
              </w:rPr>
              <w:t xml:space="preserve"> Environment strategy</w:t>
            </w:r>
            <w:r w:rsidR="00731FE2">
              <w:rPr>
                <w:noProof/>
                <w:webHidden/>
              </w:rPr>
              <w:tab/>
            </w:r>
            <w:r w:rsidR="00731FE2">
              <w:rPr>
                <w:noProof/>
                <w:webHidden/>
              </w:rPr>
              <w:fldChar w:fldCharType="begin"/>
            </w:r>
            <w:r w:rsidR="00731FE2">
              <w:rPr>
                <w:noProof/>
                <w:webHidden/>
              </w:rPr>
              <w:instrText xml:space="preserve"> PAGEREF _Toc61286751 \h </w:instrText>
            </w:r>
            <w:r w:rsidR="00731FE2">
              <w:rPr>
                <w:noProof/>
                <w:webHidden/>
              </w:rPr>
            </w:r>
            <w:r w:rsidR="00731FE2">
              <w:rPr>
                <w:noProof/>
                <w:webHidden/>
              </w:rPr>
              <w:fldChar w:fldCharType="separate"/>
            </w:r>
            <w:r w:rsidR="00731FE2">
              <w:rPr>
                <w:noProof/>
                <w:webHidden/>
              </w:rPr>
              <w:t>28</w:t>
            </w:r>
            <w:r w:rsidR="00731FE2">
              <w:rPr>
                <w:noProof/>
                <w:webHidden/>
              </w:rPr>
              <w:fldChar w:fldCharType="end"/>
            </w:r>
          </w:hyperlink>
        </w:p>
        <w:p w14:paraId="33498485" w14:textId="01E31EFF" w:rsidR="00DA6B8B" w:rsidRPr="00DA6B8B" w:rsidRDefault="0050610A" w:rsidP="001D6192">
          <w:pPr>
            <w:pStyle w:val="TOC1"/>
            <w:tabs>
              <w:tab w:val="left" w:pos="450"/>
            </w:tabs>
          </w:pPr>
          <w:r w:rsidRPr="00384D74">
            <w:rPr>
              <w:rStyle w:val="Hyperlink"/>
              <w:b w:val="0"/>
            </w:rPr>
            <w:fldChar w:fldCharType="end"/>
          </w:r>
        </w:p>
        <w:p w14:paraId="624F5488" w14:textId="3C7017B0" w:rsidR="00DA6B8B" w:rsidRDefault="00DA6B8B" w:rsidP="001D6192">
          <w:r>
            <w:rPr>
              <w:b/>
              <w:bCs/>
              <w:sz w:val="20"/>
              <w:szCs w:val="20"/>
            </w:rPr>
            <w:t xml:space="preserve"> </w:t>
          </w:r>
        </w:p>
        <w:p w14:paraId="710CA281" w14:textId="4709CEAB" w:rsidR="0050610A" w:rsidRPr="00DA6B8B" w:rsidRDefault="00510C69" w:rsidP="001D6192"/>
      </w:sdtContent>
    </w:sdt>
    <w:p w14:paraId="34900C57" w14:textId="77777777" w:rsidR="0050610A" w:rsidRPr="00C52702" w:rsidRDefault="17856034" w:rsidP="001D6192">
      <w:pPr>
        <w:pStyle w:val="Heading1"/>
      </w:pPr>
      <w:bookmarkStart w:id="1" w:name="_Toc61286709"/>
      <w:r>
        <w:lastRenderedPageBreak/>
        <w:t>Document Details</w:t>
      </w:r>
      <w:bookmarkEnd w:id="1"/>
    </w:p>
    <w:p w14:paraId="15363D46" w14:textId="77777777" w:rsidR="00C52702" w:rsidRDefault="00C52702" w:rsidP="001D6192"/>
    <w:tbl>
      <w:tblPr>
        <w:tblStyle w:val="GridTable4-Accent1"/>
        <w:tblW w:w="9810" w:type="dxa"/>
        <w:tblInd w:w="445" w:type="dxa"/>
        <w:tblLook w:val="0680" w:firstRow="0" w:lastRow="0" w:firstColumn="1" w:lastColumn="0" w:noHBand="1" w:noVBand="1"/>
      </w:tblPr>
      <w:tblGrid>
        <w:gridCol w:w="4777"/>
        <w:gridCol w:w="5033"/>
      </w:tblGrid>
      <w:tr w:rsidR="0093003C" w:rsidRPr="00E653DD" w14:paraId="651E72F2" w14:textId="77777777" w:rsidTr="008559B8">
        <w:trPr>
          <w:trHeight w:val="449"/>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5CD96DD6" w14:textId="77777777" w:rsidR="00565998" w:rsidRPr="004579AF" w:rsidRDefault="17856034" w:rsidP="001D6192">
            <w:pPr>
              <w:rPr>
                <w:rFonts w:eastAsia="Times New Roman" w:cs="Arial"/>
                <w:color w:val="FFFFFF" w:themeColor="background1"/>
              </w:rPr>
            </w:pPr>
            <w:r w:rsidRPr="17856034">
              <w:rPr>
                <w:rFonts w:eastAsia="Times New Roman" w:cs="Arial"/>
                <w:color w:val="FFFFFF" w:themeColor="background1"/>
              </w:rPr>
              <w:t>Document Title</w:t>
            </w:r>
          </w:p>
        </w:tc>
        <w:tc>
          <w:tcPr>
            <w:tcW w:w="5033" w:type="dxa"/>
          </w:tcPr>
          <w:p w14:paraId="1C57888E" w14:textId="5B53EF69" w:rsidR="00565998" w:rsidRPr="004579AF" w:rsidRDefault="38FE243B" w:rsidP="001D6192">
            <w:pPr>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38FE243B">
              <w:rPr>
                <w:rFonts w:eastAsia="Times New Roman" w:cs="Arial"/>
                <w:color w:val="000000" w:themeColor="text1"/>
              </w:rPr>
              <w:t xml:space="preserve"> </w:t>
            </w:r>
            <w:r w:rsidR="00E30C2F">
              <w:rPr>
                <w:rFonts w:eastAsia="Times New Roman" w:cs="Arial"/>
                <w:color w:val="000000" w:themeColor="text1"/>
              </w:rPr>
              <w:t>SalesIQ</w:t>
            </w:r>
            <w:r w:rsidR="00E30C2F" w:rsidRPr="00E30C2F">
              <w:rPr>
                <w:rFonts w:eastAsia="Times New Roman" w:cs="Arial"/>
                <w:color w:val="000000" w:themeColor="text1"/>
                <w:vertAlign w:val="superscript"/>
              </w:rPr>
              <w:t>TM</w:t>
            </w:r>
            <w:r w:rsidR="00E30C2F">
              <w:rPr>
                <w:rFonts w:eastAsia="Times New Roman" w:cs="Arial"/>
                <w:color w:val="000000" w:themeColor="text1"/>
              </w:rPr>
              <w:t xml:space="preserve"> </w:t>
            </w:r>
            <w:r w:rsidR="00E23B72">
              <w:rPr>
                <w:rFonts w:eastAsia="Times New Roman" w:cs="Arial"/>
                <w:color w:val="000000" w:themeColor="text1"/>
              </w:rPr>
              <w:t xml:space="preserve">- </w:t>
            </w:r>
            <w:r w:rsidR="002B2E6A">
              <w:rPr>
                <w:rFonts w:eastAsia="Times New Roman" w:cs="Arial"/>
                <w:color w:val="000000" w:themeColor="text1"/>
              </w:rPr>
              <w:t xml:space="preserve">CRM Integration </w:t>
            </w:r>
          </w:p>
        </w:tc>
      </w:tr>
      <w:tr w:rsidR="0093003C" w:rsidRPr="00E653DD" w14:paraId="2E8C15E7" w14:textId="77777777" w:rsidTr="008559B8">
        <w:trPr>
          <w:trHeight w:val="422"/>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5C2C9311" w14:textId="77777777" w:rsidR="00565998" w:rsidRPr="004579AF" w:rsidRDefault="17856034" w:rsidP="001D6192">
            <w:pPr>
              <w:rPr>
                <w:rFonts w:eastAsia="Times New Roman" w:cs="Arial"/>
                <w:color w:val="FFFFFF" w:themeColor="background1"/>
              </w:rPr>
            </w:pPr>
            <w:r w:rsidRPr="17856034">
              <w:rPr>
                <w:rFonts w:eastAsia="Times New Roman" w:cs="Arial"/>
                <w:color w:val="FFFFFF" w:themeColor="background1"/>
              </w:rPr>
              <w:t>Date of Release</w:t>
            </w:r>
          </w:p>
        </w:tc>
        <w:tc>
          <w:tcPr>
            <w:tcW w:w="5033" w:type="dxa"/>
          </w:tcPr>
          <w:p w14:paraId="3512D542" w14:textId="6E45220C" w:rsidR="00565998" w:rsidRPr="004579AF" w:rsidRDefault="00565998" w:rsidP="001D6192">
            <w:pPr>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p>
        </w:tc>
      </w:tr>
      <w:tr w:rsidR="0093003C" w:rsidRPr="00E653DD" w14:paraId="60C6D58D" w14:textId="77777777" w:rsidTr="008559B8">
        <w:trPr>
          <w:trHeight w:val="440"/>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4F30F8FD" w14:textId="77777777" w:rsidR="00565998" w:rsidRPr="004579AF" w:rsidRDefault="17856034" w:rsidP="001D6192">
            <w:pPr>
              <w:rPr>
                <w:rFonts w:eastAsia="Times New Roman" w:cs="Arial"/>
                <w:color w:val="FFFFFF" w:themeColor="background1"/>
              </w:rPr>
            </w:pPr>
            <w:r w:rsidRPr="17856034">
              <w:rPr>
                <w:rFonts w:eastAsia="Times New Roman" w:cs="Arial"/>
                <w:color w:val="FFFFFF" w:themeColor="background1"/>
              </w:rPr>
              <w:t>Version No.</w:t>
            </w:r>
          </w:p>
        </w:tc>
        <w:tc>
          <w:tcPr>
            <w:tcW w:w="5033" w:type="dxa"/>
          </w:tcPr>
          <w:p w14:paraId="24CCD2FC" w14:textId="1EEF1FD2" w:rsidR="00565998" w:rsidRPr="004579AF" w:rsidRDefault="00565998" w:rsidP="001D6192">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themeColor="text1"/>
              </w:rPr>
            </w:pPr>
          </w:p>
        </w:tc>
      </w:tr>
      <w:tr w:rsidR="0093003C" w:rsidRPr="00E653DD" w14:paraId="687B8846" w14:textId="77777777" w:rsidTr="008559B8">
        <w:trPr>
          <w:trHeight w:val="404"/>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46FB716B" w14:textId="77777777" w:rsidR="00565998" w:rsidRPr="004579AF" w:rsidRDefault="17856034" w:rsidP="001D6192">
            <w:pPr>
              <w:rPr>
                <w:rFonts w:eastAsia="Times New Roman" w:cs="Arial"/>
                <w:color w:val="FFFFFF" w:themeColor="background1"/>
              </w:rPr>
            </w:pPr>
            <w:r w:rsidRPr="17856034">
              <w:rPr>
                <w:rFonts w:eastAsia="Times New Roman" w:cs="Arial"/>
                <w:color w:val="FFFFFF" w:themeColor="background1"/>
              </w:rPr>
              <w:t>Document Owner</w:t>
            </w:r>
          </w:p>
        </w:tc>
        <w:tc>
          <w:tcPr>
            <w:tcW w:w="5033" w:type="dxa"/>
          </w:tcPr>
          <w:p w14:paraId="373ADEA1" w14:textId="3DAEA651" w:rsidR="00565998" w:rsidRPr="00CA7AD7" w:rsidRDefault="00565998" w:rsidP="001D6192">
            <w:pPr>
              <w:cnfStyle w:val="000000000000" w:firstRow="0" w:lastRow="0" w:firstColumn="0" w:lastColumn="0" w:oddVBand="0" w:evenVBand="0" w:oddHBand="0" w:evenHBand="0" w:firstRowFirstColumn="0" w:firstRowLastColumn="0" w:lastRowFirstColumn="0" w:lastRowLastColumn="0"/>
              <w:rPr>
                <w:rFonts w:eastAsia="Times New Roman" w:cs="Arial"/>
              </w:rPr>
            </w:pPr>
          </w:p>
        </w:tc>
      </w:tr>
      <w:tr w:rsidR="0093003C" w:rsidRPr="00E653DD" w14:paraId="68646C27" w14:textId="77777777" w:rsidTr="008559B8">
        <w:trPr>
          <w:trHeight w:val="431"/>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6627D1B3" w14:textId="77777777" w:rsidR="00565998" w:rsidRPr="004579AF" w:rsidRDefault="17856034" w:rsidP="001D6192">
            <w:pPr>
              <w:rPr>
                <w:rFonts w:eastAsia="Times New Roman" w:cs="Arial"/>
                <w:color w:val="FFFFFF" w:themeColor="background1"/>
              </w:rPr>
            </w:pPr>
            <w:r w:rsidRPr="17856034">
              <w:rPr>
                <w:rFonts w:eastAsia="Times New Roman" w:cs="Arial"/>
                <w:color w:val="FFFFFF" w:themeColor="background1"/>
              </w:rPr>
              <w:t>Document Author</w:t>
            </w:r>
          </w:p>
        </w:tc>
        <w:tc>
          <w:tcPr>
            <w:tcW w:w="5033" w:type="dxa"/>
          </w:tcPr>
          <w:p w14:paraId="20A4ABED" w14:textId="14C9D49D" w:rsidR="00565998" w:rsidRPr="004579AF" w:rsidRDefault="00565998" w:rsidP="001D6192">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themeColor="text1"/>
              </w:rPr>
            </w:pPr>
          </w:p>
        </w:tc>
      </w:tr>
      <w:tr w:rsidR="00110CD7" w:rsidRPr="00E653DD" w14:paraId="38C8FEF2" w14:textId="77777777" w:rsidTr="008559B8">
        <w:trPr>
          <w:trHeight w:val="431"/>
        </w:trPr>
        <w:tc>
          <w:tcPr>
            <w:cnfStyle w:val="001000000000" w:firstRow="0" w:lastRow="0" w:firstColumn="1" w:lastColumn="0" w:oddVBand="0" w:evenVBand="0" w:oddHBand="0" w:evenHBand="0" w:firstRowFirstColumn="0" w:firstRowLastColumn="0" w:lastRowFirstColumn="0" w:lastRowLastColumn="0"/>
            <w:tcW w:w="4777" w:type="dxa"/>
            <w:shd w:val="clear" w:color="auto" w:fill="FF9C1A" w:themeFill="accent1"/>
          </w:tcPr>
          <w:p w14:paraId="6F95F1D3" w14:textId="77777777" w:rsidR="00110CD7" w:rsidRPr="17856034" w:rsidRDefault="00110CD7" w:rsidP="001D6192">
            <w:pPr>
              <w:rPr>
                <w:rFonts w:eastAsia="Times New Roman" w:cs="Arial"/>
                <w:color w:val="FFFFFF" w:themeColor="background1"/>
              </w:rPr>
            </w:pPr>
            <w:r>
              <w:rPr>
                <w:rFonts w:eastAsia="Times New Roman" w:cs="Arial"/>
                <w:color w:val="FFFFFF" w:themeColor="background1"/>
              </w:rPr>
              <w:t>Document Approver</w:t>
            </w:r>
          </w:p>
        </w:tc>
        <w:tc>
          <w:tcPr>
            <w:tcW w:w="5033" w:type="dxa"/>
          </w:tcPr>
          <w:p w14:paraId="666B2DCD" w14:textId="7EBD1450" w:rsidR="00110CD7" w:rsidRDefault="00110CD7" w:rsidP="001D6192">
            <w:pPr>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p>
        </w:tc>
      </w:tr>
    </w:tbl>
    <w:p w14:paraId="11E94BDB" w14:textId="77777777" w:rsidR="00C52702" w:rsidRDefault="00C52702" w:rsidP="001D6192">
      <w:pPr>
        <w:ind w:left="180"/>
      </w:pPr>
    </w:p>
    <w:p w14:paraId="3E0FBE0A" w14:textId="77777777" w:rsidR="00565998" w:rsidRDefault="00565998" w:rsidP="001D6192">
      <w:pPr>
        <w:ind w:left="180"/>
      </w:pPr>
    </w:p>
    <w:p w14:paraId="7CFA6949" w14:textId="77777777" w:rsidR="00565998" w:rsidRDefault="00565998" w:rsidP="001D6192">
      <w:pPr>
        <w:ind w:left="180"/>
      </w:pPr>
    </w:p>
    <w:p w14:paraId="2DA605B0" w14:textId="77777777" w:rsidR="00C52702" w:rsidRDefault="17856034" w:rsidP="001D6192">
      <w:pPr>
        <w:pStyle w:val="Heading1"/>
        <w:ind w:left="612"/>
      </w:pPr>
      <w:bookmarkStart w:id="2" w:name="_Toc61286710"/>
      <w:r>
        <w:lastRenderedPageBreak/>
        <w:t>Version Control</w:t>
      </w:r>
      <w:bookmarkEnd w:id="2"/>
    </w:p>
    <w:p w14:paraId="553507A1" w14:textId="77777777" w:rsidR="007C7926" w:rsidRDefault="007C7926" w:rsidP="001D6192"/>
    <w:tbl>
      <w:tblPr>
        <w:tblStyle w:val="GridTable4-Accent11"/>
        <w:tblW w:w="4960" w:type="pct"/>
        <w:tblInd w:w="445" w:type="dxa"/>
        <w:tblLook w:val="0620" w:firstRow="1" w:lastRow="0" w:firstColumn="0" w:lastColumn="0" w:noHBand="1" w:noVBand="1"/>
      </w:tblPr>
      <w:tblGrid>
        <w:gridCol w:w="1330"/>
        <w:gridCol w:w="1489"/>
        <w:gridCol w:w="2976"/>
        <w:gridCol w:w="1760"/>
        <w:gridCol w:w="1809"/>
      </w:tblGrid>
      <w:tr w:rsidR="008559B8" w:rsidRPr="008C0904" w14:paraId="160A8F66" w14:textId="77777777" w:rsidTr="008559B8">
        <w:trPr>
          <w:cnfStyle w:val="100000000000" w:firstRow="1" w:lastRow="0" w:firstColumn="0" w:lastColumn="0" w:oddVBand="0" w:evenVBand="0" w:oddHBand="0" w:evenHBand="0" w:firstRowFirstColumn="0" w:firstRowLastColumn="0" w:lastRowFirstColumn="0" w:lastRowLastColumn="0"/>
          <w:trHeight w:val="467"/>
        </w:trPr>
        <w:tc>
          <w:tcPr>
            <w:tcW w:w="710" w:type="pct"/>
            <w:vAlign w:val="bottom"/>
          </w:tcPr>
          <w:p w14:paraId="6E728B65" w14:textId="77777777" w:rsidR="008559B8" w:rsidRPr="008C0904" w:rsidRDefault="008559B8" w:rsidP="001D6192">
            <w:r>
              <w:t>Version No</w:t>
            </w:r>
          </w:p>
        </w:tc>
        <w:tc>
          <w:tcPr>
            <w:tcW w:w="795" w:type="pct"/>
            <w:vAlign w:val="bottom"/>
          </w:tcPr>
          <w:p w14:paraId="3B5A8EB6" w14:textId="77777777" w:rsidR="008559B8" w:rsidRPr="008C0904" w:rsidRDefault="008559B8" w:rsidP="001D6192">
            <w:r>
              <w:t>Release Date</w:t>
            </w:r>
          </w:p>
        </w:tc>
        <w:tc>
          <w:tcPr>
            <w:tcW w:w="1589" w:type="pct"/>
            <w:vAlign w:val="bottom"/>
          </w:tcPr>
          <w:p w14:paraId="1C21C10C" w14:textId="77777777" w:rsidR="008559B8" w:rsidRPr="008C0904" w:rsidRDefault="008559B8" w:rsidP="001D6192">
            <w:r>
              <w:t>Revision Notes</w:t>
            </w:r>
          </w:p>
        </w:tc>
        <w:tc>
          <w:tcPr>
            <w:tcW w:w="940" w:type="pct"/>
            <w:vAlign w:val="bottom"/>
          </w:tcPr>
          <w:p w14:paraId="55F7B689" w14:textId="77777777" w:rsidR="008559B8" w:rsidRPr="008C0904" w:rsidRDefault="008559B8" w:rsidP="001D6192">
            <w:r>
              <w:t>Date Approved</w:t>
            </w:r>
          </w:p>
        </w:tc>
        <w:tc>
          <w:tcPr>
            <w:tcW w:w="966" w:type="pct"/>
            <w:vAlign w:val="bottom"/>
          </w:tcPr>
          <w:p w14:paraId="1B22830F" w14:textId="77777777" w:rsidR="008559B8" w:rsidRPr="008C0904" w:rsidRDefault="008559B8" w:rsidP="001D6192">
            <w:r>
              <w:t>Approved By</w:t>
            </w:r>
          </w:p>
        </w:tc>
      </w:tr>
      <w:tr w:rsidR="008559B8" w:rsidRPr="008C0904" w14:paraId="7FF6DBA9" w14:textId="77777777" w:rsidTr="008559B8">
        <w:trPr>
          <w:trHeight w:val="288"/>
        </w:trPr>
        <w:tc>
          <w:tcPr>
            <w:tcW w:w="710" w:type="pct"/>
          </w:tcPr>
          <w:p w14:paraId="2E2BF155" w14:textId="77777777" w:rsidR="008559B8" w:rsidRPr="008C0904" w:rsidRDefault="008559B8" w:rsidP="001D6192">
            <w:pPr>
              <w:spacing w:line="360" w:lineRule="auto"/>
              <w:rPr>
                <w:b/>
                <w:bCs/>
              </w:rPr>
            </w:pPr>
            <w:r>
              <w:rPr>
                <w:b/>
                <w:bCs/>
              </w:rPr>
              <w:t>1.0</w:t>
            </w:r>
          </w:p>
        </w:tc>
        <w:tc>
          <w:tcPr>
            <w:tcW w:w="795" w:type="pct"/>
          </w:tcPr>
          <w:p w14:paraId="66D602F9" w14:textId="6827C006" w:rsidR="008559B8" w:rsidRPr="008C0904" w:rsidRDefault="008559B8" w:rsidP="001D6192">
            <w:pPr>
              <w:spacing w:line="360" w:lineRule="auto"/>
            </w:pPr>
          </w:p>
        </w:tc>
        <w:tc>
          <w:tcPr>
            <w:tcW w:w="1589" w:type="pct"/>
          </w:tcPr>
          <w:p w14:paraId="3B3CF408" w14:textId="77777777" w:rsidR="008559B8" w:rsidRPr="008C0904" w:rsidRDefault="008559B8" w:rsidP="001D6192">
            <w:pPr>
              <w:spacing w:line="360" w:lineRule="auto"/>
            </w:pPr>
            <w:r>
              <w:t xml:space="preserve">First </w:t>
            </w:r>
            <w:r w:rsidR="00F16C75">
              <w:t>draft</w:t>
            </w:r>
            <w:r>
              <w:t xml:space="preserve"> for stakeholders</w:t>
            </w:r>
          </w:p>
        </w:tc>
        <w:tc>
          <w:tcPr>
            <w:tcW w:w="940" w:type="pct"/>
          </w:tcPr>
          <w:p w14:paraId="2C6AAE20" w14:textId="77777777" w:rsidR="008559B8" w:rsidRPr="008C0904" w:rsidRDefault="008559B8" w:rsidP="001D6192">
            <w:pPr>
              <w:spacing w:line="360" w:lineRule="auto"/>
            </w:pPr>
          </w:p>
        </w:tc>
        <w:tc>
          <w:tcPr>
            <w:tcW w:w="966" w:type="pct"/>
          </w:tcPr>
          <w:p w14:paraId="13A6C597" w14:textId="77777777" w:rsidR="008559B8" w:rsidRPr="008C0904" w:rsidRDefault="008559B8" w:rsidP="001D6192">
            <w:pPr>
              <w:spacing w:line="360" w:lineRule="auto"/>
            </w:pPr>
          </w:p>
        </w:tc>
      </w:tr>
      <w:tr w:rsidR="000C2B10" w:rsidRPr="008C0904" w14:paraId="279980FE" w14:textId="77777777" w:rsidTr="008559B8">
        <w:trPr>
          <w:trHeight w:val="288"/>
        </w:trPr>
        <w:tc>
          <w:tcPr>
            <w:tcW w:w="710" w:type="pct"/>
          </w:tcPr>
          <w:p w14:paraId="3C55F03C" w14:textId="062310D3" w:rsidR="000C2B10" w:rsidRDefault="00250D13" w:rsidP="001D6192">
            <w:pPr>
              <w:spacing w:line="360" w:lineRule="auto"/>
              <w:rPr>
                <w:b/>
                <w:bCs/>
              </w:rPr>
            </w:pPr>
            <w:r>
              <w:rPr>
                <w:b/>
                <w:bCs/>
              </w:rPr>
              <w:t>2.0</w:t>
            </w:r>
          </w:p>
        </w:tc>
        <w:tc>
          <w:tcPr>
            <w:tcW w:w="795" w:type="pct"/>
          </w:tcPr>
          <w:p w14:paraId="47EE01CB" w14:textId="5F6FCD34" w:rsidR="000C2B10" w:rsidRDefault="000C2B10" w:rsidP="001D6192">
            <w:pPr>
              <w:spacing w:line="360" w:lineRule="auto"/>
            </w:pPr>
          </w:p>
        </w:tc>
        <w:tc>
          <w:tcPr>
            <w:tcW w:w="1589" w:type="pct"/>
          </w:tcPr>
          <w:p w14:paraId="10C793FA" w14:textId="57FEA794" w:rsidR="000C2B10" w:rsidRDefault="000C2B10" w:rsidP="001D6192">
            <w:pPr>
              <w:spacing w:line="360" w:lineRule="auto"/>
            </w:pPr>
          </w:p>
        </w:tc>
        <w:tc>
          <w:tcPr>
            <w:tcW w:w="940" w:type="pct"/>
          </w:tcPr>
          <w:p w14:paraId="53849F62" w14:textId="77777777" w:rsidR="000C2B10" w:rsidRPr="008C0904" w:rsidRDefault="000C2B10" w:rsidP="001D6192">
            <w:pPr>
              <w:spacing w:line="360" w:lineRule="auto"/>
            </w:pPr>
          </w:p>
        </w:tc>
        <w:tc>
          <w:tcPr>
            <w:tcW w:w="966" w:type="pct"/>
          </w:tcPr>
          <w:p w14:paraId="21E349F8" w14:textId="77777777" w:rsidR="000C2B10" w:rsidRPr="008C0904" w:rsidRDefault="000C2B10" w:rsidP="001D6192">
            <w:pPr>
              <w:spacing w:line="360" w:lineRule="auto"/>
            </w:pPr>
          </w:p>
        </w:tc>
      </w:tr>
    </w:tbl>
    <w:p w14:paraId="46F65834" w14:textId="77777777" w:rsidR="008559B8" w:rsidRPr="007C7926" w:rsidRDefault="008559B8" w:rsidP="001D6192"/>
    <w:p w14:paraId="73A2AB1D" w14:textId="77777777" w:rsidR="007F548B" w:rsidRDefault="007F548B" w:rsidP="001D6192">
      <w:pPr>
        <w:autoSpaceDE w:val="0"/>
        <w:autoSpaceDN w:val="0"/>
        <w:adjustRightInd w:val="0"/>
        <w:spacing w:after="0" w:line="240" w:lineRule="auto"/>
        <w:ind w:left="432"/>
      </w:pPr>
    </w:p>
    <w:p w14:paraId="428B6AC6" w14:textId="77777777" w:rsidR="00110CD7" w:rsidRDefault="00110CD7" w:rsidP="001D6192">
      <w:pPr>
        <w:pStyle w:val="Heading1"/>
        <w:ind w:left="612"/>
      </w:pPr>
      <w:bookmarkStart w:id="3" w:name="_Toc61286711"/>
      <w:r>
        <w:lastRenderedPageBreak/>
        <w:t>Document Approvers</w:t>
      </w:r>
      <w:bookmarkEnd w:id="3"/>
    </w:p>
    <w:p w14:paraId="798C15DA" w14:textId="77777777" w:rsidR="00110CD7" w:rsidRDefault="00110CD7" w:rsidP="001D6192"/>
    <w:p w14:paraId="0E2F49EE" w14:textId="77777777" w:rsidR="00110CD7" w:rsidRPr="006A1332" w:rsidRDefault="00110CD7" w:rsidP="001D6192">
      <w:pPr>
        <w:ind w:left="180"/>
        <w:rPr>
          <w:b/>
          <w:bCs/>
        </w:rPr>
      </w:pPr>
      <w:bookmarkStart w:id="4" w:name="_Hlk513469650"/>
      <w:r w:rsidRPr="2AD48B54">
        <w:rPr>
          <w:b/>
          <w:bCs/>
        </w:rPr>
        <w:t>From client organization:</w:t>
      </w:r>
    </w:p>
    <w:tbl>
      <w:tblPr>
        <w:tblStyle w:val="GridTable4-Accent11"/>
        <w:tblW w:w="4960" w:type="pct"/>
        <w:tblLook w:val="0620" w:firstRow="1" w:lastRow="0" w:firstColumn="0" w:lastColumn="0" w:noHBand="1" w:noVBand="1"/>
      </w:tblPr>
      <w:tblGrid>
        <w:gridCol w:w="1116"/>
        <w:gridCol w:w="3556"/>
        <w:gridCol w:w="2128"/>
        <w:gridCol w:w="2564"/>
      </w:tblGrid>
      <w:tr w:rsidR="00110CD7" w:rsidRPr="00425F83" w14:paraId="46A7A642" w14:textId="77777777" w:rsidTr="00986FE8">
        <w:trPr>
          <w:cnfStyle w:val="100000000000" w:firstRow="1" w:lastRow="0" w:firstColumn="0" w:lastColumn="0" w:oddVBand="0" w:evenVBand="0" w:oddHBand="0" w:evenHBand="0" w:firstRowFirstColumn="0" w:firstRowLastColumn="0" w:lastRowFirstColumn="0" w:lastRowLastColumn="0"/>
          <w:trHeight w:val="467"/>
        </w:trPr>
        <w:tc>
          <w:tcPr>
            <w:tcW w:w="596" w:type="pct"/>
            <w:vAlign w:val="bottom"/>
          </w:tcPr>
          <w:bookmarkEnd w:id="4"/>
          <w:p w14:paraId="4733DB25" w14:textId="77777777" w:rsidR="00110CD7" w:rsidRPr="008C0904" w:rsidRDefault="00110CD7" w:rsidP="001D6192">
            <w:r>
              <w:t>Approver</w:t>
            </w:r>
          </w:p>
        </w:tc>
        <w:tc>
          <w:tcPr>
            <w:tcW w:w="1899" w:type="pct"/>
            <w:vAlign w:val="bottom"/>
          </w:tcPr>
          <w:p w14:paraId="2B6AF050" w14:textId="77777777" w:rsidR="00110CD7" w:rsidRPr="008C0904" w:rsidRDefault="00110CD7" w:rsidP="001D6192">
            <w:r>
              <w:t>Approver Name</w:t>
            </w:r>
          </w:p>
        </w:tc>
        <w:tc>
          <w:tcPr>
            <w:tcW w:w="1136" w:type="pct"/>
            <w:vAlign w:val="bottom"/>
          </w:tcPr>
          <w:p w14:paraId="4091E6AF" w14:textId="77777777" w:rsidR="00110CD7" w:rsidRPr="008C0904" w:rsidRDefault="00110CD7" w:rsidP="001D6192">
            <w:r>
              <w:t>Date Approved</w:t>
            </w:r>
          </w:p>
        </w:tc>
        <w:tc>
          <w:tcPr>
            <w:tcW w:w="1370" w:type="pct"/>
            <w:vAlign w:val="bottom"/>
          </w:tcPr>
          <w:p w14:paraId="384B9533" w14:textId="77777777" w:rsidR="00110CD7" w:rsidRPr="008C0904" w:rsidRDefault="00110CD7" w:rsidP="001D6192">
            <w:r>
              <w:t>Signature</w:t>
            </w:r>
          </w:p>
        </w:tc>
      </w:tr>
      <w:tr w:rsidR="00110CD7" w14:paraId="1437926C" w14:textId="77777777" w:rsidTr="00986FE8">
        <w:tc>
          <w:tcPr>
            <w:tcW w:w="596" w:type="pct"/>
          </w:tcPr>
          <w:p w14:paraId="28A21EED" w14:textId="77777777" w:rsidR="00110CD7" w:rsidRDefault="00110CD7" w:rsidP="001D6192">
            <w:pPr>
              <w:spacing w:line="360" w:lineRule="auto"/>
            </w:pPr>
            <w:r>
              <w:t>1</w:t>
            </w:r>
          </w:p>
        </w:tc>
        <w:tc>
          <w:tcPr>
            <w:tcW w:w="1899" w:type="pct"/>
          </w:tcPr>
          <w:p w14:paraId="6E89219E" w14:textId="58EC7F6C" w:rsidR="00110CD7" w:rsidRPr="7FD9D39D" w:rsidRDefault="00110CD7" w:rsidP="001D6192">
            <w:pPr>
              <w:spacing w:line="360" w:lineRule="auto"/>
            </w:pPr>
          </w:p>
        </w:tc>
        <w:tc>
          <w:tcPr>
            <w:tcW w:w="1136" w:type="pct"/>
          </w:tcPr>
          <w:p w14:paraId="1DDB9B18" w14:textId="63190BD2" w:rsidR="00110CD7" w:rsidRPr="008C0904" w:rsidRDefault="00110CD7" w:rsidP="001D6192">
            <w:pPr>
              <w:spacing w:line="360" w:lineRule="auto"/>
            </w:pPr>
          </w:p>
        </w:tc>
        <w:tc>
          <w:tcPr>
            <w:tcW w:w="1370" w:type="pct"/>
          </w:tcPr>
          <w:p w14:paraId="0CD9A264" w14:textId="5B029BCF" w:rsidR="00110CD7" w:rsidRPr="008C0904" w:rsidRDefault="00110CD7" w:rsidP="001D6192">
            <w:pPr>
              <w:spacing w:line="360" w:lineRule="auto"/>
            </w:pPr>
          </w:p>
        </w:tc>
      </w:tr>
      <w:tr w:rsidR="00110CD7" w14:paraId="5BEDDEF4" w14:textId="77777777" w:rsidTr="00986FE8">
        <w:tc>
          <w:tcPr>
            <w:tcW w:w="596" w:type="pct"/>
          </w:tcPr>
          <w:p w14:paraId="32F906A3" w14:textId="77777777" w:rsidR="00110CD7" w:rsidRPr="008C0904" w:rsidRDefault="00110CD7" w:rsidP="001D6192">
            <w:pPr>
              <w:spacing w:line="360" w:lineRule="auto"/>
            </w:pPr>
            <w:r>
              <w:t>2</w:t>
            </w:r>
          </w:p>
        </w:tc>
        <w:tc>
          <w:tcPr>
            <w:tcW w:w="1899" w:type="pct"/>
          </w:tcPr>
          <w:p w14:paraId="1680670C" w14:textId="6E812052" w:rsidR="00110CD7" w:rsidRPr="008C0904" w:rsidRDefault="00110CD7" w:rsidP="001D6192">
            <w:pPr>
              <w:spacing w:line="360" w:lineRule="auto"/>
            </w:pPr>
          </w:p>
        </w:tc>
        <w:tc>
          <w:tcPr>
            <w:tcW w:w="1136" w:type="pct"/>
          </w:tcPr>
          <w:p w14:paraId="56FDE3F1" w14:textId="77777777" w:rsidR="00110CD7" w:rsidRPr="008C0904" w:rsidRDefault="00110CD7" w:rsidP="001D6192">
            <w:pPr>
              <w:spacing w:line="360" w:lineRule="auto"/>
            </w:pPr>
          </w:p>
        </w:tc>
        <w:tc>
          <w:tcPr>
            <w:tcW w:w="1370" w:type="pct"/>
          </w:tcPr>
          <w:p w14:paraId="651E714F" w14:textId="77777777" w:rsidR="00110CD7" w:rsidRPr="008C0904" w:rsidRDefault="00110CD7" w:rsidP="001D6192">
            <w:pPr>
              <w:spacing w:line="360" w:lineRule="auto"/>
            </w:pPr>
          </w:p>
        </w:tc>
      </w:tr>
    </w:tbl>
    <w:p w14:paraId="4F8F2F20" w14:textId="77777777" w:rsidR="00110CD7" w:rsidRPr="00110CD7" w:rsidRDefault="00110CD7" w:rsidP="001D6192"/>
    <w:p w14:paraId="43F9CEC1" w14:textId="07A5C6F4" w:rsidR="00762612" w:rsidRPr="00E177E1" w:rsidRDefault="00E177E1" w:rsidP="001D6192">
      <w:pPr>
        <w:pStyle w:val="Heading1"/>
      </w:pPr>
      <w:bookmarkStart w:id="5" w:name="_Toc61286712"/>
      <w:r w:rsidRPr="000162A0">
        <w:lastRenderedPageBreak/>
        <w:t>Introduction</w:t>
      </w:r>
      <w:bookmarkEnd w:id="5"/>
    </w:p>
    <w:p w14:paraId="2D4D14DD" w14:textId="1D6285E0" w:rsidR="00762612" w:rsidRDefault="00762612" w:rsidP="001D6192"/>
    <w:p w14:paraId="2C1D4132" w14:textId="77777777" w:rsidR="00B53E36" w:rsidRDefault="00B53E36" w:rsidP="001D6192">
      <w:pPr>
        <w:pStyle w:val="Heading2"/>
      </w:pPr>
      <w:bookmarkStart w:id="6" w:name="_Toc33713489"/>
      <w:bookmarkStart w:id="7" w:name="_Toc61286713"/>
      <w:r w:rsidRPr="00A413F5">
        <w:t>Purpose</w:t>
      </w:r>
      <w:bookmarkEnd w:id="6"/>
      <w:bookmarkEnd w:id="7"/>
    </w:p>
    <w:p w14:paraId="795AF11B" w14:textId="77777777" w:rsidR="00B53E36" w:rsidRPr="00F35AB8" w:rsidRDefault="00B53E36" w:rsidP="001D6192"/>
    <w:p w14:paraId="30E07FC3" w14:textId="23573412" w:rsidR="00B53E36" w:rsidRDefault="00B53E36" w:rsidP="001D6192">
      <w:pPr>
        <w:ind w:left="630"/>
      </w:pPr>
      <w:r>
        <w:t xml:space="preserve">This document contains the complete design description of the </w:t>
      </w:r>
      <w:r w:rsidR="007033DE">
        <w:t xml:space="preserve">Axtria </w:t>
      </w:r>
      <w:r>
        <w:t>SalesIQ</w:t>
      </w:r>
      <w:r w:rsidR="0054615A">
        <w:rPr>
          <w:vertAlign w:val="superscript"/>
        </w:rPr>
        <w:t>TM</w:t>
      </w:r>
      <w:r>
        <w:t xml:space="preserve"> implementation</w:t>
      </w:r>
      <w:r w:rsidR="00DF51CD">
        <w:t xml:space="preserve"> with</w:t>
      </w:r>
      <w:r>
        <w:t xml:space="preserve"> S</w:t>
      </w:r>
      <w:r w:rsidR="00E745B2">
        <w:t xml:space="preserve">anofi </w:t>
      </w:r>
      <w:r>
        <w:t>Inbound and Outbound migration. This includes the architectural features of the system</w:t>
      </w:r>
      <w:r w:rsidR="0087639F">
        <w:t>, detailed</w:t>
      </w:r>
      <w:r>
        <w:t xml:space="preserve"> operations </w:t>
      </w:r>
      <w:r w:rsidR="0087639F">
        <w:t xml:space="preserve">that </w:t>
      </w:r>
      <w:r>
        <w:t>each code module will perform</w:t>
      </w:r>
      <w:r w:rsidR="0087639F">
        <w:t>,</w:t>
      </w:r>
      <w:r>
        <w:t xml:space="preserve"> and the design layout. </w:t>
      </w:r>
    </w:p>
    <w:p w14:paraId="2F92257F" w14:textId="61A5519B" w:rsidR="00B53E36" w:rsidRDefault="00B53E36" w:rsidP="001D6192">
      <w:pPr>
        <w:pStyle w:val="Heading2"/>
      </w:pPr>
      <w:bookmarkStart w:id="8" w:name="_Toc33713490"/>
      <w:bookmarkStart w:id="9" w:name="_Toc61286714"/>
      <w:r>
        <w:t>Scope</w:t>
      </w:r>
      <w:bookmarkEnd w:id="8"/>
      <w:bookmarkEnd w:id="9"/>
    </w:p>
    <w:p w14:paraId="1E388DBD" w14:textId="6093EB20" w:rsidR="00D10AF4" w:rsidRDefault="00D10AF4" w:rsidP="001D6192">
      <w:pPr>
        <w:ind w:left="630"/>
      </w:pPr>
    </w:p>
    <w:p w14:paraId="1653DBE1" w14:textId="60FF5CAF" w:rsidR="00DD5B55" w:rsidRDefault="00CB5C7B" w:rsidP="001D6192">
      <w:pPr>
        <w:ind w:left="630"/>
      </w:pPr>
      <w:r>
        <w:t>Axtria is implementing SalesIQ</w:t>
      </w:r>
      <w:r w:rsidR="0087639F">
        <w:rPr>
          <w:vertAlign w:val="superscript"/>
        </w:rPr>
        <w:t>TM</w:t>
      </w:r>
      <w:r>
        <w:t xml:space="preserve"> </w:t>
      </w:r>
      <w:r w:rsidR="00324AAF">
        <w:t>for San</w:t>
      </w:r>
      <w:r w:rsidR="00951B5D">
        <w:t>ofi Sales Planning and Execution</w:t>
      </w:r>
      <w:r w:rsidR="00324AAF">
        <w:t xml:space="preserve">. </w:t>
      </w:r>
      <w:r w:rsidR="0087639F">
        <w:t>The f</w:t>
      </w:r>
      <w:r w:rsidR="00324AAF">
        <w:t>ollowing modules are being implemented</w:t>
      </w:r>
      <w:r w:rsidR="00DD5B55">
        <w:t>:</w:t>
      </w:r>
    </w:p>
    <w:p w14:paraId="5F88DF29" w14:textId="6F61B62A" w:rsidR="00DD5B55" w:rsidRDefault="00DD5B55" w:rsidP="001D6192">
      <w:pPr>
        <w:pStyle w:val="ListParagraph"/>
        <w:numPr>
          <w:ilvl w:val="0"/>
          <w:numId w:val="13"/>
        </w:numPr>
      </w:pPr>
      <w:r>
        <w:t>Roster Management</w:t>
      </w:r>
    </w:p>
    <w:p w14:paraId="12965D06" w14:textId="47BE024C" w:rsidR="00DD5B55" w:rsidRDefault="00DD5B55" w:rsidP="001D6192">
      <w:pPr>
        <w:pStyle w:val="ListParagraph"/>
        <w:numPr>
          <w:ilvl w:val="0"/>
          <w:numId w:val="13"/>
        </w:numPr>
      </w:pPr>
      <w:r>
        <w:t>Alignment Management</w:t>
      </w:r>
    </w:p>
    <w:p w14:paraId="236CD442" w14:textId="307E25EA" w:rsidR="00DD5B55" w:rsidRDefault="00DD5B55" w:rsidP="001D6192">
      <w:pPr>
        <w:pStyle w:val="ListParagraph"/>
        <w:numPr>
          <w:ilvl w:val="0"/>
          <w:numId w:val="13"/>
        </w:numPr>
      </w:pPr>
      <w:r>
        <w:t>Segmentation &amp; Targeting</w:t>
      </w:r>
    </w:p>
    <w:p w14:paraId="72814D4F" w14:textId="1C8B5A65" w:rsidR="00172CDF" w:rsidRDefault="00172CDF" w:rsidP="001D6192">
      <w:pPr>
        <w:pStyle w:val="ListParagraph"/>
        <w:numPr>
          <w:ilvl w:val="0"/>
          <w:numId w:val="13"/>
        </w:numPr>
      </w:pPr>
      <w:r>
        <w:t>Call Plan Feedback</w:t>
      </w:r>
      <w:r w:rsidR="37CB2441">
        <w:t xml:space="preserve"> </w:t>
      </w:r>
    </w:p>
    <w:p w14:paraId="324D0700" w14:textId="4582B456" w:rsidR="00006E80" w:rsidRDefault="00E23B72" w:rsidP="00E23B72">
      <w:pPr>
        <w:pStyle w:val="ListParagraph"/>
        <w:numPr>
          <w:ilvl w:val="0"/>
          <w:numId w:val="13"/>
        </w:numPr>
      </w:pPr>
      <w:r>
        <w:t>Incentive Compensation</w:t>
      </w:r>
    </w:p>
    <w:p w14:paraId="33C43362" w14:textId="688BB7F3" w:rsidR="00CB5C7B" w:rsidRDefault="00324AAF" w:rsidP="001D6192">
      <w:pPr>
        <w:ind w:left="630"/>
      </w:pPr>
      <w:r>
        <w:t xml:space="preserve"> </w:t>
      </w:r>
    </w:p>
    <w:p w14:paraId="56F921E5" w14:textId="2C7BE6FF" w:rsidR="1BA1ACE9" w:rsidRDefault="576511B0" w:rsidP="001D6192">
      <w:pPr>
        <w:pStyle w:val="Heading2"/>
      </w:pPr>
      <w:bookmarkStart w:id="10" w:name="_Toc61286715"/>
      <w:r>
        <w:t>Scope of Integration</w:t>
      </w:r>
      <w:bookmarkEnd w:id="10"/>
    </w:p>
    <w:p w14:paraId="12ADA5DE" w14:textId="531CC6FC" w:rsidR="00EC2B2A" w:rsidRPr="00EC2B2A" w:rsidRDefault="00E23B72" w:rsidP="001D6192">
      <w:pPr>
        <w:ind w:left="630"/>
      </w:pPr>
      <w:r>
        <w:rPr>
          <w:noProof/>
        </w:rPr>
        <w:drawing>
          <wp:inline distT="0" distB="0" distL="0" distR="0" wp14:anchorId="120A85FF" wp14:editId="38C32FF3">
            <wp:extent cx="5960960" cy="335327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60960" cy="3353278"/>
                    </a:xfrm>
                    <a:prstGeom prst="rect">
                      <a:avLst/>
                    </a:prstGeom>
                  </pic:spPr>
                </pic:pic>
              </a:graphicData>
            </a:graphic>
          </wp:inline>
        </w:drawing>
      </w:r>
    </w:p>
    <w:p w14:paraId="5302E264" w14:textId="77777777" w:rsidR="00E23B72" w:rsidRDefault="00E23B72" w:rsidP="001D6192">
      <w:pPr>
        <w:ind w:left="630"/>
      </w:pPr>
    </w:p>
    <w:p w14:paraId="1FC21A9E" w14:textId="236E09E7" w:rsidR="00F437FE" w:rsidRPr="00F437FE" w:rsidRDefault="66DD2AA2" w:rsidP="001D6192">
      <w:pPr>
        <w:ind w:firstLine="630"/>
      </w:pPr>
      <w:r w:rsidRPr="66BC9382">
        <w:rPr>
          <w:b/>
          <w:bCs/>
        </w:rPr>
        <w:lastRenderedPageBreak/>
        <w:t>In Scope</w:t>
      </w:r>
      <w:r w:rsidR="3DF4ACAB" w:rsidRPr="66BC9382">
        <w:rPr>
          <w:b/>
          <w:bCs/>
        </w:rPr>
        <w:t xml:space="preserve">: </w:t>
      </w:r>
    </w:p>
    <w:p w14:paraId="463783DC" w14:textId="01FC694B" w:rsidR="00166E73" w:rsidRDefault="00166E73" w:rsidP="001D6192">
      <w:pPr>
        <w:ind w:firstLine="630"/>
      </w:pPr>
      <w:r>
        <w:t>Sanofi CRM</w:t>
      </w:r>
      <w:r w:rsidR="1B79FCC8">
        <w:t xml:space="preserve"> to Axtria</w:t>
      </w:r>
      <w:r w:rsidR="00F95E7D">
        <w:t xml:space="preserve"> SalesIQ:</w:t>
      </w:r>
    </w:p>
    <w:p w14:paraId="1258B82B" w14:textId="77777777" w:rsidR="004C6C23" w:rsidRDefault="004C6C23" w:rsidP="004C6C23">
      <w:pPr>
        <w:pStyle w:val="ListParagraph"/>
        <w:numPr>
          <w:ilvl w:val="0"/>
          <w:numId w:val="24"/>
        </w:numPr>
      </w:pPr>
      <w:r>
        <w:t>Account</w:t>
      </w:r>
    </w:p>
    <w:p w14:paraId="709E1539" w14:textId="77777777" w:rsidR="004C6C23" w:rsidRDefault="004C6C23" w:rsidP="004C6C23">
      <w:pPr>
        <w:pStyle w:val="ListParagraph"/>
        <w:numPr>
          <w:ilvl w:val="0"/>
          <w:numId w:val="24"/>
        </w:numPr>
      </w:pPr>
      <w:r>
        <w:t>Account Address</w:t>
      </w:r>
    </w:p>
    <w:p w14:paraId="7BA1101C" w14:textId="77777777" w:rsidR="004C6C23" w:rsidRDefault="004C6C23" w:rsidP="004C6C23">
      <w:pPr>
        <w:pStyle w:val="ListParagraph"/>
        <w:numPr>
          <w:ilvl w:val="0"/>
          <w:numId w:val="24"/>
        </w:numPr>
      </w:pPr>
      <w:r>
        <w:t>Account Affiliation</w:t>
      </w:r>
    </w:p>
    <w:p w14:paraId="6CF3EB4B" w14:textId="77777777" w:rsidR="004C6C23" w:rsidRDefault="004C6C23" w:rsidP="004C6C23">
      <w:pPr>
        <w:pStyle w:val="ListParagraph"/>
        <w:numPr>
          <w:ilvl w:val="0"/>
          <w:numId w:val="24"/>
        </w:numPr>
      </w:pPr>
      <w:r>
        <w:t>Employee</w:t>
      </w:r>
    </w:p>
    <w:p w14:paraId="64969674" w14:textId="77777777" w:rsidR="004C6C23" w:rsidRDefault="004C6C23" w:rsidP="004C6C23">
      <w:pPr>
        <w:pStyle w:val="ListParagraph"/>
        <w:numPr>
          <w:ilvl w:val="0"/>
          <w:numId w:val="24"/>
        </w:numPr>
      </w:pPr>
      <w:r>
        <w:t>Product</w:t>
      </w:r>
    </w:p>
    <w:p w14:paraId="0016C3E0" w14:textId="77777777" w:rsidR="004C6C23" w:rsidRDefault="004C6C23" w:rsidP="004C6C23">
      <w:pPr>
        <w:pStyle w:val="ListParagraph"/>
        <w:numPr>
          <w:ilvl w:val="0"/>
          <w:numId w:val="24"/>
        </w:numPr>
      </w:pPr>
      <w:r>
        <w:t>Profiling</w:t>
      </w:r>
    </w:p>
    <w:p w14:paraId="046512CA" w14:textId="77777777" w:rsidR="004C6C23" w:rsidRDefault="004C6C23" w:rsidP="004C6C23">
      <w:pPr>
        <w:pStyle w:val="ListParagraph"/>
        <w:numPr>
          <w:ilvl w:val="0"/>
          <w:numId w:val="24"/>
        </w:numPr>
      </w:pPr>
      <w:r>
        <w:t>GAS Assignment</w:t>
      </w:r>
    </w:p>
    <w:p w14:paraId="348E7B85" w14:textId="77777777" w:rsidR="004C6C23" w:rsidRDefault="004C6C23" w:rsidP="004C6C23">
      <w:pPr>
        <w:pStyle w:val="ListParagraph"/>
        <w:numPr>
          <w:ilvl w:val="0"/>
          <w:numId w:val="24"/>
        </w:numPr>
      </w:pPr>
      <w:r>
        <w:t>IR Data</w:t>
      </w:r>
    </w:p>
    <w:p w14:paraId="59255DEC" w14:textId="77777777" w:rsidR="004C6C23" w:rsidRDefault="004C6C23" w:rsidP="004C6C23">
      <w:pPr>
        <w:pStyle w:val="ListParagraph"/>
        <w:numPr>
          <w:ilvl w:val="0"/>
          <w:numId w:val="24"/>
        </w:numPr>
      </w:pPr>
      <w:r>
        <w:t>External Sales</w:t>
      </w:r>
    </w:p>
    <w:p w14:paraId="09910EBD" w14:textId="355A3AB1" w:rsidR="004C6C23" w:rsidRDefault="004C6C23" w:rsidP="004C6C23">
      <w:pPr>
        <w:pStyle w:val="ListParagraph"/>
        <w:numPr>
          <w:ilvl w:val="0"/>
          <w:numId w:val="24"/>
        </w:numPr>
      </w:pPr>
      <w:r>
        <w:t>Internal Sales</w:t>
      </w:r>
    </w:p>
    <w:p w14:paraId="618A5870" w14:textId="2DAE0EA3" w:rsidR="005F21ED" w:rsidRDefault="005F21ED" w:rsidP="004C6C23">
      <w:pPr>
        <w:pStyle w:val="ListParagraph"/>
        <w:numPr>
          <w:ilvl w:val="0"/>
          <w:numId w:val="24"/>
        </w:numPr>
      </w:pPr>
      <w:r>
        <w:t>Sellout Swing Number</w:t>
      </w:r>
    </w:p>
    <w:p w14:paraId="1CEF20A2" w14:textId="77777777" w:rsidR="004C6C23" w:rsidRDefault="004C6C23" w:rsidP="004C6C23">
      <w:pPr>
        <w:pStyle w:val="ListParagraph"/>
        <w:numPr>
          <w:ilvl w:val="0"/>
          <w:numId w:val="24"/>
        </w:numPr>
      </w:pPr>
      <w:r>
        <w:t>Shapes-Bricks</w:t>
      </w:r>
    </w:p>
    <w:p w14:paraId="4F8FEC73" w14:textId="77777777" w:rsidR="004C6C23" w:rsidRDefault="004C6C23" w:rsidP="004C6C23">
      <w:pPr>
        <w:pStyle w:val="ListParagraph"/>
        <w:numPr>
          <w:ilvl w:val="0"/>
          <w:numId w:val="24"/>
        </w:numPr>
      </w:pPr>
      <w:r>
        <w:t>Eligibility Info</w:t>
      </w:r>
    </w:p>
    <w:p w14:paraId="5F6ED669" w14:textId="77777777" w:rsidR="004C6C23" w:rsidRDefault="004C6C23" w:rsidP="004C6C23">
      <w:pPr>
        <w:pStyle w:val="ListParagraph"/>
        <w:numPr>
          <w:ilvl w:val="0"/>
          <w:numId w:val="24"/>
        </w:numPr>
      </w:pPr>
      <w:r>
        <w:t>Stock in Trade</w:t>
      </w:r>
    </w:p>
    <w:p w14:paraId="3A2463CB" w14:textId="77777777" w:rsidR="004C6C23" w:rsidRDefault="004C6C23" w:rsidP="004C6C23">
      <w:pPr>
        <w:pStyle w:val="ListParagraph"/>
        <w:numPr>
          <w:ilvl w:val="0"/>
          <w:numId w:val="24"/>
        </w:numPr>
      </w:pPr>
      <w:r>
        <w:t>Forecast Data</w:t>
      </w:r>
    </w:p>
    <w:p w14:paraId="211540EF" w14:textId="77777777" w:rsidR="004C6C23" w:rsidRDefault="004C6C23" w:rsidP="004C6C23">
      <w:pPr>
        <w:pStyle w:val="ListParagraph"/>
        <w:numPr>
          <w:ilvl w:val="0"/>
          <w:numId w:val="24"/>
        </w:numPr>
      </w:pPr>
      <w:r>
        <w:t>Team Master</w:t>
      </w:r>
    </w:p>
    <w:p w14:paraId="4768D0AA" w14:textId="77777777" w:rsidR="004C6C23" w:rsidRDefault="004C6C23" w:rsidP="004C6C23">
      <w:pPr>
        <w:pStyle w:val="ListParagraph"/>
        <w:numPr>
          <w:ilvl w:val="0"/>
          <w:numId w:val="24"/>
        </w:numPr>
      </w:pPr>
      <w:r>
        <w:t>Call Plan</w:t>
      </w:r>
    </w:p>
    <w:p w14:paraId="1B19DA4F" w14:textId="77777777" w:rsidR="004C6C23" w:rsidRDefault="004C6C23" w:rsidP="004C6C23">
      <w:pPr>
        <w:pStyle w:val="ListParagraph"/>
        <w:numPr>
          <w:ilvl w:val="0"/>
          <w:numId w:val="24"/>
        </w:numPr>
      </w:pPr>
      <w:r>
        <w:t>Geography Master</w:t>
      </w:r>
    </w:p>
    <w:p w14:paraId="49D8C64A" w14:textId="77777777" w:rsidR="004C6C23" w:rsidRDefault="004C6C23" w:rsidP="004C6C23">
      <w:pPr>
        <w:pStyle w:val="ListParagraph"/>
        <w:numPr>
          <w:ilvl w:val="0"/>
          <w:numId w:val="24"/>
        </w:numPr>
      </w:pPr>
      <w:r>
        <w:t>Geography-Territory</w:t>
      </w:r>
    </w:p>
    <w:p w14:paraId="1C3BEA90" w14:textId="77777777" w:rsidR="004C6C23" w:rsidRDefault="004C6C23" w:rsidP="004C6C23">
      <w:pPr>
        <w:pStyle w:val="ListParagraph"/>
        <w:numPr>
          <w:ilvl w:val="0"/>
          <w:numId w:val="24"/>
        </w:numPr>
      </w:pPr>
      <w:r>
        <w:t>Customer - Territory</w:t>
      </w:r>
    </w:p>
    <w:p w14:paraId="41A25C72" w14:textId="77777777" w:rsidR="004C6C23" w:rsidRDefault="004C6C23" w:rsidP="004C6C23">
      <w:pPr>
        <w:pStyle w:val="ListParagraph"/>
        <w:numPr>
          <w:ilvl w:val="0"/>
          <w:numId w:val="24"/>
        </w:numPr>
      </w:pPr>
      <w:r>
        <w:t>Territory Hierarchy</w:t>
      </w:r>
    </w:p>
    <w:p w14:paraId="54625C4D" w14:textId="13EB5534" w:rsidR="004C6C23" w:rsidRDefault="004C6C23" w:rsidP="00B5461B">
      <w:pPr>
        <w:pStyle w:val="ListParagraph"/>
        <w:numPr>
          <w:ilvl w:val="0"/>
          <w:numId w:val="24"/>
        </w:numPr>
      </w:pPr>
      <w:r>
        <w:t>User-Territory</w:t>
      </w:r>
    </w:p>
    <w:p w14:paraId="46306BCE" w14:textId="77777777" w:rsidR="00B5461B" w:rsidRDefault="00B5461B" w:rsidP="00B5461B">
      <w:pPr>
        <w:pStyle w:val="ListParagraph"/>
        <w:numPr>
          <w:ilvl w:val="0"/>
          <w:numId w:val="24"/>
        </w:numPr>
      </w:pPr>
    </w:p>
    <w:p w14:paraId="03EB8E42" w14:textId="35067925" w:rsidR="111A7B2E" w:rsidRDefault="2CB0FF92" w:rsidP="001D6192">
      <w:pPr>
        <w:ind w:firstLine="634"/>
      </w:pPr>
      <w:r>
        <w:t>Axtria</w:t>
      </w:r>
      <w:r w:rsidR="0029344E">
        <w:t xml:space="preserve"> SalesIQ </w:t>
      </w:r>
      <w:r>
        <w:t xml:space="preserve">to </w:t>
      </w:r>
      <w:r w:rsidR="00B14A4C">
        <w:t>Sanofi CRM</w:t>
      </w:r>
      <w:r>
        <w:t>:</w:t>
      </w:r>
    </w:p>
    <w:p w14:paraId="7DC05BD9" w14:textId="08405634" w:rsidR="4FBA2756" w:rsidRDefault="0082391C" w:rsidP="001D6192">
      <w:pPr>
        <w:pStyle w:val="ListParagraph"/>
        <w:numPr>
          <w:ilvl w:val="0"/>
          <w:numId w:val="16"/>
        </w:numPr>
        <w:rPr>
          <w:sz w:val="22"/>
          <w:szCs w:val="22"/>
        </w:rPr>
      </w:pPr>
      <w:r>
        <w:t>UserRole</w:t>
      </w:r>
    </w:p>
    <w:p w14:paraId="11AF2FF2" w14:textId="4633D899" w:rsidR="00113CEA" w:rsidRDefault="3D936C92" w:rsidP="001D6192">
      <w:pPr>
        <w:pStyle w:val="ListParagraph"/>
        <w:numPr>
          <w:ilvl w:val="0"/>
          <w:numId w:val="16"/>
        </w:numPr>
        <w:rPr>
          <w:sz w:val="22"/>
          <w:szCs w:val="22"/>
        </w:rPr>
      </w:pPr>
      <w:r>
        <w:t>Territory Hierarchy (</w:t>
      </w:r>
      <w:r w:rsidR="2C8203CF">
        <w:t>Territory2</w:t>
      </w:r>
      <w:r w:rsidR="60AB6563">
        <w:t>)</w:t>
      </w:r>
    </w:p>
    <w:p w14:paraId="3295277C" w14:textId="4A123130" w:rsidR="00113CEA" w:rsidRDefault="60AB6563" w:rsidP="001D6192">
      <w:pPr>
        <w:pStyle w:val="ListParagraph"/>
        <w:numPr>
          <w:ilvl w:val="0"/>
          <w:numId w:val="16"/>
        </w:numPr>
        <w:rPr>
          <w:sz w:val="22"/>
          <w:szCs w:val="22"/>
        </w:rPr>
      </w:pPr>
      <w:r>
        <w:t>Position Employee (</w:t>
      </w:r>
      <w:r w:rsidR="2C8203CF">
        <w:t>User</w:t>
      </w:r>
      <w:r w:rsidR="009A718E">
        <w:t>2</w:t>
      </w:r>
      <w:r w:rsidR="2C8203CF">
        <w:t>TerritoryAssociation</w:t>
      </w:r>
      <w:r w:rsidR="3F60E61C">
        <w:t>)</w:t>
      </w:r>
    </w:p>
    <w:p w14:paraId="66298624" w14:textId="36F5DA27" w:rsidR="0082789D" w:rsidRPr="009A718E" w:rsidRDefault="3F60E61C" w:rsidP="001D6192">
      <w:pPr>
        <w:pStyle w:val="ListParagraph"/>
        <w:numPr>
          <w:ilvl w:val="0"/>
          <w:numId w:val="16"/>
        </w:numPr>
        <w:rPr>
          <w:sz w:val="22"/>
          <w:szCs w:val="22"/>
        </w:rPr>
      </w:pPr>
      <w:r>
        <w:t>Position Account (</w:t>
      </w:r>
      <w:r w:rsidR="2C8203CF">
        <w:t>Object2TerritoryAssociation</w:t>
      </w:r>
      <w:r w:rsidR="613F5D0B">
        <w:t>)</w:t>
      </w:r>
    </w:p>
    <w:p w14:paraId="10BECA3C" w14:textId="42EB1356" w:rsidR="009A718E" w:rsidRPr="009A718E" w:rsidRDefault="009A718E" w:rsidP="001D6192">
      <w:pPr>
        <w:pStyle w:val="ListParagraph"/>
        <w:numPr>
          <w:ilvl w:val="0"/>
          <w:numId w:val="16"/>
        </w:numPr>
        <w:rPr>
          <w:sz w:val="22"/>
          <w:szCs w:val="22"/>
        </w:rPr>
      </w:pPr>
      <w:r>
        <w:t>MCCP</w:t>
      </w:r>
    </w:p>
    <w:p w14:paraId="1098D7F7" w14:textId="4AA4955A" w:rsidR="445CD46E" w:rsidRPr="00B5461B" w:rsidRDefault="009A718E" w:rsidP="001D6192">
      <w:pPr>
        <w:pStyle w:val="ListParagraph"/>
        <w:numPr>
          <w:ilvl w:val="0"/>
          <w:numId w:val="16"/>
        </w:numPr>
        <w:rPr>
          <w:sz w:val="22"/>
          <w:szCs w:val="22"/>
        </w:rPr>
      </w:pPr>
      <w:r>
        <w:t>Payroll</w:t>
      </w:r>
    </w:p>
    <w:p w14:paraId="27027D88" w14:textId="38D91F59" w:rsidR="00B5461B" w:rsidRDefault="00B5461B" w:rsidP="00B5461B"/>
    <w:p w14:paraId="7C947BB6" w14:textId="344D9293" w:rsidR="00B5461B" w:rsidRDefault="00B5461B" w:rsidP="00B5461B"/>
    <w:p w14:paraId="1EFCF1B0" w14:textId="70A3353F" w:rsidR="00B5461B" w:rsidRDefault="00B5461B" w:rsidP="00B5461B"/>
    <w:p w14:paraId="403EA80D" w14:textId="23D21CC5" w:rsidR="00B5461B" w:rsidRDefault="00B5461B" w:rsidP="00B5461B"/>
    <w:p w14:paraId="4EA6893B" w14:textId="636A1EC0" w:rsidR="00B5461B" w:rsidRDefault="00B5461B" w:rsidP="00B5461B"/>
    <w:p w14:paraId="792A90E6" w14:textId="0DDAFE1E" w:rsidR="00B5461B" w:rsidRDefault="00B5461B" w:rsidP="00B5461B"/>
    <w:p w14:paraId="25537275" w14:textId="77777777" w:rsidR="00B5461B" w:rsidRPr="00B5461B" w:rsidRDefault="00B5461B" w:rsidP="00B5461B"/>
    <w:p w14:paraId="7694137B" w14:textId="77777777" w:rsidR="00D10AF4" w:rsidRDefault="6DBB87D6" w:rsidP="001D6192">
      <w:pPr>
        <w:pStyle w:val="Heading2"/>
      </w:pPr>
      <w:bookmarkStart w:id="11" w:name="_Toc33713491"/>
      <w:bookmarkStart w:id="12" w:name="_Toc61286716"/>
      <w:r>
        <w:lastRenderedPageBreak/>
        <w:t>Tools and Software Used</w:t>
      </w:r>
      <w:bookmarkEnd w:id="11"/>
      <w:bookmarkEnd w:id="12"/>
    </w:p>
    <w:p w14:paraId="1EAD930A" w14:textId="52EBB53F" w:rsidR="66BC9382" w:rsidRDefault="66BC9382" w:rsidP="001D6192"/>
    <w:tbl>
      <w:tblPr>
        <w:tblStyle w:val="GridTable4-Accent61"/>
        <w:tblW w:w="0" w:type="auto"/>
        <w:tblInd w:w="603" w:type="dxa"/>
        <w:tblLayout w:type="fixed"/>
        <w:tblLook w:val="06A0" w:firstRow="1" w:lastRow="0" w:firstColumn="1" w:lastColumn="0" w:noHBand="1" w:noVBand="1"/>
      </w:tblPr>
      <w:tblGrid>
        <w:gridCol w:w="3082"/>
        <w:gridCol w:w="3510"/>
      </w:tblGrid>
      <w:tr w:rsidR="66BC9382" w14:paraId="6A79798D" w14:textId="77777777" w:rsidTr="00016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6401C450" w14:textId="113E9A7F" w:rsidR="66BC9382" w:rsidRDefault="7015DA5F" w:rsidP="001D6192">
            <w:r>
              <w:t>Tools</w:t>
            </w:r>
          </w:p>
        </w:tc>
        <w:tc>
          <w:tcPr>
            <w:tcW w:w="3510" w:type="dxa"/>
          </w:tcPr>
          <w:p w14:paraId="172D93A3" w14:textId="2D249AB0" w:rsidR="66BC9382" w:rsidRDefault="7015DA5F" w:rsidP="001D6192">
            <w:pPr>
              <w:cnfStyle w:val="100000000000" w:firstRow="1" w:lastRow="0" w:firstColumn="0" w:lastColumn="0" w:oddVBand="0" w:evenVBand="0" w:oddHBand="0" w:evenHBand="0" w:firstRowFirstColumn="0" w:firstRowLastColumn="0" w:lastRowFirstColumn="0" w:lastRowLastColumn="0"/>
            </w:pPr>
            <w:r>
              <w:t>Application</w:t>
            </w:r>
          </w:p>
        </w:tc>
      </w:tr>
      <w:tr w:rsidR="66BC9382" w14:paraId="463E0B5E" w14:textId="77777777" w:rsidTr="000162A0">
        <w:tc>
          <w:tcPr>
            <w:cnfStyle w:val="001000000000" w:firstRow="0" w:lastRow="0" w:firstColumn="1" w:lastColumn="0" w:oddVBand="0" w:evenVBand="0" w:oddHBand="0" w:evenHBand="0" w:firstRowFirstColumn="0" w:firstRowLastColumn="0" w:lastRowFirstColumn="0" w:lastRowLastColumn="0"/>
            <w:tcW w:w="3082" w:type="dxa"/>
          </w:tcPr>
          <w:p w14:paraId="06BE5590" w14:textId="7297E981" w:rsidR="66BC9382" w:rsidRDefault="00C34945" w:rsidP="001D6192">
            <w:r>
              <w:rPr>
                <w:b w:val="0"/>
                <w:bCs w:val="0"/>
              </w:rPr>
              <w:t>Data source</w:t>
            </w:r>
          </w:p>
        </w:tc>
        <w:tc>
          <w:tcPr>
            <w:tcW w:w="3510" w:type="dxa"/>
          </w:tcPr>
          <w:p w14:paraId="0C22A733" w14:textId="3653469D" w:rsidR="57368A9B" w:rsidRPr="000162A0" w:rsidRDefault="052D71AC" w:rsidP="001D6192">
            <w:pPr>
              <w:cnfStyle w:val="000000000000" w:firstRow="0" w:lastRow="0" w:firstColumn="0" w:lastColumn="0" w:oddVBand="0" w:evenVBand="0" w:oddHBand="0" w:evenHBand="0" w:firstRowFirstColumn="0" w:firstRowLastColumn="0" w:lastRowFirstColumn="0" w:lastRowLastColumn="0"/>
              <w:rPr>
                <w:vertAlign w:val="superscript"/>
              </w:rPr>
            </w:pPr>
            <w:r>
              <w:t xml:space="preserve">Axtria </w:t>
            </w:r>
            <w:r w:rsidR="7015DA5F">
              <w:t>SalesIQ</w:t>
            </w:r>
            <w:r w:rsidR="0087639F">
              <w:rPr>
                <w:vertAlign w:val="superscript"/>
              </w:rPr>
              <w:t>TM</w:t>
            </w:r>
          </w:p>
        </w:tc>
      </w:tr>
      <w:tr w:rsidR="66BC9382" w14:paraId="6AA27416" w14:textId="77777777" w:rsidTr="000162A0">
        <w:tc>
          <w:tcPr>
            <w:cnfStyle w:val="001000000000" w:firstRow="0" w:lastRow="0" w:firstColumn="1" w:lastColumn="0" w:oddVBand="0" w:evenVBand="0" w:oddHBand="0" w:evenHBand="0" w:firstRowFirstColumn="0" w:firstRowLastColumn="0" w:lastRowFirstColumn="0" w:lastRowLastColumn="0"/>
            <w:tcW w:w="3082" w:type="dxa"/>
          </w:tcPr>
          <w:p w14:paraId="3E67E587" w14:textId="35DF15A1" w:rsidR="66BC9382" w:rsidRDefault="7015DA5F" w:rsidP="001D6192">
            <w:pPr>
              <w:rPr>
                <w:rFonts w:ascii="Calibri" w:eastAsia="Calibri" w:hAnsi="Calibri" w:cs="Calibri"/>
                <w:b w:val="0"/>
                <w:bCs w:val="0"/>
              </w:rPr>
            </w:pPr>
            <w:r w:rsidRPr="39B97890">
              <w:rPr>
                <w:rFonts w:ascii="Calibri" w:eastAsia="Calibri" w:hAnsi="Calibri" w:cs="Calibri"/>
                <w:b w:val="0"/>
                <w:bCs w:val="0"/>
              </w:rPr>
              <w:t>Database</w:t>
            </w:r>
          </w:p>
        </w:tc>
        <w:tc>
          <w:tcPr>
            <w:tcW w:w="3510" w:type="dxa"/>
          </w:tcPr>
          <w:p w14:paraId="6AE28EE7" w14:textId="19866D60" w:rsidR="66BC9382" w:rsidRDefault="7015DA5F" w:rsidP="001D6192">
            <w:pPr>
              <w:cnfStyle w:val="000000000000" w:firstRow="0" w:lastRow="0" w:firstColumn="0" w:lastColumn="0" w:oddVBand="0" w:evenVBand="0" w:oddHBand="0" w:evenHBand="0" w:firstRowFirstColumn="0" w:firstRowLastColumn="0" w:lastRowFirstColumn="0" w:lastRowLastColumn="0"/>
            </w:pPr>
            <w:r w:rsidRPr="39B97890">
              <w:rPr>
                <w:rFonts w:ascii="Calibri" w:eastAsia="Calibri" w:hAnsi="Calibri" w:cs="Calibri"/>
              </w:rPr>
              <w:t>PostgreSQLv9.4</w:t>
            </w:r>
          </w:p>
        </w:tc>
      </w:tr>
      <w:tr w:rsidR="66BC9382" w14:paraId="0EFE8891" w14:textId="77777777" w:rsidTr="000162A0">
        <w:tc>
          <w:tcPr>
            <w:cnfStyle w:val="001000000000" w:firstRow="0" w:lastRow="0" w:firstColumn="1" w:lastColumn="0" w:oddVBand="0" w:evenVBand="0" w:oddHBand="0" w:evenHBand="0" w:firstRowFirstColumn="0" w:firstRowLastColumn="0" w:lastRowFirstColumn="0" w:lastRowLastColumn="0"/>
            <w:tcW w:w="3082" w:type="dxa"/>
          </w:tcPr>
          <w:p w14:paraId="38923DCC" w14:textId="5BBA287C" w:rsidR="66BC9382" w:rsidRDefault="7015DA5F" w:rsidP="001D6192">
            <w:pPr>
              <w:rPr>
                <w:b w:val="0"/>
                <w:bCs w:val="0"/>
              </w:rPr>
            </w:pPr>
            <w:r>
              <w:rPr>
                <w:b w:val="0"/>
                <w:bCs w:val="0"/>
              </w:rPr>
              <w:t>Code</w:t>
            </w:r>
          </w:p>
        </w:tc>
        <w:tc>
          <w:tcPr>
            <w:tcW w:w="3510" w:type="dxa"/>
          </w:tcPr>
          <w:p w14:paraId="1469D673" w14:textId="711FD686" w:rsidR="66BC9382" w:rsidRDefault="7015DA5F" w:rsidP="001D6192">
            <w:pPr>
              <w:cnfStyle w:val="000000000000" w:firstRow="0" w:lastRow="0" w:firstColumn="0" w:lastColumn="0" w:oddVBand="0" w:evenVBand="0" w:oddHBand="0" w:evenHBand="0" w:firstRowFirstColumn="0" w:firstRowLastColumn="0" w:lastRowFirstColumn="0" w:lastRowLastColumn="0"/>
            </w:pPr>
            <w:r w:rsidRPr="39B97890">
              <w:rPr>
                <w:rFonts w:ascii="Calibri" w:eastAsia="Calibri" w:hAnsi="Calibri" w:cs="Calibri"/>
              </w:rPr>
              <w:t>Salesforce</w:t>
            </w:r>
            <w:r w:rsidR="2D08CAA3" w:rsidRPr="39B97890">
              <w:rPr>
                <w:rFonts w:ascii="Calibri" w:eastAsia="Calibri" w:hAnsi="Calibri" w:cs="Calibri"/>
              </w:rPr>
              <w:t xml:space="preserve"> </w:t>
            </w:r>
            <w:r w:rsidRPr="39B97890">
              <w:rPr>
                <w:rFonts w:ascii="Calibri" w:eastAsia="Calibri" w:hAnsi="Calibri" w:cs="Calibri"/>
              </w:rPr>
              <w:t>Apex, PostgreSQL</w:t>
            </w:r>
            <w:r w:rsidR="00A72B14">
              <w:rPr>
                <w:rFonts w:ascii="Calibri" w:eastAsia="Calibri" w:hAnsi="Calibri" w:cs="Calibri"/>
              </w:rPr>
              <w:t>, Python</w:t>
            </w:r>
          </w:p>
        </w:tc>
      </w:tr>
    </w:tbl>
    <w:p w14:paraId="32156A34" w14:textId="7A981651" w:rsidR="00762612" w:rsidRDefault="00762612" w:rsidP="001D6192"/>
    <w:p w14:paraId="7878BAEF" w14:textId="12C14A50" w:rsidR="00EF3101" w:rsidRDefault="00B53E36" w:rsidP="001D6192">
      <w:pPr>
        <w:pStyle w:val="Heading1"/>
        <w:numPr>
          <w:ilvl w:val="0"/>
          <w:numId w:val="0"/>
        </w:numPr>
      </w:pPr>
      <w:bookmarkStart w:id="13" w:name="_Toc61286717"/>
      <w:r>
        <w:lastRenderedPageBreak/>
        <w:t xml:space="preserve">5 </w:t>
      </w:r>
      <w:r w:rsidR="00565413" w:rsidRPr="00565413">
        <w:t>Axtria SalesIQ</w:t>
      </w:r>
      <w:r w:rsidR="0087639F">
        <w:rPr>
          <w:vertAlign w:val="superscript"/>
        </w:rPr>
        <w:t>TM</w:t>
      </w:r>
      <w:r w:rsidR="00565413" w:rsidRPr="00565413">
        <w:t xml:space="preserve"> </w:t>
      </w:r>
      <w:r w:rsidR="0087639F">
        <w:t>for</w:t>
      </w:r>
      <w:r w:rsidR="00565413" w:rsidRPr="00565413">
        <w:t xml:space="preserve"> San</w:t>
      </w:r>
      <w:r w:rsidR="00F7143B">
        <w:t>ofi</w:t>
      </w:r>
      <w:r w:rsidR="00565413" w:rsidRPr="00565413">
        <w:t xml:space="preserve">– </w:t>
      </w:r>
      <w:r w:rsidR="00DF51CD">
        <w:t>ARCHITECTURAL DESIGN</w:t>
      </w:r>
      <w:bookmarkEnd w:id="13"/>
      <w:r w:rsidR="00565413">
        <w:t xml:space="preserve"> </w:t>
      </w:r>
    </w:p>
    <w:p w14:paraId="4AA84B80" w14:textId="408A187F" w:rsidR="005F452F" w:rsidRDefault="00B86BDE" w:rsidP="001D6192">
      <w:r>
        <w:tab/>
      </w:r>
    </w:p>
    <w:p w14:paraId="31045BE0" w14:textId="2A35C961" w:rsidR="00762612" w:rsidRDefault="00DF51CD" w:rsidP="001D6192">
      <w:pPr>
        <w:pStyle w:val="Heading2"/>
        <w:numPr>
          <w:ilvl w:val="0"/>
          <w:numId w:val="0"/>
        </w:numPr>
        <w:rPr>
          <w:noProof/>
        </w:rPr>
      </w:pPr>
      <w:bookmarkStart w:id="14" w:name="_Toc61286718"/>
      <w:r w:rsidRPr="009B33AA">
        <w:t>High -</w:t>
      </w:r>
      <w:r w:rsidR="0087639F">
        <w:t xml:space="preserve"> </w:t>
      </w:r>
      <w:r w:rsidRPr="009B33AA">
        <w:t>Level Architectural Diagram</w:t>
      </w:r>
      <w:bookmarkEnd w:id="14"/>
      <w:r>
        <w:rPr>
          <w:noProof/>
        </w:rPr>
        <w:t xml:space="preserve"> </w:t>
      </w:r>
    </w:p>
    <w:p w14:paraId="3C6499E4" w14:textId="77777777" w:rsidR="00B658FF" w:rsidRDefault="00B658FF" w:rsidP="001D6192">
      <w:pPr>
        <w:spacing w:after="0"/>
      </w:pPr>
    </w:p>
    <w:p w14:paraId="0F4F6160" w14:textId="2738B966" w:rsidR="66BC9382" w:rsidRDefault="66BC9382" w:rsidP="001D6192">
      <w:pPr>
        <w:spacing w:after="0"/>
      </w:pPr>
    </w:p>
    <w:p w14:paraId="73F446C2" w14:textId="075493F2" w:rsidR="00932C6A" w:rsidRDefault="00932C6A" w:rsidP="001D6192"/>
    <w:p w14:paraId="592A0B67" w14:textId="47B5B5A6" w:rsidR="002B76D6" w:rsidRDefault="002B76D6" w:rsidP="001D6192"/>
    <w:p w14:paraId="7BE3CBC9" w14:textId="7D42542A" w:rsidR="0176CA2B" w:rsidRDefault="002274E7" w:rsidP="001D6192">
      <w:r>
        <w:rPr>
          <w:noProof/>
        </w:rPr>
        <w:drawing>
          <wp:inline distT="0" distB="0" distL="0" distR="0" wp14:anchorId="70FECACA" wp14:editId="2F399051">
            <wp:extent cx="600075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407EF440" w14:textId="3681EE83" w:rsidR="00762612" w:rsidRDefault="00762612" w:rsidP="001D6192">
      <w:pPr>
        <w:pStyle w:val="Heading2"/>
        <w:numPr>
          <w:ilvl w:val="0"/>
          <w:numId w:val="0"/>
        </w:numPr>
      </w:pPr>
      <w:bookmarkStart w:id="15" w:name="_Toc61286719"/>
      <w:r>
        <w:t>Integration Approach</w:t>
      </w:r>
      <w:bookmarkEnd w:id="15"/>
    </w:p>
    <w:p w14:paraId="73A1461A" w14:textId="77777777" w:rsidR="00762612" w:rsidRDefault="00762612" w:rsidP="001D6192"/>
    <w:p w14:paraId="730025F6" w14:textId="34F88986" w:rsidR="00762612" w:rsidRDefault="0F70A294" w:rsidP="001D6192">
      <w:r>
        <w:t xml:space="preserve">Axtria will expose </w:t>
      </w:r>
      <w:r w:rsidR="4ACF3350">
        <w:t>a</w:t>
      </w:r>
      <w:r w:rsidR="00F13C79">
        <w:t>n</w:t>
      </w:r>
      <w:r w:rsidR="4ACF3350">
        <w:t xml:space="preserve"> </w:t>
      </w:r>
      <w:r>
        <w:t>API</w:t>
      </w:r>
      <w:r w:rsidR="4ACF3350">
        <w:t xml:space="preserve"> </w:t>
      </w:r>
      <w:r>
        <w:t xml:space="preserve">which </w:t>
      </w:r>
      <w:r w:rsidR="4ACF3350">
        <w:t>will be hosted on</w:t>
      </w:r>
      <w:r>
        <w:t xml:space="preserve"> AWS </w:t>
      </w:r>
      <w:r w:rsidR="4ACF3350">
        <w:t>EC2</w:t>
      </w:r>
      <w:r w:rsidR="36204D29">
        <w:t xml:space="preserve">. </w:t>
      </w:r>
    </w:p>
    <w:p w14:paraId="30BD06D0" w14:textId="600929B6" w:rsidR="00762612" w:rsidRDefault="0087639F" w:rsidP="001D6192">
      <w:r>
        <w:t xml:space="preserve">The </w:t>
      </w:r>
      <w:r w:rsidR="0BB6DA78">
        <w:t xml:space="preserve">API will be consumed by </w:t>
      </w:r>
      <w:r w:rsidR="00D339A2">
        <w:t xml:space="preserve">CRM </w:t>
      </w:r>
      <w:r w:rsidR="0BB6DA78">
        <w:t xml:space="preserve">team </w:t>
      </w:r>
      <w:r w:rsidR="6C1C895D">
        <w:t>to</w:t>
      </w:r>
      <w:r w:rsidR="0BB6DA78">
        <w:t xml:space="preserve"> send the data in Axtria’s staging object</w:t>
      </w:r>
      <w:r w:rsidR="6C1C895D">
        <w:t>s</w:t>
      </w:r>
      <w:r w:rsidR="0BB6DA78">
        <w:t xml:space="preserve"> in the JSON format.</w:t>
      </w:r>
    </w:p>
    <w:p w14:paraId="52F2291D" w14:textId="693E2D18" w:rsidR="00762612" w:rsidRDefault="00F10E8A" w:rsidP="001D6192">
      <w:r>
        <w:t>The APIs would be generic</w:t>
      </w:r>
      <w:r w:rsidR="0D0A0559">
        <w:t xml:space="preserve"> and will accept as parameters the object type</w:t>
      </w:r>
      <w:r w:rsidR="67692C61">
        <w:t xml:space="preserve"> and data in JSON.</w:t>
      </w:r>
      <w:r w:rsidR="0BB6DA78">
        <w:t xml:space="preserve"> </w:t>
      </w:r>
    </w:p>
    <w:p w14:paraId="4077B2F7" w14:textId="68A52E2E" w:rsidR="00F10E8A" w:rsidRPr="00F13C79" w:rsidRDefault="4A35F773" w:rsidP="001D6192">
      <w:r>
        <w:t>Once the data is pushed to staging objects,</w:t>
      </w:r>
      <w:r w:rsidR="537955C0">
        <w:t xml:space="preserve"> </w:t>
      </w:r>
      <w:r w:rsidR="00962DF6">
        <w:t>Axtria’s ETL jobs</w:t>
      </w:r>
      <w:r w:rsidR="537955C0">
        <w:t xml:space="preserve"> will </w:t>
      </w:r>
      <w:r w:rsidR="564CF903">
        <w:t>push</w:t>
      </w:r>
      <w:r w:rsidR="0087639F">
        <w:t xml:space="preserve"> the</w:t>
      </w:r>
      <w:r w:rsidR="52CEB7D2">
        <w:t xml:space="preserve"> data</w:t>
      </w:r>
      <w:r w:rsidR="564CF903">
        <w:t xml:space="preserve"> to </w:t>
      </w:r>
      <w:r w:rsidR="0F70A294">
        <w:t>master objects of salesforce</w:t>
      </w:r>
      <w:r w:rsidR="00F10E8A">
        <w:t>.</w:t>
      </w:r>
    </w:p>
    <w:p w14:paraId="2F99463D" w14:textId="77777777" w:rsidR="00F13C79" w:rsidRDefault="00F13C79" w:rsidP="001D6192">
      <w:pPr>
        <w:rPr>
          <w:rFonts w:ascii="Calibri" w:eastAsia="Calibri" w:hAnsi="Calibri" w:cs="Calibri"/>
          <w:b/>
          <w:bCs/>
          <w:sz w:val="24"/>
          <w:szCs w:val="24"/>
          <w:u w:val="single"/>
        </w:rPr>
      </w:pPr>
    </w:p>
    <w:p w14:paraId="438DA819" w14:textId="2504435E" w:rsidR="00F10E8A" w:rsidRPr="00D764B8" w:rsidRDefault="00F10E8A" w:rsidP="001D6192">
      <w:pPr>
        <w:rPr>
          <w:rFonts w:ascii="Calibri" w:eastAsia="Calibri" w:hAnsi="Calibri" w:cs="Calibri"/>
          <w:b/>
          <w:bCs/>
          <w:sz w:val="24"/>
          <w:szCs w:val="24"/>
          <w:u w:val="single"/>
        </w:rPr>
      </w:pPr>
      <w:r w:rsidRPr="00D764B8">
        <w:rPr>
          <w:rFonts w:ascii="Calibri" w:eastAsia="Calibri" w:hAnsi="Calibri" w:cs="Calibri"/>
          <w:b/>
          <w:bCs/>
          <w:sz w:val="24"/>
          <w:szCs w:val="24"/>
          <w:u w:val="single"/>
        </w:rPr>
        <w:t>API Architecture</w:t>
      </w:r>
    </w:p>
    <w:p w14:paraId="053D1E95" w14:textId="7F4CE721" w:rsidR="70460DEA" w:rsidRDefault="06EFC851" w:rsidP="001D6192">
      <w:pPr>
        <w:rPr>
          <w:rFonts w:ascii="Calibri" w:eastAsia="Calibri" w:hAnsi="Calibri" w:cs="Calibri"/>
          <w:b/>
          <w:bCs/>
          <w:sz w:val="24"/>
          <w:szCs w:val="24"/>
          <w:u w:val="single"/>
        </w:rPr>
      </w:pPr>
      <w:r w:rsidRPr="39B97890">
        <w:rPr>
          <w:rFonts w:ascii="Calibri" w:eastAsia="Calibri" w:hAnsi="Calibri" w:cs="Calibri"/>
          <w:sz w:val="24"/>
          <w:szCs w:val="24"/>
        </w:rPr>
        <w:lastRenderedPageBreak/>
        <w:t>Below are the steps for API connectivity:</w:t>
      </w:r>
    </w:p>
    <w:p w14:paraId="117B2D01" w14:textId="20EB0656" w:rsidR="7F476DE4" w:rsidRDefault="7F476DE4" w:rsidP="001D6192">
      <w:r w:rsidRPr="39B97890">
        <w:rPr>
          <w:rFonts w:ascii="Calibri" w:eastAsia="Calibri" w:hAnsi="Calibri" w:cs="Calibri"/>
          <w:b/>
          <w:bCs/>
          <w:sz w:val="24"/>
          <w:szCs w:val="24"/>
          <w:u w:val="single"/>
        </w:rPr>
        <w:t>Step 1: Provide URL</w:t>
      </w:r>
    </w:p>
    <w:p w14:paraId="672D941D" w14:textId="5F848F46" w:rsidR="7F476DE4" w:rsidRDefault="7F476DE4" w:rsidP="001D6192">
      <w:r w:rsidRPr="39B97890">
        <w:rPr>
          <w:rFonts w:ascii="Calibri" w:eastAsia="Calibri" w:hAnsi="Calibri" w:cs="Calibri"/>
        </w:rPr>
        <w:t xml:space="preserve">Axtria will provide </w:t>
      </w:r>
      <w:r w:rsidR="0087639F">
        <w:rPr>
          <w:rFonts w:ascii="Calibri" w:eastAsia="Calibri" w:hAnsi="Calibri" w:cs="Calibri"/>
        </w:rPr>
        <w:t xml:space="preserve">the </w:t>
      </w:r>
      <w:r w:rsidRPr="39B97890">
        <w:rPr>
          <w:rFonts w:ascii="Calibri" w:eastAsia="Calibri" w:hAnsi="Calibri" w:cs="Calibri"/>
        </w:rPr>
        <w:t xml:space="preserve">URL and Parameters to </w:t>
      </w:r>
      <w:r w:rsidR="00D339A2">
        <w:rPr>
          <w:rFonts w:ascii="Calibri" w:eastAsia="Calibri" w:hAnsi="Calibri" w:cs="Calibri"/>
        </w:rPr>
        <w:t>CRM</w:t>
      </w:r>
      <w:r w:rsidRPr="39B97890">
        <w:rPr>
          <w:rFonts w:ascii="Calibri" w:eastAsia="Calibri" w:hAnsi="Calibri" w:cs="Calibri"/>
        </w:rPr>
        <w:t xml:space="preserve"> to enable connectivity</w:t>
      </w:r>
      <w:r w:rsidR="0087639F">
        <w:rPr>
          <w:rFonts w:ascii="Calibri" w:eastAsia="Calibri" w:hAnsi="Calibri" w:cs="Calibri"/>
        </w:rPr>
        <w:t>.</w:t>
      </w:r>
    </w:p>
    <w:p w14:paraId="11BFA5D0" w14:textId="5F51B3B0" w:rsidR="7F476DE4" w:rsidRDefault="002C6B06" w:rsidP="001D6192">
      <w:pPr>
        <w:ind w:firstLine="720"/>
      </w:pPr>
      <w:r>
        <w:rPr>
          <w:rFonts w:ascii="Calibri" w:eastAsia="Calibri" w:hAnsi="Calibri" w:cs="Calibri"/>
          <w:b/>
          <w:bCs/>
          <w:color w:val="505050"/>
        </w:rPr>
        <w:t xml:space="preserve">Sample </w:t>
      </w:r>
      <w:r w:rsidR="7F476DE4" w:rsidRPr="39B97890">
        <w:rPr>
          <w:rFonts w:ascii="Calibri" w:eastAsia="Calibri" w:hAnsi="Calibri" w:cs="Calibri"/>
          <w:b/>
          <w:bCs/>
          <w:color w:val="505050"/>
        </w:rPr>
        <w:t>URL:</w:t>
      </w:r>
      <w:r w:rsidR="7F476DE4" w:rsidRPr="39B97890">
        <w:rPr>
          <w:rFonts w:ascii="Calibri" w:eastAsia="Calibri" w:hAnsi="Calibri" w:cs="Calibri"/>
          <w:color w:val="505050"/>
        </w:rPr>
        <w:t xml:space="preserve"> </w:t>
      </w:r>
      <w:hyperlink r:id="rId20" w:history="1">
        <w:r w:rsidR="00C60BB1" w:rsidRPr="00D2345B">
          <w:rPr>
            <w:rStyle w:val="Hyperlink"/>
            <w:rFonts w:ascii="Calibri" w:eastAsia="Calibri" w:hAnsi="Calibri" w:cs="Calibri"/>
            <w:sz w:val="24"/>
            <w:szCs w:val="24"/>
          </w:rPr>
          <w:t>https://sanofiart.axtria.com/api_integration/authorize</w:t>
        </w:r>
      </w:hyperlink>
    </w:p>
    <w:p w14:paraId="258F6E2F" w14:textId="05A6B62E" w:rsidR="7F476DE4" w:rsidRDefault="7F476DE4" w:rsidP="001D6192">
      <w:r w:rsidRPr="39B97890">
        <w:rPr>
          <w:rFonts w:ascii="Calibri" w:eastAsia="Calibri" w:hAnsi="Calibri" w:cs="Calibri"/>
        </w:rPr>
        <w:t xml:space="preserve">                Parameters:</w:t>
      </w:r>
      <w:r w:rsidRPr="39B97890">
        <w:rPr>
          <w:rFonts w:ascii="Calibri" w:eastAsia="Calibri" w:hAnsi="Calibri" w:cs="Calibri"/>
          <w:sz w:val="24"/>
          <w:szCs w:val="24"/>
        </w:rPr>
        <w:t xml:space="preserve"> client_id and client_secret</w:t>
      </w:r>
    </w:p>
    <w:p w14:paraId="6AE04FA8" w14:textId="0304EA2A" w:rsidR="39B97890" w:rsidRDefault="39B97890" w:rsidP="001D6192">
      <w:pPr>
        <w:spacing w:line="257" w:lineRule="auto"/>
        <w:rPr>
          <w:rFonts w:ascii="Calibri" w:eastAsia="Calibri" w:hAnsi="Calibri" w:cs="Calibri"/>
          <w:color w:val="0563C1"/>
          <w:sz w:val="24"/>
          <w:szCs w:val="24"/>
        </w:rPr>
      </w:pPr>
    </w:p>
    <w:p w14:paraId="20AFE200" w14:textId="13244CC6" w:rsidR="66BC9382" w:rsidRDefault="4F1A3656" w:rsidP="001D6192">
      <w:pPr>
        <w:spacing w:line="257" w:lineRule="auto"/>
        <w:rPr>
          <w:b/>
          <w:bCs/>
          <w:u w:val="single"/>
        </w:rPr>
      </w:pPr>
      <w:r w:rsidRPr="39B97890">
        <w:rPr>
          <w:rFonts w:ascii="Calibri" w:eastAsia="Calibri" w:hAnsi="Calibri" w:cs="Calibri"/>
          <w:b/>
          <w:bCs/>
          <w:sz w:val="24"/>
          <w:szCs w:val="24"/>
          <w:u w:val="single"/>
        </w:rPr>
        <w:t xml:space="preserve">Step </w:t>
      </w:r>
      <w:r w:rsidR="41DB77CD" w:rsidRPr="39B97890">
        <w:rPr>
          <w:rFonts w:ascii="Calibri" w:eastAsia="Calibri" w:hAnsi="Calibri" w:cs="Calibri"/>
          <w:b/>
          <w:bCs/>
          <w:sz w:val="24"/>
          <w:szCs w:val="24"/>
          <w:u w:val="single"/>
        </w:rPr>
        <w:t>2</w:t>
      </w:r>
      <w:r w:rsidRPr="39B97890">
        <w:rPr>
          <w:rFonts w:ascii="Calibri" w:eastAsia="Calibri" w:hAnsi="Calibri" w:cs="Calibri"/>
          <w:b/>
          <w:bCs/>
          <w:sz w:val="24"/>
          <w:szCs w:val="24"/>
          <w:u w:val="single"/>
        </w:rPr>
        <w:t>: Authorization</w:t>
      </w:r>
      <w:r w:rsidRPr="39B97890">
        <w:rPr>
          <w:rFonts w:ascii="Calibri" w:eastAsia="Calibri" w:hAnsi="Calibri" w:cs="Calibri"/>
          <w:sz w:val="24"/>
          <w:szCs w:val="24"/>
        </w:rPr>
        <w:t>:</w:t>
      </w:r>
    </w:p>
    <w:p w14:paraId="47D361EC" w14:textId="50C9468A" w:rsidR="13D5FB5B" w:rsidRDefault="13D5FB5B" w:rsidP="001D6192">
      <w:r w:rsidRPr="39B97890">
        <w:rPr>
          <w:rFonts w:ascii="Calibri" w:eastAsia="Calibri" w:hAnsi="Calibri" w:cs="Calibri"/>
          <w:sz w:val="24"/>
          <w:szCs w:val="24"/>
        </w:rPr>
        <w:t xml:space="preserve">On hit of the URL, Axtria APIs will generate the </w:t>
      </w:r>
      <w:r w:rsidRPr="39B97890">
        <w:rPr>
          <w:rFonts w:ascii="Calibri" w:eastAsia="Calibri" w:hAnsi="Calibri" w:cs="Calibri"/>
          <w:b/>
          <w:bCs/>
          <w:sz w:val="24"/>
          <w:szCs w:val="24"/>
        </w:rPr>
        <w:t xml:space="preserve">security token </w:t>
      </w:r>
      <w:r w:rsidRPr="39B97890">
        <w:rPr>
          <w:rFonts w:ascii="Calibri" w:eastAsia="Calibri" w:hAnsi="Calibri" w:cs="Calibri"/>
          <w:sz w:val="24"/>
          <w:szCs w:val="24"/>
        </w:rPr>
        <w:t>for authentication.</w:t>
      </w:r>
    </w:p>
    <w:p w14:paraId="7A4F5986" w14:textId="5178FAE7" w:rsidR="13D5FB5B" w:rsidRDefault="00F10E8A" w:rsidP="001D6192">
      <w:r>
        <w:rPr>
          <w:rFonts w:ascii="Calibri" w:eastAsia="Calibri" w:hAnsi="Calibri" w:cs="Calibri"/>
          <w:sz w:val="24"/>
          <w:szCs w:val="24"/>
        </w:rPr>
        <w:t>As a response to the request,</w:t>
      </w:r>
      <w:r w:rsidR="0087639F" w:rsidRPr="000162A0">
        <w:rPr>
          <w:rFonts w:ascii="Calibri" w:eastAsia="Calibri" w:hAnsi="Calibri" w:cs="Calibri"/>
          <w:sz w:val="24"/>
          <w:szCs w:val="24"/>
        </w:rPr>
        <w:t xml:space="preserve"> </w:t>
      </w:r>
      <w:r w:rsidR="0087639F">
        <w:rPr>
          <w:rFonts w:ascii="Calibri" w:eastAsia="Calibri" w:hAnsi="Calibri" w:cs="Calibri"/>
          <w:b/>
          <w:bCs/>
          <w:sz w:val="24"/>
          <w:szCs w:val="24"/>
        </w:rPr>
        <w:t>s</w:t>
      </w:r>
      <w:r w:rsidR="13D5FB5B" w:rsidRPr="0087639F">
        <w:rPr>
          <w:rFonts w:ascii="Calibri" w:eastAsia="Calibri" w:hAnsi="Calibri" w:cs="Calibri"/>
          <w:b/>
          <w:bCs/>
          <w:sz w:val="24"/>
          <w:szCs w:val="24"/>
        </w:rPr>
        <w:t>ecurity token</w:t>
      </w:r>
      <w:r w:rsidR="13D5FB5B" w:rsidRPr="39B97890">
        <w:rPr>
          <w:rFonts w:ascii="Calibri" w:eastAsia="Calibri" w:hAnsi="Calibri" w:cs="Calibri"/>
          <w:b/>
          <w:bCs/>
          <w:sz w:val="24"/>
          <w:szCs w:val="24"/>
        </w:rPr>
        <w:t xml:space="preserve"> </w:t>
      </w:r>
      <w:r w:rsidR="13D5FB5B" w:rsidRPr="39B97890">
        <w:rPr>
          <w:rFonts w:ascii="Calibri" w:eastAsia="Calibri" w:hAnsi="Calibri" w:cs="Calibri"/>
          <w:sz w:val="24"/>
          <w:szCs w:val="24"/>
        </w:rPr>
        <w:t>would</w:t>
      </w:r>
      <w:r w:rsidR="13D5FB5B" w:rsidRPr="39B97890">
        <w:rPr>
          <w:rFonts w:ascii="Calibri" w:eastAsia="Calibri" w:hAnsi="Calibri" w:cs="Calibri"/>
          <w:b/>
          <w:bCs/>
          <w:sz w:val="24"/>
          <w:szCs w:val="24"/>
        </w:rPr>
        <w:t xml:space="preserve"> </w:t>
      </w:r>
      <w:r w:rsidR="13D5FB5B" w:rsidRPr="39B97890">
        <w:rPr>
          <w:rFonts w:ascii="Calibri" w:eastAsia="Calibri" w:hAnsi="Calibri" w:cs="Calibri"/>
          <w:sz w:val="24"/>
          <w:szCs w:val="24"/>
        </w:rPr>
        <w:t xml:space="preserve">be sent to </w:t>
      </w:r>
      <w:r w:rsidR="007C46EF">
        <w:rPr>
          <w:rFonts w:ascii="Calibri" w:eastAsia="Calibri" w:hAnsi="Calibri" w:cs="Calibri"/>
          <w:sz w:val="24"/>
          <w:szCs w:val="24"/>
        </w:rPr>
        <w:t>CRM</w:t>
      </w:r>
    </w:p>
    <w:p w14:paraId="3A1FA238" w14:textId="45001179" w:rsidR="13D5FB5B" w:rsidRDefault="13D5FB5B" w:rsidP="001D6192">
      <w:pPr>
        <w:rPr>
          <w:rFonts w:ascii="Calibri" w:eastAsia="Calibri" w:hAnsi="Calibri" w:cs="Calibri"/>
          <w:sz w:val="24"/>
          <w:szCs w:val="24"/>
        </w:rPr>
      </w:pPr>
      <w:r w:rsidRPr="39B97890">
        <w:rPr>
          <w:rFonts w:ascii="Calibri" w:eastAsia="Calibri" w:hAnsi="Calibri" w:cs="Calibri"/>
          <w:sz w:val="24"/>
          <w:szCs w:val="24"/>
        </w:rPr>
        <w:t>The security token is valid for 1 hour.</w:t>
      </w:r>
    </w:p>
    <w:p w14:paraId="2EAB3948" w14:textId="77777777" w:rsidR="0087639F" w:rsidRDefault="0087639F" w:rsidP="001D6192"/>
    <w:p w14:paraId="44F86048" w14:textId="5AAA446B" w:rsidR="61A0D898" w:rsidRDefault="3183A17E" w:rsidP="001D6192">
      <w:pPr>
        <w:spacing w:line="257" w:lineRule="auto"/>
      </w:pPr>
      <w:r w:rsidRPr="39B97890">
        <w:rPr>
          <w:rFonts w:ascii="Calibri" w:eastAsia="Calibri" w:hAnsi="Calibri" w:cs="Calibri"/>
          <w:sz w:val="24"/>
          <w:szCs w:val="24"/>
        </w:rPr>
        <w:t xml:space="preserve">Step </w:t>
      </w:r>
      <w:r w:rsidR="3789BA99" w:rsidRPr="39B97890">
        <w:rPr>
          <w:rFonts w:ascii="Calibri" w:eastAsia="Calibri" w:hAnsi="Calibri" w:cs="Calibri"/>
          <w:sz w:val="24"/>
          <w:szCs w:val="24"/>
        </w:rPr>
        <w:t>3</w:t>
      </w:r>
      <w:r w:rsidRPr="39B97890">
        <w:rPr>
          <w:rFonts w:ascii="Calibri" w:eastAsia="Calibri" w:hAnsi="Calibri" w:cs="Calibri"/>
          <w:sz w:val="24"/>
          <w:szCs w:val="24"/>
        </w:rPr>
        <w:t xml:space="preserve">: </w:t>
      </w:r>
      <w:r w:rsidRPr="39B97890">
        <w:rPr>
          <w:rFonts w:ascii="Calibri" w:eastAsia="Calibri" w:hAnsi="Calibri" w:cs="Calibri"/>
          <w:b/>
          <w:bCs/>
          <w:sz w:val="24"/>
          <w:szCs w:val="24"/>
          <w:u w:val="single"/>
        </w:rPr>
        <w:t>Insert records into Axtria Staging Environment</w:t>
      </w:r>
      <w:r w:rsidRPr="39B97890">
        <w:rPr>
          <w:rFonts w:ascii="Calibri" w:eastAsia="Calibri" w:hAnsi="Calibri" w:cs="Calibri"/>
          <w:sz w:val="24"/>
          <w:szCs w:val="24"/>
        </w:rPr>
        <w:t xml:space="preserve">:  </w:t>
      </w:r>
    </w:p>
    <w:p w14:paraId="38E1FD2A" w14:textId="1C732675" w:rsidR="61A0D898" w:rsidRDefault="61A0D898" w:rsidP="001D6192">
      <w:pPr>
        <w:spacing w:line="257" w:lineRule="auto"/>
      </w:pPr>
      <w:r w:rsidRPr="2D5DA978">
        <w:rPr>
          <w:rFonts w:ascii="Calibri" w:eastAsia="Calibri" w:hAnsi="Calibri" w:cs="Calibri"/>
          <w:sz w:val="24"/>
          <w:szCs w:val="24"/>
        </w:rPr>
        <w:t>Data Admin user inserts the data with below mentioned URL and pass</w:t>
      </w:r>
      <w:r w:rsidR="0087639F">
        <w:rPr>
          <w:rFonts w:ascii="Calibri" w:eastAsia="Calibri" w:hAnsi="Calibri" w:cs="Calibri"/>
          <w:sz w:val="24"/>
          <w:szCs w:val="24"/>
        </w:rPr>
        <w:t>es</w:t>
      </w:r>
      <w:r w:rsidRPr="2D5DA978">
        <w:rPr>
          <w:rFonts w:ascii="Calibri" w:eastAsia="Calibri" w:hAnsi="Calibri" w:cs="Calibri"/>
          <w:sz w:val="24"/>
          <w:szCs w:val="24"/>
        </w:rPr>
        <w:t xml:space="preserve"> parameters in the body.</w:t>
      </w:r>
    </w:p>
    <w:p w14:paraId="7BD92BF8" w14:textId="669C66DC" w:rsidR="61A0D898" w:rsidRDefault="002C6B06" w:rsidP="001D6192">
      <w:pPr>
        <w:spacing w:line="257" w:lineRule="auto"/>
      </w:pPr>
      <w:r w:rsidRPr="002C6B06">
        <w:rPr>
          <w:rFonts w:ascii="Calibri" w:eastAsia="Calibri" w:hAnsi="Calibri" w:cs="Calibri"/>
          <w:b/>
          <w:bCs/>
        </w:rPr>
        <w:t>Sample</w:t>
      </w:r>
      <w:r w:rsidR="00626CD6">
        <w:rPr>
          <w:rFonts w:ascii="Calibri" w:eastAsia="Calibri" w:hAnsi="Calibri" w:cs="Calibri"/>
          <w:b/>
          <w:bCs/>
          <w:u w:val="single"/>
        </w:rPr>
        <w:t xml:space="preserve"> </w:t>
      </w:r>
      <w:r w:rsidR="61A0D898" w:rsidRPr="002C6B06">
        <w:rPr>
          <w:rFonts w:ascii="Calibri" w:eastAsia="Calibri" w:hAnsi="Calibri" w:cs="Calibri"/>
          <w:b/>
          <w:bCs/>
        </w:rPr>
        <w:t>URL</w:t>
      </w:r>
      <w:r w:rsidR="61A0D898" w:rsidRPr="2D5DA978">
        <w:rPr>
          <w:rFonts w:ascii="Calibri" w:eastAsia="Calibri" w:hAnsi="Calibri" w:cs="Calibri"/>
        </w:rPr>
        <w:t>:</w:t>
      </w:r>
      <w:r w:rsidR="61A0D898" w:rsidRPr="2D5DA978">
        <w:rPr>
          <w:rFonts w:ascii="Calibri" w:eastAsia="Calibri" w:hAnsi="Calibri" w:cs="Calibri"/>
          <w:sz w:val="24"/>
          <w:szCs w:val="24"/>
        </w:rPr>
        <w:t xml:space="preserve"> </w:t>
      </w:r>
      <w:hyperlink r:id="rId21" w:history="1">
        <w:r w:rsidR="00C60BB1" w:rsidRPr="00D2345B">
          <w:rPr>
            <w:rStyle w:val="Hyperlink"/>
            <w:rFonts w:ascii="Calibri" w:eastAsia="Calibri" w:hAnsi="Calibri" w:cs="Calibri"/>
            <w:sz w:val="24"/>
            <w:szCs w:val="24"/>
          </w:rPr>
          <w:t>https://sanofiart.axtria.com/api_integration/insert</w:t>
        </w:r>
      </w:hyperlink>
    </w:p>
    <w:p w14:paraId="0AD02C9C" w14:textId="7601CD5B" w:rsidR="61A0D898" w:rsidRDefault="61A0D898" w:rsidP="001D6192">
      <w:pPr>
        <w:spacing w:line="257" w:lineRule="auto"/>
      </w:pPr>
      <w:r w:rsidRPr="2D5DA978">
        <w:rPr>
          <w:rFonts w:ascii="Calibri" w:eastAsia="Calibri" w:hAnsi="Calibri" w:cs="Calibri"/>
          <w:b/>
          <w:bCs/>
        </w:rPr>
        <w:t>Parameters</w:t>
      </w:r>
      <w:r w:rsidRPr="2D5DA978">
        <w:rPr>
          <w:rFonts w:ascii="Calibri" w:eastAsia="Calibri" w:hAnsi="Calibri" w:cs="Calibri"/>
        </w:rPr>
        <w:t xml:space="preserve"> (POST Request)</w:t>
      </w:r>
    </w:p>
    <w:p w14:paraId="09640738" w14:textId="3882F083" w:rsidR="61A0D898" w:rsidRDefault="00375C70" w:rsidP="001D6192">
      <w:pPr>
        <w:pStyle w:val="ListParagraph"/>
        <w:numPr>
          <w:ilvl w:val="0"/>
          <w:numId w:val="14"/>
        </w:numPr>
        <w:rPr>
          <w:sz w:val="22"/>
          <w:szCs w:val="22"/>
        </w:rPr>
      </w:pPr>
      <w:r>
        <w:rPr>
          <w:rFonts w:ascii="Calibri" w:eastAsia="Calibri" w:hAnsi="Calibri" w:cs="Calibri"/>
          <w:sz w:val="22"/>
          <w:szCs w:val="22"/>
        </w:rPr>
        <w:t>T</w:t>
      </w:r>
      <w:r w:rsidR="3183A17E" w:rsidRPr="39B97890">
        <w:rPr>
          <w:rFonts w:ascii="Calibri" w:eastAsia="Calibri" w:hAnsi="Calibri" w:cs="Calibri"/>
          <w:sz w:val="22"/>
          <w:szCs w:val="22"/>
        </w:rPr>
        <w:t xml:space="preserve">able (Account, Address, Affiliation, </w:t>
      </w:r>
      <w:r w:rsidR="00D15765">
        <w:rPr>
          <w:rFonts w:ascii="Calibri" w:eastAsia="Calibri" w:hAnsi="Calibri" w:cs="Calibri"/>
          <w:sz w:val="22"/>
          <w:szCs w:val="22"/>
        </w:rPr>
        <w:t xml:space="preserve">Profiling, </w:t>
      </w:r>
      <w:r w:rsidR="00DD03EE">
        <w:rPr>
          <w:rFonts w:ascii="Calibri" w:eastAsia="Calibri" w:hAnsi="Calibri" w:cs="Calibri"/>
          <w:sz w:val="22"/>
          <w:szCs w:val="22"/>
        </w:rPr>
        <w:t xml:space="preserve">Image Recognition (IR) </w:t>
      </w:r>
      <w:r w:rsidR="00D15765">
        <w:rPr>
          <w:rFonts w:ascii="Calibri" w:eastAsia="Calibri" w:hAnsi="Calibri" w:cs="Calibri"/>
          <w:sz w:val="22"/>
          <w:szCs w:val="22"/>
        </w:rPr>
        <w:t>Data, HMR Data, ERP Data, GAS Assignment, Employee, Product)</w:t>
      </w:r>
    </w:p>
    <w:p w14:paraId="6AC0AC12" w14:textId="6377DDA1" w:rsidR="61A0D898" w:rsidRDefault="00375C70" w:rsidP="001D6192">
      <w:pPr>
        <w:pStyle w:val="ListParagraph"/>
        <w:numPr>
          <w:ilvl w:val="0"/>
          <w:numId w:val="14"/>
        </w:numPr>
        <w:rPr>
          <w:sz w:val="22"/>
          <w:szCs w:val="22"/>
        </w:rPr>
      </w:pPr>
      <w:r>
        <w:rPr>
          <w:rFonts w:ascii="Calibri" w:eastAsia="Calibri" w:hAnsi="Calibri" w:cs="Calibri"/>
          <w:sz w:val="22"/>
          <w:szCs w:val="22"/>
        </w:rPr>
        <w:t>S</w:t>
      </w:r>
      <w:r w:rsidR="61A0D898" w:rsidRPr="2D5DA978">
        <w:rPr>
          <w:rFonts w:ascii="Calibri" w:eastAsia="Calibri" w:hAnsi="Calibri" w:cs="Calibri"/>
          <w:sz w:val="22"/>
          <w:szCs w:val="22"/>
        </w:rPr>
        <w:t>chema (Always set as public)</w:t>
      </w:r>
    </w:p>
    <w:p w14:paraId="2736D8E8" w14:textId="71F1DC44" w:rsidR="61A0D898" w:rsidRDefault="00375C70" w:rsidP="001D6192">
      <w:pPr>
        <w:pStyle w:val="ListParagraph"/>
        <w:numPr>
          <w:ilvl w:val="0"/>
          <w:numId w:val="14"/>
        </w:numPr>
        <w:rPr>
          <w:sz w:val="22"/>
          <w:szCs w:val="22"/>
        </w:rPr>
      </w:pPr>
      <w:r>
        <w:rPr>
          <w:rFonts w:ascii="Calibri" w:eastAsia="Calibri" w:hAnsi="Calibri" w:cs="Calibri"/>
          <w:sz w:val="22"/>
          <w:szCs w:val="22"/>
        </w:rPr>
        <w:t>R</w:t>
      </w:r>
      <w:r w:rsidR="61A0D898" w:rsidRPr="2D5DA978">
        <w:rPr>
          <w:rFonts w:ascii="Calibri" w:eastAsia="Calibri" w:hAnsi="Calibri" w:cs="Calibri"/>
          <w:sz w:val="22"/>
          <w:szCs w:val="22"/>
        </w:rPr>
        <w:t>ecords (JSON format)</w:t>
      </w:r>
    </w:p>
    <w:p w14:paraId="42873B0D" w14:textId="0F800402" w:rsidR="61A0D898" w:rsidRDefault="00375C70" w:rsidP="001D6192">
      <w:pPr>
        <w:pStyle w:val="ListParagraph"/>
        <w:numPr>
          <w:ilvl w:val="0"/>
          <w:numId w:val="14"/>
        </w:numPr>
        <w:rPr>
          <w:sz w:val="22"/>
          <w:szCs w:val="22"/>
        </w:rPr>
      </w:pPr>
      <w:r>
        <w:rPr>
          <w:rFonts w:ascii="Calibri" w:eastAsia="Calibri" w:hAnsi="Calibri" w:cs="Calibri"/>
          <w:sz w:val="22"/>
          <w:szCs w:val="22"/>
        </w:rPr>
        <w:t>T</w:t>
      </w:r>
      <w:r w:rsidR="3183A17E" w:rsidRPr="39B97890">
        <w:rPr>
          <w:rFonts w:ascii="Calibri" w:eastAsia="Calibri" w:hAnsi="Calibri" w:cs="Calibri"/>
          <w:sz w:val="22"/>
          <w:szCs w:val="22"/>
        </w:rPr>
        <w:t>oken (Value = Generate</w:t>
      </w:r>
      <w:r w:rsidR="00910E57">
        <w:rPr>
          <w:rFonts w:ascii="Calibri" w:eastAsia="Calibri" w:hAnsi="Calibri" w:cs="Calibri"/>
          <w:sz w:val="22"/>
          <w:szCs w:val="22"/>
        </w:rPr>
        <w:t>d in Step 1</w:t>
      </w:r>
      <w:r w:rsidR="3183A17E" w:rsidRPr="39B97890">
        <w:rPr>
          <w:rFonts w:ascii="Calibri" w:eastAsia="Calibri" w:hAnsi="Calibri" w:cs="Calibri"/>
          <w:sz w:val="22"/>
          <w:szCs w:val="22"/>
        </w:rPr>
        <w:t>)</w:t>
      </w:r>
    </w:p>
    <w:p w14:paraId="28CC9800" w14:textId="138903CF" w:rsidR="39B97890" w:rsidRDefault="39B97890" w:rsidP="001D6192">
      <w:pPr>
        <w:ind w:left="360"/>
        <w:rPr>
          <w:rFonts w:ascii="Calibri" w:eastAsia="Calibri" w:hAnsi="Calibri" w:cs="Calibri"/>
        </w:rPr>
      </w:pPr>
    </w:p>
    <w:p w14:paraId="30A58134" w14:textId="0B037836" w:rsidR="2D5DA978" w:rsidRDefault="2D5DA978" w:rsidP="001D6192"/>
    <w:p w14:paraId="36E4F38F" w14:textId="31422800" w:rsidR="00762612" w:rsidRDefault="00B53E36" w:rsidP="001D6192">
      <w:pPr>
        <w:pStyle w:val="Heading1"/>
        <w:numPr>
          <w:ilvl w:val="0"/>
          <w:numId w:val="0"/>
        </w:numPr>
        <w:ind w:left="432" w:hanging="432"/>
      </w:pPr>
      <w:bookmarkStart w:id="16" w:name="_Toc61286720"/>
      <w:r>
        <w:lastRenderedPageBreak/>
        <w:t xml:space="preserve">6 </w:t>
      </w:r>
      <w:r w:rsidR="00762612">
        <w:t>CRM to SalesIQ</w:t>
      </w:r>
      <w:r w:rsidR="0087639F">
        <w:rPr>
          <w:vertAlign w:val="superscript"/>
        </w:rPr>
        <w:t>TM</w:t>
      </w:r>
      <w:r w:rsidR="00762612">
        <w:t xml:space="preserve"> Integration Business Rules (Inbound)</w:t>
      </w:r>
      <w:bookmarkEnd w:id="16"/>
    </w:p>
    <w:p w14:paraId="08607F35" w14:textId="77777777" w:rsidR="00762612" w:rsidRDefault="00762612" w:rsidP="001D6192">
      <w:pPr>
        <w:spacing w:line="276" w:lineRule="auto"/>
        <w:ind w:left="360"/>
      </w:pPr>
    </w:p>
    <w:p w14:paraId="78FCC7F4" w14:textId="43A2CAF9" w:rsidR="00762612" w:rsidRDefault="00762612" w:rsidP="001D6192">
      <w:r>
        <w:t>Integration jobs between CRM and SalesIQ</w:t>
      </w:r>
      <w:r w:rsidRPr="00110CD7">
        <w:rPr>
          <w:vertAlign w:val="superscript"/>
        </w:rPr>
        <w:t>TM</w:t>
      </w:r>
      <w:r>
        <w:t xml:space="preserve"> will </w:t>
      </w:r>
      <w:r w:rsidR="006D54F5">
        <w:t>Full Load, Delta</w:t>
      </w:r>
      <w:r>
        <w:t>.</w:t>
      </w:r>
    </w:p>
    <w:p w14:paraId="148FC238" w14:textId="77777777" w:rsidR="00762612" w:rsidRPr="00C42918" w:rsidRDefault="00762612" w:rsidP="001D6192">
      <w:r w:rsidRPr="00C42918">
        <w:t>Inbound:</w:t>
      </w:r>
    </w:p>
    <w:p w14:paraId="24FA18F4" w14:textId="77777777" w:rsidR="00C2309D" w:rsidRDefault="00C2309D" w:rsidP="00C2309D">
      <w:pPr>
        <w:pStyle w:val="ListParagraph"/>
        <w:numPr>
          <w:ilvl w:val="0"/>
          <w:numId w:val="25"/>
        </w:numPr>
      </w:pPr>
      <w:r>
        <w:t>Account</w:t>
      </w:r>
    </w:p>
    <w:p w14:paraId="299C16F2" w14:textId="77777777" w:rsidR="00C2309D" w:rsidRDefault="00C2309D" w:rsidP="00C2309D">
      <w:pPr>
        <w:pStyle w:val="ListParagraph"/>
        <w:numPr>
          <w:ilvl w:val="0"/>
          <w:numId w:val="25"/>
        </w:numPr>
      </w:pPr>
      <w:r>
        <w:t>Account Address</w:t>
      </w:r>
    </w:p>
    <w:p w14:paraId="6428F9C5" w14:textId="77777777" w:rsidR="00C2309D" w:rsidRDefault="00C2309D" w:rsidP="00C2309D">
      <w:pPr>
        <w:pStyle w:val="ListParagraph"/>
        <w:numPr>
          <w:ilvl w:val="0"/>
          <w:numId w:val="25"/>
        </w:numPr>
      </w:pPr>
      <w:r>
        <w:t>Account Affiliation</w:t>
      </w:r>
    </w:p>
    <w:p w14:paraId="1302F770" w14:textId="77777777" w:rsidR="00C2309D" w:rsidRDefault="00C2309D" w:rsidP="00C2309D">
      <w:pPr>
        <w:pStyle w:val="ListParagraph"/>
        <w:numPr>
          <w:ilvl w:val="0"/>
          <w:numId w:val="25"/>
        </w:numPr>
      </w:pPr>
      <w:r>
        <w:t>Employee</w:t>
      </w:r>
    </w:p>
    <w:p w14:paraId="73DB3F07" w14:textId="77777777" w:rsidR="00C2309D" w:rsidRDefault="00C2309D" w:rsidP="00C2309D">
      <w:pPr>
        <w:pStyle w:val="ListParagraph"/>
        <w:numPr>
          <w:ilvl w:val="0"/>
          <w:numId w:val="25"/>
        </w:numPr>
      </w:pPr>
      <w:r>
        <w:t>Product</w:t>
      </w:r>
    </w:p>
    <w:p w14:paraId="3D0DEA5A" w14:textId="77777777" w:rsidR="00C2309D" w:rsidRDefault="00C2309D" w:rsidP="00C2309D">
      <w:pPr>
        <w:pStyle w:val="ListParagraph"/>
        <w:numPr>
          <w:ilvl w:val="0"/>
          <w:numId w:val="25"/>
        </w:numPr>
      </w:pPr>
      <w:r>
        <w:t>Profiling</w:t>
      </w:r>
    </w:p>
    <w:p w14:paraId="59E44D72" w14:textId="77777777" w:rsidR="00C2309D" w:rsidRDefault="00C2309D" w:rsidP="00C2309D">
      <w:pPr>
        <w:pStyle w:val="ListParagraph"/>
        <w:numPr>
          <w:ilvl w:val="0"/>
          <w:numId w:val="25"/>
        </w:numPr>
      </w:pPr>
      <w:r>
        <w:t>GAS Assignment</w:t>
      </w:r>
    </w:p>
    <w:p w14:paraId="267BE495" w14:textId="77777777" w:rsidR="00C2309D" w:rsidRDefault="00C2309D" w:rsidP="00C2309D">
      <w:pPr>
        <w:pStyle w:val="ListParagraph"/>
        <w:numPr>
          <w:ilvl w:val="0"/>
          <w:numId w:val="25"/>
        </w:numPr>
      </w:pPr>
      <w:r>
        <w:t>IR Data</w:t>
      </w:r>
    </w:p>
    <w:p w14:paraId="79FCFD9E" w14:textId="77777777" w:rsidR="00C2309D" w:rsidRDefault="00C2309D" w:rsidP="00C2309D">
      <w:pPr>
        <w:pStyle w:val="ListParagraph"/>
        <w:numPr>
          <w:ilvl w:val="0"/>
          <w:numId w:val="25"/>
        </w:numPr>
      </w:pPr>
      <w:r>
        <w:t>External Sales</w:t>
      </w:r>
    </w:p>
    <w:p w14:paraId="799AA043" w14:textId="77777777" w:rsidR="00C2309D" w:rsidRDefault="00C2309D" w:rsidP="00C2309D">
      <w:pPr>
        <w:pStyle w:val="ListParagraph"/>
        <w:numPr>
          <w:ilvl w:val="0"/>
          <w:numId w:val="25"/>
        </w:numPr>
      </w:pPr>
      <w:r>
        <w:t>Internal Sales</w:t>
      </w:r>
    </w:p>
    <w:p w14:paraId="3C0332EF" w14:textId="77777777" w:rsidR="00C2309D" w:rsidRDefault="00C2309D" w:rsidP="00C2309D">
      <w:pPr>
        <w:pStyle w:val="ListParagraph"/>
        <w:numPr>
          <w:ilvl w:val="0"/>
          <w:numId w:val="25"/>
        </w:numPr>
      </w:pPr>
      <w:r>
        <w:t>Shapes-Bricks</w:t>
      </w:r>
    </w:p>
    <w:p w14:paraId="61C5D9C2" w14:textId="77777777" w:rsidR="00C2309D" w:rsidRDefault="00C2309D" w:rsidP="00C2309D">
      <w:pPr>
        <w:pStyle w:val="ListParagraph"/>
        <w:numPr>
          <w:ilvl w:val="0"/>
          <w:numId w:val="25"/>
        </w:numPr>
      </w:pPr>
      <w:r>
        <w:t>Eligibility Info</w:t>
      </w:r>
    </w:p>
    <w:p w14:paraId="7E3FC6A2" w14:textId="77777777" w:rsidR="00C2309D" w:rsidRDefault="00C2309D" w:rsidP="00C2309D">
      <w:pPr>
        <w:pStyle w:val="ListParagraph"/>
        <w:numPr>
          <w:ilvl w:val="0"/>
          <w:numId w:val="25"/>
        </w:numPr>
      </w:pPr>
      <w:r>
        <w:t>Stock in Trade</w:t>
      </w:r>
    </w:p>
    <w:p w14:paraId="6FB428EA" w14:textId="77777777" w:rsidR="00C2309D" w:rsidRDefault="00C2309D" w:rsidP="00C2309D">
      <w:pPr>
        <w:pStyle w:val="ListParagraph"/>
        <w:numPr>
          <w:ilvl w:val="0"/>
          <w:numId w:val="25"/>
        </w:numPr>
      </w:pPr>
      <w:r>
        <w:t>Forecast Data</w:t>
      </w:r>
    </w:p>
    <w:p w14:paraId="6D9280C8" w14:textId="77777777" w:rsidR="00C2309D" w:rsidRDefault="00C2309D" w:rsidP="00C2309D">
      <w:pPr>
        <w:pStyle w:val="ListParagraph"/>
        <w:numPr>
          <w:ilvl w:val="0"/>
          <w:numId w:val="25"/>
        </w:numPr>
      </w:pPr>
      <w:r>
        <w:t>Team Master</w:t>
      </w:r>
    </w:p>
    <w:p w14:paraId="28636887" w14:textId="77777777" w:rsidR="00C2309D" w:rsidRDefault="00C2309D" w:rsidP="00C2309D">
      <w:pPr>
        <w:pStyle w:val="ListParagraph"/>
        <w:numPr>
          <w:ilvl w:val="0"/>
          <w:numId w:val="25"/>
        </w:numPr>
      </w:pPr>
      <w:r>
        <w:t>Call Plan</w:t>
      </w:r>
    </w:p>
    <w:p w14:paraId="08ADBDDE" w14:textId="77777777" w:rsidR="00C2309D" w:rsidRDefault="00C2309D" w:rsidP="00C2309D">
      <w:pPr>
        <w:pStyle w:val="ListParagraph"/>
        <w:numPr>
          <w:ilvl w:val="0"/>
          <w:numId w:val="25"/>
        </w:numPr>
      </w:pPr>
      <w:r>
        <w:t>Geography Master</w:t>
      </w:r>
    </w:p>
    <w:p w14:paraId="0C599151" w14:textId="77777777" w:rsidR="00C2309D" w:rsidRDefault="00C2309D" w:rsidP="00C2309D">
      <w:pPr>
        <w:pStyle w:val="ListParagraph"/>
        <w:numPr>
          <w:ilvl w:val="0"/>
          <w:numId w:val="25"/>
        </w:numPr>
      </w:pPr>
      <w:r>
        <w:t>Geography-Territory</w:t>
      </w:r>
    </w:p>
    <w:p w14:paraId="63289595" w14:textId="77777777" w:rsidR="00C2309D" w:rsidRDefault="00C2309D" w:rsidP="00C2309D">
      <w:pPr>
        <w:pStyle w:val="ListParagraph"/>
        <w:numPr>
          <w:ilvl w:val="0"/>
          <w:numId w:val="25"/>
        </w:numPr>
      </w:pPr>
      <w:r>
        <w:t>Customer - Territory</w:t>
      </w:r>
    </w:p>
    <w:p w14:paraId="26FF6812" w14:textId="77777777" w:rsidR="00C2309D" w:rsidRDefault="00C2309D" w:rsidP="00C2309D">
      <w:pPr>
        <w:pStyle w:val="ListParagraph"/>
        <w:numPr>
          <w:ilvl w:val="0"/>
          <w:numId w:val="25"/>
        </w:numPr>
      </w:pPr>
      <w:r>
        <w:t>Territory Hierarchy</w:t>
      </w:r>
    </w:p>
    <w:p w14:paraId="2F484671" w14:textId="77777777" w:rsidR="00C2309D" w:rsidRDefault="00C2309D" w:rsidP="00C2309D">
      <w:pPr>
        <w:pStyle w:val="ListParagraph"/>
        <w:numPr>
          <w:ilvl w:val="0"/>
          <w:numId w:val="25"/>
        </w:numPr>
      </w:pPr>
      <w:r>
        <w:t>User-Territory</w:t>
      </w:r>
    </w:p>
    <w:p w14:paraId="085A4D8A" w14:textId="77777777" w:rsidR="005408DD" w:rsidRPr="00D32389" w:rsidRDefault="005408DD" w:rsidP="00D32389"/>
    <w:p w14:paraId="178B317B" w14:textId="40BF1D22" w:rsidR="00047812" w:rsidRPr="000162A0" w:rsidRDefault="00047812" w:rsidP="001D6192">
      <w:pPr>
        <w:pStyle w:val="Heading2"/>
        <w:numPr>
          <w:ilvl w:val="1"/>
          <w:numId w:val="0"/>
        </w:numPr>
      </w:pPr>
      <w:bookmarkStart w:id="17" w:name="_Toc61286721"/>
      <w:r w:rsidRPr="000162A0">
        <w:t>Account</w:t>
      </w:r>
      <w:bookmarkEnd w:id="17"/>
    </w:p>
    <w:p w14:paraId="09849A95" w14:textId="33D3C75E" w:rsidR="00376088" w:rsidRDefault="00376088" w:rsidP="001D6192"/>
    <w:p w14:paraId="08A48238" w14:textId="5F06E198" w:rsidR="5DE1EDDD" w:rsidRDefault="2E3A6347" w:rsidP="001D6192">
      <w:pPr>
        <w:ind w:left="360"/>
      </w:pPr>
      <w:r w:rsidRPr="39B97890">
        <w:rPr>
          <w:rFonts w:ascii="Calibri" w:eastAsia="Calibri" w:hAnsi="Calibri" w:cs="Calibri"/>
        </w:rPr>
        <w:t xml:space="preserve">Account object contains data </w:t>
      </w:r>
      <w:r w:rsidR="0087639F">
        <w:rPr>
          <w:rFonts w:ascii="Calibri" w:eastAsia="Calibri" w:hAnsi="Calibri" w:cs="Calibri"/>
        </w:rPr>
        <w:t>for</w:t>
      </w:r>
      <w:r w:rsidRPr="39B97890">
        <w:rPr>
          <w:rFonts w:ascii="Calibri" w:eastAsia="Calibri" w:hAnsi="Calibri" w:cs="Calibri"/>
        </w:rPr>
        <w:t xml:space="preserve"> all</w:t>
      </w:r>
      <w:r w:rsidR="001D13E4">
        <w:rPr>
          <w:rFonts w:ascii="Calibri" w:eastAsia="Calibri" w:hAnsi="Calibri" w:cs="Calibri"/>
        </w:rPr>
        <w:t xml:space="preserve"> pharmacie</w:t>
      </w:r>
      <w:r w:rsidR="005F21ED">
        <w:rPr>
          <w:rFonts w:ascii="Calibri" w:eastAsia="Calibri" w:hAnsi="Calibri" w:cs="Calibri"/>
        </w:rPr>
        <w:t>/HCP’s</w:t>
      </w:r>
      <w:r w:rsidRPr="39B97890">
        <w:rPr>
          <w:rFonts w:ascii="Calibri" w:eastAsia="Calibri" w:hAnsi="Calibri" w:cs="Calibri"/>
        </w:rPr>
        <w:t xml:space="preserve">. It will define all the attributes of </w:t>
      </w:r>
      <w:r w:rsidR="00EC1F9D">
        <w:rPr>
          <w:rFonts w:ascii="Calibri" w:eastAsia="Calibri" w:hAnsi="Calibri" w:cs="Calibri"/>
        </w:rPr>
        <w:t xml:space="preserve">the </w:t>
      </w:r>
      <w:r w:rsidRPr="39B97890">
        <w:rPr>
          <w:rFonts w:ascii="Calibri" w:eastAsia="Calibri" w:hAnsi="Calibri" w:cs="Calibri"/>
        </w:rPr>
        <w:t xml:space="preserve">Account object. </w:t>
      </w:r>
    </w:p>
    <w:p w14:paraId="1CF012AA" w14:textId="54D9D6FA" w:rsidR="5DE1EDDD" w:rsidRDefault="00EC1F9D" w:rsidP="001D6192">
      <w:pPr>
        <w:ind w:left="360"/>
        <w:rPr>
          <w:rFonts w:ascii="Calibri" w:eastAsia="Calibri" w:hAnsi="Calibri" w:cs="Calibri"/>
        </w:rPr>
      </w:pPr>
      <w:r>
        <w:rPr>
          <w:rFonts w:ascii="Calibri" w:eastAsia="Calibri" w:hAnsi="Calibri" w:cs="Calibri"/>
        </w:rPr>
        <w:t xml:space="preserve">The </w:t>
      </w:r>
      <w:r w:rsidR="2E3A6347" w:rsidRPr="39B97890">
        <w:rPr>
          <w:rFonts w:ascii="Calibri" w:eastAsia="Calibri" w:hAnsi="Calibri" w:cs="Calibri"/>
        </w:rPr>
        <w:t xml:space="preserve">Data Dictionary defines </w:t>
      </w:r>
      <w:r>
        <w:rPr>
          <w:rFonts w:ascii="Calibri" w:eastAsia="Calibri" w:hAnsi="Calibri" w:cs="Calibri"/>
        </w:rPr>
        <w:t xml:space="preserve">the </w:t>
      </w:r>
      <w:r w:rsidR="2E3A6347" w:rsidRPr="39B97890">
        <w:rPr>
          <w:rFonts w:ascii="Calibri" w:eastAsia="Calibri" w:hAnsi="Calibri" w:cs="Calibri"/>
        </w:rPr>
        <w:t>following:</w:t>
      </w:r>
    </w:p>
    <w:p w14:paraId="36EE9AC0" w14:textId="5C8E6098" w:rsidR="5DE1EDDD" w:rsidRPr="003E23E0" w:rsidRDefault="2E3A6347" w:rsidP="001D6192">
      <w:pPr>
        <w:pStyle w:val="ListParagraph"/>
        <w:numPr>
          <w:ilvl w:val="0"/>
          <w:numId w:val="2"/>
        </w:numPr>
        <w:rPr>
          <w:rFonts w:ascii="Calibri" w:eastAsia="Calibri" w:hAnsi="Calibri" w:cs="Calibri"/>
          <w:sz w:val="22"/>
          <w:szCs w:val="22"/>
        </w:rPr>
      </w:pPr>
      <w:r w:rsidRPr="003E23E0">
        <w:rPr>
          <w:rFonts w:ascii="Calibri" w:eastAsia="Calibri" w:hAnsi="Calibri" w:cs="Calibri"/>
          <w:sz w:val="22"/>
          <w:szCs w:val="22"/>
        </w:rPr>
        <w:t>All Attributes marked as Mandatory/</w:t>
      </w:r>
      <w:r w:rsidR="00A2175A" w:rsidRPr="003E23E0">
        <w:rPr>
          <w:rFonts w:ascii="Calibri" w:eastAsia="Calibri" w:hAnsi="Calibri" w:cs="Calibri"/>
          <w:sz w:val="22"/>
          <w:szCs w:val="22"/>
        </w:rPr>
        <w:t>Non-Mandatory</w:t>
      </w:r>
    </w:p>
    <w:p w14:paraId="332A772C" w14:textId="0DC47FA6" w:rsidR="5DE1EDDD" w:rsidRPr="003E23E0" w:rsidRDefault="2E3A6347" w:rsidP="001D6192">
      <w:pPr>
        <w:pStyle w:val="ListParagraph"/>
        <w:numPr>
          <w:ilvl w:val="0"/>
          <w:numId w:val="2"/>
        </w:numPr>
        <w:rPr>
          <w:rFonts w:ascii="Calibri" w:eastAsia="Calibri" w:hAnsi="Calibri" w:cs="Calibri"/>
          <w:sz w:val="22"/>
          <w:szCs w:val="22"/>
        </w:rPr>
      </w:pPr>
      <w:r w:rsidRPr="003E23E0">
        <w:rPr>
          <w:rFonts w:ascii="Calibri" w:eastAsia="Calibri" w:hAnsi="Calibri" w:cs="Calibri"/>
          <w:sz w:val="22"/>
          <w:szCs w:val="22"/>
        </w:rPr>
        <w:t>Data Types of Attributes</w:t>
      </w:r>
    </w:p>
    <w:p w14:paraId="7C9ADD8A" w14:textId="5ED4CC52" w:rsidR="5DE1EDDD" w:rsidRDefault="5DE1EDDD" w:rsidP="001D6192">
      <w:pPr>
        <w:ind w:left="360"/>
        <w:rPr>
          <w:rFonts w:ascii="Calibri" w:eastAsia="Calibri" w:hAnsi="Calibri" w:cs="Calibri"/>
        </w:rPr>
      </w:pPr>
    </w:p>
    <w:p w14:paraId="08B180C6" w14:textId="0672802F" w:rsidR="5DE1EDDD" w:rsidRDefault="2E3A6347" w:rsidP="001D6192">
      <w:pPr>
        <w:ind w:left="360"/>
        <w:rPr>
          <w:rFonts w:ascii="Calibri" w:eastAsia="Calibri" w:hAnsi="Calibri" w:cs="Calibri"/>
          <w:vertAlign w:val="superscript"/>
        </w:rPr>
      </w:pPr>
      <w:r w:rsidRPr="39B97890">
        <w:rPr>
          <w:rFonts w:ascii="Calibri" w:eastAsia="Calibri" w:hAnsi="Calibri" w:cs="Calibri"/>
        </w:rPr>
        <w:t>The</w:t>
      </w:r>
      <w:r w:rsidR="0034714F">
        <w:rPr>
          <w:rFonts w:ascii="Calibri" w:eastAsia="Calibri" w:hAnsi="Calibri" w:cs="Calibri"/>
        </w:rPr>
        <w:t xml:space="preserve"> Account object</w:t>
      </w:r>
      <w:r w:rsidR="00A2175A">
        <w:rPr>
          <w:rFonts w:ascii="Calibri" w:eastAsia="Calibri" w:hAnsi="Calibri" w:cs="Calibri"/>
        </w:rPr>
        <w:t xml:space="preserve"> data must be published </w:t>
      </w:r>
      <w:r w:rsidRPr="39B97890">
        <w:rPr>
          <w:rFonts w:ascii="Calibri" w:eastAsia="Calibri" w:hAnsi="Calibri" w:cs="Calibri"/>
        </w:rPr>
        <w:t>daily via API</w:t>
      </w:r>
      <w:r w:rsidR="00A2175A">
        <w:rPr>
          <w:rFonts w:ascii="Calibri" w:eastAsia="Calibri" w:hAnsi="Calibri" w:cs="Calibri"/>
        </w:rPr>
        <w:t xml:space="preserve"> to Sales IQ</w:t>
      </w:r>
      <w:r w:rsidR="00A2175A">
        <w:rPr>
          <w:rFonts w:ascii="Calibri" w:eastAsia="Calibri" w:hAnsi="Calibri" w:cs="Calibri"/>
          <w:vertAlign w:val="superscript"/>
        </w:rPr>
        <w:t>TM</w:t>
      </w:r>
      <w:r w:rsidRPr="39B97890">
        <w:rPr>
          <w:rFonts w:ascii="Calibri" w:eastAsia="Calibri" w:hAnsi="Calibri" w:cs="Calibri"/>
        </w:rPr>
        <w:t xml:space="preserve">. </w:t>
      </w:r>
      <w:r w:rsidR="00A645A8">
        <w:rPr>
          <w:rFonts w:ascii="Calibri" w:eastAsia="Calibri" w:hAnsi="Calibri" w:cs="Calibri"/>
        </w:rPr>
        <w:t xml:space="preserve">CRM </w:t>
      </w:r>
      <w:r w:rsidR="0034714F">
        <w:rPr>
          <w:rFonts w:ascii="Calibri" w:eastAsia="Calibri" w:hAnsi="Calibri" w:cs="Calibri"/>
        </w:rPr>
        <w:t xml:space="preserve">on a daily basis </w:t>
      </w:r>
      <w:r w:rsidR="005F21ED">
        <w:rPr>
          <w:rFonts w:ascii="Calibri" w:eastAsia="Calibri" w:hAnsi="Calibri" w:cs="Calibri"/>
        </w:rPr>
        <w:t>must send</w:t>
      </w:r>
      <w:r w:rsidR="008033E6">
        <w:rPr>
          <w:rFonts w:ascii="Calibri" w:eastAsia="Calibri" w:hAnsi="Calibri" w:cs="Calibri"/>
        </w:rPr>
        <w:t xml:space="preserve"> all the</w:t>
      </w:r>
      <w:r w:rsidRPr="39B97890">
        <w:rPr>
          <w:rFonts w:ascii="Calibri" w:eastAsia="Calibri" w:hAnsi="Calibri" w:cs="Calibri"/>
        </w:rPr>
        <w:t xml:space="preserve"> records</w:t>
      </w:r>
      <w:r w:rsidR="0034714F">
        <w:rPr>
          <w:rFonts w:ascii="Calibri" w:eastAsia="Calibri" w:hAnsi="Calibri" w:cs="Calibri"/>
        </w:rPr>
        <w:t xml:space="preserve"> </w:t>
      </w:r>
      <w:r w:rsidR="00815586">
        <w:rPr>
          <w:rFonts w:ascii="Calibri" w:eastAsia="Calibri" w:hAnsi="Calibri" w:cs="Calibri"/>
        </w:rPr>
        <w:t xml:space="preserve">and any </w:t>
      </w:r>
      <w:r w:rsidRPr="39B97890">
        <w:rPr>
          <w:rFonts w:ascii="Calibri" w:eastAsia="Calibri" w:hAnsi="Calibri" w:cs="Calibri"/>
        </w:rPr>
        <w:t xml:space="preserve">change in Account </w:t>
      </w:r>
      <w:r w:rsidR="00815586">
        <w:rPr>
          <w:rFonts w:ascii="Calibri" w:eastAsia="Calibri" w:hAnsi="Calibri" w:cs="Calibri"/>
        </w:rPr>
        <w:t>A</w:t>
      </w:r>
      <w:r w:rsidRPr="39B97890">
        <w:rPr>
          <w:rFonts w:ascii="Calibri" w:eastAsia="Calibri" w:hAnsi="Calibri" w:cs="Calibri"/>
        </w:rPr>
        <w:t>ttribute</w:t>
      </w:r>
      <w:r w:rsidR="00815586">
        <w:rPr>
          <w:rFonts w:ascii="Calibri" w:eastAsia="Calibri" w:hAnsi="Calibri" w:cs="Calibri"/>
        </w:rPr>
        <w:t>(s) will be updated in the Sales IQ</w:t>
      </w:r>
      <w:r w:rsidR="00815586">
        <w:rPr>
          <w:rFonts w:ascii="Calibri" w:eastAsia="Calibri" w:hAnsi="Calibri" w:cs="Calibri"/>
          <w:vertAlign w:val="superscript"/>
        </w:rPr>
        <w:t>TM</w:t>
      </w:r>
    </w:p>
    <w:p w14:paraId="0D3B7D8D" w14:textId="0575E1C3" w:rsidR="003E3A37" w:rsidRDefault="003E3A37" w:rsidP="001D6192">
      <w:pPr>
        <w:ind w:firstLine="360"/>
        <w:rPr>
          <w:rFonts w:ascii="Calibri" w:eastAsia="Calibri" w:hAnsi="Calibri" w:cs="Calibri"/>
        </w:rPr>
      </w:pPr>
      <w:r>
        <w:t>Any record that violates the following validations will be rejected for processing</w:t>
      </w:r>
      <w:r w:rsidRPr="39B97890">
        <w:rPr>
          <w:rFonts w:ascii="Calibri" w:eastAsia="Calibri" w:hAnsi="Calibri" w:cs="Calibri"/>
        </w:rPr>
        <w:t>:</w:t>
      </w:r>
    </w:p>
    <w:p w14:paraId="57432F85" w14:textId="170CEF99" w:rsidR="003E3A37" w:rsidRPr="003E23E0" w:rsidRDefault="003E3A37" w:rsidP="001D6192">
      <w:pPr>
        <w:pStyle w:val="ListParagraph"/>
        <w:numPr>
          <w:ilvl w:val="0"/>
          <w:numId w:val="18"/>
        </w:numPr>
        <w:rPr>
          <w:sz w:val="22"/>
          <w:szCs w:val="22"/>
        </w:rPr>
      </w:pPr>
      <w:r w:rsidRPr="003E23E0">
        <w:rPr>
          <w:sz w:val="22"/>
          <w:szCs w:val="22"/>
        </w:rPr>
        <w:t>Blank values in mandatory column</w:t>
      </w:r>
    </w:p>
    <w:p w14:paraId="66507A80" w14:textId="71AC3674" w:rsidR="003E3A37" w:rsidRDefault="003E3A37" w:rsidP="001D6192">
      <w:pPr>
        <w:pStyle w:val="ListParagraph"/>
        <w:numPr>
          <w:ilvl w:val="0"/>
          <w:numId w:val="18"/>
        </w:numPr>
        <w:rPr>
          <w:sz w:val="22"/>
          <w:szCs w:val="22"/>
        </w:rPr>
      </w:pPr>
      <w:r w:rsidRPr="003E23E0">
        <w:rPr>
          <w:sz w:val="22"/>
          <w:szCs w:val="22"/>
        </w:rPr>
        <w:t>Data Type mismatch</w:t>
      </w:r>
    </w:p>
    <w:p w14:paraId="76B206DC" w14:textId="1CAF3B76" w:rsidR="005F21ED" w:rsidRDefault="005F21ED" w:rsidP="005F21ED"/>
    <w:p w14:paraId="0988E427" w14:textId="77777777" w:rsidR="005F21ED" w:rsidRPr="005F21ED" w:rsidRDefault="005F21ED" w:rsidP="005F21ED"/>
    <w:p w14:paraId="01C26358" w14:textId="77777777" w:rsidR="003E3A37" w:rsidRDefault="003E3A37" w:rsidP="001D6192">
      <w:pPr>
        <w:ind w:left="360"/>
      </w:pPr>
    </w:p>
    <w:p w14:paraId="0AF5C982" w14:textId="3F291CCE" w:rsidR="00376088" w:rsidRPr="000162A0" w:rsidRDefault="00376088" w:rsidP="001D6192">
      <w:pPr>
        <w:pStyle w:val="Heading2"/>
        <w:numPr>
          <w:ilvl w:val="1"/>
          <w:numId w:val="0"/>
        </w:numPr>
      </w:pPr>
      <w:bookmarkStart w:id="18" w:name="_Toc61286722"/>
      <w:r w:rsidRPr="000162A0">
        <w:t>Account Address</w:t>
      </w:r>
      <w:bookmarkEnd w:id="18"/>
    </w:p>
    <w:p w14:paraId="0211511C" w14:textId="1613ADA9" w:rsidR="00376088" w:rsidRDefault="00376088" w:rsidP="001D6192"/>
    <w:p w14:paraId="4AA83B6C" w14:textId="104C7FD6" w:rsidR="00376088" w:rsidRDefault="785FB68E" w:rsidP="001D6192">
      <w:r>
        <w:t>Account address contains</w:t>
      </w:r>
      <w:r w:rsidR="004735BB">
        <w:t xml:space="preserve"> pharmacy </w:t>
      </w:r>
      <w:r>
        <w:t xml:space="preserve">addresses with brick information. </w:t>
      </w:r>
      <w:r w:rsidR="00EC1F9D">
        <w:t>Addresses</w:t>
      </w:r>
      <w:r>
        <w:t xml:space="preserve"> will </w:t>
      </w:r>
      <w:r w:rsidR="61189B4D">
        <w:t>be populated</w:t>
      </w:r>
      <w:r>
        <w:t xml:space="preserve"> by the SalesIQ</w:t>
      </w:r>
      <w:r w:rsidR="00EC1F9D">
        <w:rPr>
          <w:vertAlign w:val="superscript"/>
        </w:rPr>
        <w:t>TM</w:t>
      </w:r>
      <w:r>
        <w:t xml:space="preserve"> </w:t>
      </w:r>
      <w:r w:rsidR="68E27AA4">
        <w:t xml:space="preserve">process </w:t>
      </w:r>
      <w:r>
        <w:t>based on</w:t>
      </w:r>
      <w:r w:rsidR="5A383FA8">
        <w:t xml:space="preserve"> the respective</w:t>
      </w:r>
      <w:r>
        <w:t xml:space="preserve"> parent </w:t>
      </w:r>
      <w:r w:rsidR="00626CD6">
        <w:t>pharmacy</w:t>
      </w:r>
      <w:r>
        <w:t xml:space="preserve"> address.</w:t>
      </w:r>
    </w:p>
    <w:p w14:paraId="07AC273C" w14:textId="275612B8" w:rsidR="23B10FDC" w:rsidRDefault="00EC1F9D" w:rsidP="001D6192">
      <w:r>
        <w:t xml:space="preserve">The </w:t>
      </w:r>
      <w:r w:rsidR="23B10FDC">
        <w:t xml:space="preserve">Data Dictionary defines </w:t>
      </w:r>
      <w:r>
        <w:t xml:space="preserve">the </w:t>
      </w:r>
      <w:r w:rsidR="23B10FDC">
        <w:t xml:space="preserve">following: </w:t>
      </w:r>
    </w:p>
    <w:p w14:paraId="35279083" w14:textId="2CF83AE1" w:rsidR="23B10FDC" w:rsidRPr="00C6087A" w:rsidRDefault="23B10FDC" w:rsidP="001D6192">
      <w:pPr>
        <w:pStyle w:val="ListParagraph"/>
        <w:numPr>
          <w:ilvl w:val="0"/>
          <w:numId w:val="1"/>
        </w:numPr>
        <w:rPr>
          <w:sz w:val="22"/>
          <w:szCs w:val="22"/>
        </w:rPr>
      </w:pPr>
      <w:r w:rsidRPr="00C6087A">
        <w:rPr>
          <w:sz w:val="22"/>
          <w:szCs w:val="22"/>
        </w:rPr>
        <w:t xml:space="preserve">All Attributes marked as Mandatory/Non-Mandatory </w:t>
      </w:r>
    </w:p>
    <w:p w14:paraId="18CDBB2F" w14:textId="40748AAD" w:rsidR="23B10FDC" w:rsidRPr="00C6087A" w:rsidRDefault="23B10FDC" w:rsidP="001D6192">
      <w:pPr>
        <w:pStyle w:val="ListParagraph"/>
        <w:numPr>
          <w:ilvl w:val="0"/>
          <w:numId w:val="1"/>
        </w:numPr>
        <w:rPr>
          <w:sz w:val="22"/>
          <w:szCs w:val="22"/>
        </w:rPr>
      </w:pPr>
      <w:r w:rsidRPr="00C6087A">
        <w:rPr>
          <w:sz w:val="22"/>
          <w:szCs w:val="22"/>
        </w:rPr>
        <w:t xml:space="preserve">Data Types of Attributes </w:t>
      </w:r>
    </w:p>
    <w:p w14:paraId="1F5020DC" w14:textId="5656D73E" w:rsidR="23B10FDC" w:rsidRDefault="23B10FDC" w:rsidP="001D6192">
      <w:r>
        <w:t xml:space="preserve"> </w:t>
      </w:r>
    </w:p>
    <w:p w14:paraId="79BF066F" w14:textId="7F067785" w:rsidR="66BC9382" w:rsidRDefault="23B10FDC" w:rsidP="001D6192">
      <w:r>
        <w:t>The</w:t>
      </w:r>
      <w:r w:rsidR="00815586">
        <w:t xml:space="preserve"> Account Address</w:t>
      </w:r>
      <w:r w:rsidR="00A2175A">
        <w:t xml:space="preserve"> object</w:t>
      </w:r>
      <w:r>
        <w:t xml:space="preserve"> </w:t>
      </w:r>
      <w:r w:rsidR="00A2175A">
        <w:t xml:space="preserve">data </w:t>
      </w:r>
      <w:r w:rsidR="00EC1F9D">
        <w:t>must</w:t>
      </w:r>
      <w:r>
        <w:t xml:space="preserve"> be sent daily via API. </w:t>
      </w:r>
      <w:r w:rsidR="00A23C7F">
        <w:t xml:space="preserve">CRM </w:t>
      </w:r>
      <w:r>
        <w:t>w</w:t>
      </w:r>
      <w:r w:rsidR="00EC1F9D">
        <w:t>ill</w:t>
      </w:r>
      <w:r>
        <w:t xml:space="preserve"> send the records </w:t>
      </w:r>
      <w:r w:rsidR="00EC1F9D">
        <w:t xml:space="preserve">with </w:t>
      </w:r>
      <w:r>
        <w:t>change</w:t>
      </w:r>
      <w:r w:rsidR="00EC1F9D">
        <w:t>s</w:t>
      </w:r>
      <w:r>
        <w:t xml:space="preserve"> in Account Address</w:t>
      </w:r>
      <w:r w:rsidR="00EC1F9D">
        <w:t xml:space="preserve"> daily</w:t>
      </w:r>
      <w:r>
        <w:t>.</w:t>
      </w:r>
      <w:r w:rsidR="7D8379BD">
        <w:t xml:space="preserve"> </w:t>
      </w:r>
    </w:p>
    <w:p w14:paraId="62ADC2FF" w14:textId="77777777" w:rsidR="003E3A37" w:rsidRDefault="003E3A37" w:rsidP="001D6192">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3F1E957E" w14:textId="0D65440F" w:rsidR="003E3A37" w:rsidRDefault="003E3A37" w:rsidP="001D6192">
      <w:pPr>
        <w:pStyle w:val="ListParagraph"/>
        <w:numPr>
          <w:ilvl w:val="0"/>
          <w:numId w:val="12"/>
        </w:numPr>
        <w:rPr>
          <w:rFonts w:ascii="Calibri" w:eastAsia="Calibri" w:hAnsi="Calibri" w:cs="Calibri"/>
          <w:sz w:val="22"/>
          <w:szCs w:val="22"/>
        </w:rPr>
      </w:pPr>
      <w:r w:rsidRPr="39B97890">
        <w:rPr>
          <w:rFonts w:ascii="Calibri" w:eastAsia="Calibri" w:hAnsi="Calibri" w:cs="Calibri"/>
          <w:sz w:val="22"/>
          <w:szCs w:val="22"/>
        </w:rPr>
        <w:t>Account Number should exist in Account object.</w:t>
      </w:r>
    </w:p>
    <w:p w14:paraId="02F82B92" w14:textId="77777777" w:rsidR="003E3A37" w:rsidRPr="00926199" w:rsidRDefault="003E3A37" w:rsidP="001D6192">
      <w:pPr>
        <w:pStyle w:val="ListParagraph"/>
        <w:numPr>
          <w:ilvl w:val="0"/>
          <w:numId w:val="12"/>
        </w:numPr>
        <w:rPr>
          <w:sz w:val="22"/>
          <w:szCs w:val="22"/>
        </w:rPr>
      </w:pPr>
      <w:r w:rsidRPr="00926199">
        <w:rPr>
          <w:sz w:val="22"/>
          <w:szCs w:val="22"/>
        </w:rPr>
        <w:t>Blank values in mandatory column</w:t>
      </w:r>
    </w:p>
    <w:p w14:paraId="05AC329F" w14:textId="3FC46EBC" w:rsidR="003E3A37" w:rsidRDefault="003E3A37" w:rsidP="001D6192">
      <w:pPr>
        <w:pStyle w:val="ListParagraph"/>
        <w:numPr>
          <w:ilvl w:val="0"/>
          <w:numId w:val="12"/>
        </w:numPr>
        <w:rPr>
          <w:sz w:val="22"/>
          <w:szCs w:val="22"/>
        </w:rPr>
      </w:pPr>
      <w:r w:rsidRPr="00926199">
        <w:rPr>
          <w:sz w:val="22"/>
          <w:szCs w:val="22"/>
        </w:rPr>
        <w:t>Data Type mismatch</w:t>
      </w:r>
    </w:p>
    <w:p w14:paraId="6DD90340" w14:textId="77777777" w:rsidR="005F21ED" w:rsidRDefault="005F21ED" w:rsidP="005F21ED">
      <w:pPr>
        <w:pStyle w:val="ListParagraph"/>
        <w:ind w:left="1080"/>
        <w:rPr>
          <w:sz w:val="22"/>
          <w:szCs w:val="22"/>
        </w:rPr>
      </w:pPr>
    </w:p>
    <w:p w14:paraId="5C80B586" w14:textId="67BF8918" w:rsidR="005F21ED" w:rsidRPr="005F21ED" w:rsidRDefault="005F21ED" w:rsidP="005F21ED">
      <w:r>
        <w:t xml:space="preserve">Further Validations such as </w:t>
      </w:r>
      <w:r w:rsidR="00553A7B">
        <w:t xml:space="preserve">Master Entry(Account) does not exist will be performed in post-processing at Axtria’s end and will be stored in Postgres Tables. </w:t>
      </w:r>
    </w:p>
    <w:p w14:paraId="726C2581" w14:textId="25747D50" w:rsidR="001F7BC5" w:rsidRPr="000162A0" w:rsidRDefault="1AA0C3CF" w:rsidP="001D6192">
      <w:pPr>
        <w:pStyle w:val="Heading2"/>
        <w:numPr>
          <w:ilvl w:val="1"/>
          <w:numId w:val="0"/>
        </w:numPr>
      </w:pPr>
      <w:bookmarkStart w:id="19" w:name="_Toc61286723"/>
      <w:r w:rsidRPr="000162A0">
        <w:t>Account Affiliation</w:t>
      </w:r>
      <w:r w:rsidR="0E69394C" w:rsidRPr="000162A0">
        <w:t xml:space="preserve"> Object</w:t>
      </w:r>
      <w:bookmarkEnd w:id="19"/>
    </w:p>
    <w:p w14:paraId="68D33FCE" w14:textId="77777777" w:rsidR="00CF2F00" w:rsidRDefault="00CF2F00" w:rsidP="001D6192"/>
    <w:p w14:paraId="09D0313B" w14:textId="5401EC4E" w:rsidR="00C15CF5" w:rsidRDefault="4495659B" w:rsidP="001D6192">
      <w:r>
        <w:t xml:space="preserve">Account </w:t>
      </w:r>
      <w:r w:rsidR="0C96552D" w:rsidRPr="39B97890">
        <w:rPr>
          <w:rFonts w:ascii="Calibri" w:eastAsia="Calibri" w:hAnsi="Calibri" w:cs="Calibri"/>
        </w:rPr>
        <w:t>A</w:t>
      </w:r>
      <w:r w:rsidRPr="39B97890">
        <w:rPr>
          <w:rFonts w:ascii="Calibri" w:eastAsia="Calibri" w:hAnsi="Calibri" w:cs="Calibri"/>
        </w:rPr>
        <w:t xml:space="preserve">ffiliation </w:t>
      </w:r>
      <w:r>
        <w:t xml:space="preserve">contains </w:t>
      </w:r>
      <w:r w:rsidR="00EC1F9D">
        <w:t xml:space="preserve">the </w:t>
      </w:r>
      <w:r w:rsidR="00D764B8">
        <w:t xml:space="preserve">parent </w:t>
      </w:r>
      <w:r w:rsidR="002C6B06">
        <w:t>pharmac</w:t>
      </w:r>
      <w:r w:rsidR="00D54B9F">
        <w:t xml:space="preserve">y </w:t>
      </w:r>
      <w:r>
        <w:t>-child</w:t>
      </w:r>
      <w:r w:rsidR="00D54B9F">
        <w:t xml:space="preserve"> pharmacy</w:t>
      </w:r>
      <w:r>
        <w:t xml:space="preserve"> account relationship.</w:t>
      </w:r>
    </w:p>
    <w:p w14:paraId="6A2CCBE9" w14:textId="2D0ADC8E" w:rsidR="00C15CF5" w:rsidRDefault="00EC1F9D" w:rsidP="001D6192">
      <w:r>
        <w:t xml:space="preserve">The </w:t>
      </w:r>
      <w:r w:rsidR="4495659B">
        <w:t xml:space="preserve">Data Dictionary defines </w:t>
      </w:r>
      <w:r>
        <w:t xml:space="preserve">the </w:t>
      </w:r>
      <w:r w:rsidR="4495659B">
        <w:t xml:space="preserve">following: </w:t>
      </w:r>
    </w:p>
    <w:p w14:paraId="731AC994" w14:textId="2CF83AE1" w:rsidR="00C15CF5" w:rsidRDefault="4495659B"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023B6833" w14:textId="40748AAD" w:rsidR="00C15CF5" w:rsidRDefault="4495659B"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6F40AF4C" w14:textId="5656D73E" w:rsidR="00C15CF5" w:rsidRDefault="4495659B" w:rsidP="001D6192">
      <w:r>
        <w:t xml:space="preserve"> </w:t>
      </w:r>
    </w:p>
    <w:p w14:paraId="307EB230" w14:textId="4968A417" w:rsidR="00C15CF5" w:rsidRDefault="4495659B" w:rsidP="001D6192">
      <w:pPr>
        <w:rPr>
          <w:rFonts w:ascii="Calibri" w:eastAsia="Calibri" w:hAnsi="Calibri" w:cs="Calibri"/>
        </w:rPr>
      </w:pPr>
      <w:r>
        <w:t xml:space="preserve">These objects </w:t>
      </w:r>
      <w:r w:rsidR="00EC1F9D">
        <w:t>must</w:t>
      </w:r>
      <w:r>
        <w:t xml:space="preserve"> be sent daily via API. </w:t>
      </w:r>
      <w:r w:rsidR="00977F3F">
        <w:t xml:space="preserve">CRM </w:t>
      </w:r>
      <w:r>
        <w:t>w</w:t>
      </w:r>
      <w:r w:rsidR="00EC1F9D">
        <w:t>ill</w:t>
      </w:r>
      <w:r>
        <w:t xml:space="preserve"> send the records</w:t>
      </w:r>
      <w:r w:rsidR="00EC1F9D">
        <w:t xml:space="preserve"> with</w:t>
      </w:r>
      <w:r>
        <w:t xml:space="preserve"> change</w:t>
      </w:r>
      <w:r w:rsidR="00EC1F9D">
        <w:t>s</w:t>
      </w:r>
      <w:r>
        <w:t xml:space="preserve"> in Account </w:t>
      </w:r>
      <w:r w:rsidR="7B863AAA">
        <w:t>Affiliation</w:t>
      </w:r>
      <w:r w:rsidR="00EC1F9D">
        <w:t xml:space="preserve"> daily</w:t>
      </w:r>
      <w:r>
        <w:t xml:space="preserve">. </w:t>
      </w:r>
    </w:p>
    <w:p w14:paraId="22F8EED9" w14:textId="52F1E106" w:rsidR="00C15CF5" w:rsidRDefault="78D4113A" w:rsidP="001D6192">
      <w:pPr>
        <w:rPr>
          <w:rFonts w:ascii="Calibri" w:eastAsia="Calibri" w:hAnsi="Calibri" w:cs="Calibri"/>
        </w:rPr>
      </w:pPr>
      <w:r>
        <w:t xml:space="preserve">Any record that violates </w:t>
      </w:r>
      <w:r w:rsidR="00EC1F9D">
        <w:t>the following</w:t>
      </w:r>
      <w:r>
        <w:t xml:space="preserve"> validations w</w:t>
      </w:r>
      <w:r w:rsidR="00EC1F9D">
        <w:t>ill</w:t>
      </w:r>
      <w:r>
        <w:t xml:space="preserve"> be rejected</w:t>
      </w:r>
      <w:r w:rsidR="42770F0B" w:rsidRPr="39B97890">
        <w:rPr>
          <w:rFonts w:ascii="Calibri" w:eastAsia="Calibri" w:hAnsi="Calibri" w:cs="Calibri"/>
        </w:rPr>
        <w:t>:</w:t>
      </w:r>
    </w:p>
    <w:p w14:paraId="43EF6363" w14:textId="497D4968" w:rsidR="00C15CF5" w:rsidRPr="00C15CF5" w:rsidRDefault="42770F0B" w:rsidP="001D6192">
      <w:pPr>
        <w:pStyle w:val="ListParagraph"/>
        <w:numPr>
          <w:ilvl w:val="0"/>
          <w:numId w:val="12"/>
        </w:numPr>
        <w:rPr>
          <w:rFonts w:ascii="Calibri" w:eastAsia="Calibri" w:hAnsi="Calibri" w:cs="Calibri"/>
          <w:sz w:val="22"/>
          <w:szCs w:val="22"/>
        </w:rPr>
      </w:pPr>
      <w:r w:rsidRPr="39B97890">
        <w:rPr>
          <w:rFonts w:ascii="Calibri" w:eastAsia="Calibri" w:hAnsi="Calibri" w:cs="Calibri"/>
          <w:sz w:val="22"/>
          <w:szCs w:val="22"/>
        </w:rPr>
        <w:t xml:space="preserve">Account </w:t>
      </w:r>
      <w:r w:rsidR="541405E9" w:rsidRPr="39B97890">
        <w:rPr>
          <w:rFonts w:ascii="Calibri" w:eastAsia="Calibri" w:hAnsi="Calibri" w:cs="Calibri"/>
          <w:sz w:val="22"/>
          <w:szCs w:val="22"/>
        </w:rPr>
        <w:t xml:space="preserve">Number should </w:t>
      </w:r>
      <w:r w:rsidR="09E6D74E" w:rsidRPr="39B97890">
        <w:rPr>
          <w:rFonts w:ascii="Calibri" w:eastAsia="Calibri" w:hAnsi="Calibri" w:cs="Calibri"/>
          <w:sz w:val="22"/>
          <w:szCs w:val="22"/>
        </w:rPr>
        <w:t>exist</w:t>
      </w:r>
      <w:r w:rsidRPr="39B97890">
        <w:rPr>
          <w:rFonts w:ascii="Calibri" w:eastAsia="Calibri" w:hAnsi="Calibri" w:cs="Calibri"/>
          <w:sz w:val="22"/>
          <w:szCs w:val="22"/>
        </w:rPr>
        <w:t xml:space="preserve"> in</w:t>
      </w:r>
      <w:r w:rsidR="234E44C4" w:rsidRPr="39B97890">
        <w:rPr>
          <w:rFonts w:ascii="Calibri" w:eastAsia="Calibri" w:hAnsi="Calibri" w:cs="Calibri"/>
          <w:sz w:val="22"/>
          <w:szCs w:val="22"/>
        </w:rPr>
        <w:t xml:space="preserve"> Account</w:t>
      </w:r>
      <w:r w:rsidRPr="39B97890">
        <w:rPr>
          <w:rFonts w:ascii="Calibri" w:eastAsia="Calibri" w:hAnsi="Calibri" w:cs="Calibri"/>
          <w:sz w:val="22"/>
          <w:szCs w:val="22"/>
        </w:rPr>
        <w:t xml:space="preserve"> object</w:t>
      </w:r>
      <w:r w:rsidR="2E580BDC" w:rsidRPr="39B97890">
        <w:rPr>
          <w:rFonts w:ascii="Calibri" w:eastAsia="Calibri" w:hAnsi="Calibri" w:cs="Calibri"/>
          <w:sz w:val="22"/>
          <w:szCs w:val="22"/>
        </w:rPr>
        <w:t>.</w:t>
      </w:r>
    </w:p>
    <w:p w14:paraId="73C2DDC6" w14:textId="710113EE" w:rsidR="00C15CF5" w:rsidRPr="00C15CF5" w:rsidRDefault="42770F0B" w:rsidP="001D6192">
      <w:pPr>
        <w:pStyle w:val="ListParagraph"/>
        <w:numPr>
          <w:ilvl w:val="0"/>
          <w:numId w:val="12"/>
        </w:numPr>
        <w:rPr>
          <w:sz w:val="22"/>
          <w:szCs w:val="22"/>
        </w:rPr>
      </w:pPr>
      <w:r w:rsidRPr="39B97890">
        <w:rPr>
          <w:rFonts w:ascii="Calibri" w:eastAsia="Calibri" w:hAnsi="Calibri" w:cs="Calibri"/>
          <w:sz w:val="22"/>
          <w:szCs w:val="22"/>
        </w:rPr>
        <w:t xml:space="preserve">For every parent-child affiliation, Parent Number should exist in </w:t>
      </w:r>
      <w:r w:rsidR="0EB5BAE5" w:rsidRPr="39B97890">
        <w:rPr>
          <w:rFonts w:ascii="Calibri" w:eastAsia="Calibri" w:hAnsi="Calibri" w:cs="Calibri"/>
          <w:sz w:val="22"/>
          <w:szCs w:val="22"/>
        </w:rPr>
        <w:t>Account object</w:t>
      </w:r>
      <w:r w:rsidRPr="39B97890">
        <w:rPr>
          <w:rFonts w:ascii="Calibri" w:eastAsia="Calibri" w:hAnsi="Calibri" w:cs="Calibri"/>
          <w:sz w:val="22"/>
          <w:szCs w:val="22"/>
        </w:rPr>
        <w:t>.</w:t>
      </w:r>
    </w:p>
    <w:p w14:paraId="7C73B707" w14:textId="77777777" w:rsidR="003E3A37" w:rsidRPr="00B41AC4" w:rsidRDefault="003E3A37" w:rsidP="001D6192">
      <w:pPr>
        <w:pStyle w:val="ListParagraph"/>
        <w:numPr>
          <w:ilvl w:val="0"/>
          <w:numId w:val="12"/>
        </w:numPr>
        <w:rPr>
          <w:sz w:val="22"/>
          <w:szCs w:val="22"/>
        </w:rPr>
      </w:pPr>
      <w:r w:rsidRPr="00B41AC4">
        <w:rPr>
          <w:sz w:val="22"/>
          <w:szCs w:val="22"/>
        </w:rPr>
        <w:t>Blank values in mandatory column</w:t>
      </w:r>
    </w:p>
    <w:p w14:paraId="7E417C47" w14:textId="77777777" w:rsidR="003E3A37" w:rsidRPr="00B41AC4" w:rsidRDefault="003E3A37" w:rsidP="001D6192">
      <w:pPr>
        <w:pStyle w:val="ListParagraph"/>
        <w:numPr>
          <w:ilvl w:val="0"/>
          <w:numId w:val="12"/>
        </w:numPr>
        <w:rPr>
          <w:sz w:val="22"/>
          <w:szCs w:val="22"/>
        </w:rPr>
      </w:pPr>
      <w:r w:rsidRPr="00B41AC4">
        <w:rPr>
          <w:sz w:val="22"/>
          <w:szCs w:val="22"/>
        </w:rPr>
        <w:t>Data Type mismatch</w:t>
      </w:r>
    </w:p>
    <w:p w14:paraId="5E20B5EB" w14:textId="61FCEB61" w:rsidR="00BB7700" w:rsidRDefault="00553A7B" w:rsidP="00553A7B">
      <w:pPr>
        <w:ind w:left="720"/>
      </w:pPr>
      <w:r>
        <w:lastRenderedPageBreak/>
        <w:t xml:space="preserve">Further Validations such as Master Entry (Account) does not exist and Circular Dependency will be performed in post-processing at Axtria’s end and will be stored in Postgres Tables. </w:t>
      </w:r>
    </w:p>
    <w:p w14:paraId="0BCC50B0" w14:textId="26F54BB2" w:rsidR="00553A7B" w:rsidRPr="000162A0" w:rsidRDefault="00553A7B" w:rsidP="00553A7B">
      <w:pPr>
        <w:pStyle w:val="Heading2"/>
        <w:numPr>
          <w:ilvl w:val="1"/>
          <w:numId w:val="0"/>
        </w:numPr>
      </w:pPr>
      <w:bookmarkStart w:id="20" w:name="_Toc61286724"/>
      <w:r>
        <w:t xml:space="preserve">Employees </w:t>
      </w:r>
      <w:r w:rsidRPr="000162A0">
        <w:t>Object</w:t>
      </w:r>
      <w:bookmarkEnd w:id="20"/>
    </w:p>
    <w:p w14:paraId="384015DA" w14:textId="77777777" w:rsidR="00553A7B" w:rsidRDefault="00553A7B" w:rsidP="00553A7B"/>
    <w:p w14:paraId="0D932297" w14:textId="0138FC5B" w:rsidR="00553A7B" w:rsidRDefault="00553A7B" w:rsidP="00553A7B">
      <w:r>
        <w:t>Employees Entity includes all Sales users, Contractors and BOS users.</w:t>
      </w:r>
    </w:p>
    <w:p w14:paraId="60A2BEE4" w14:textId="77777777" w:rsidR="00553A7B" w:rsidRDefault="00553A7B" w:rsidP="00553A7B">
      <w:r>
        <w:t xml:space="preserve">The Data Dictionary defines the following: </w:t>
      </w:r>
    </w:p>
    <w:p w14:paraId="5E8207F8" w14:textId="77777777" w:rsidR="00553A7B" w:rsidRDefault="00553A7B" w:rsidP="00553A7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3D789873" w14:textId="77777777" w:rsidR="00553A7B" w:rsidRDefault="00553A7B" w:rsidP="00553A7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567D4812" w14:textId="77777777" w:rsidR="00553A7B" w:rsidRDefault="00553A7B" w:rsidP="00553A7B">
      <w:r>
        <w:t xml:space="preserve"> </w:t>
      </w:r>
    </w:p>
    <w:p w14:paraId="47A6B559" w14:textId="0CE2F48C" w:rsidR="00553A7B" w:rsidRDefault="00553A7B" w:rsidP="00553A7B">
      <w:r>
        <w:t xml:space="preserve">These objects must be sent daily via API. All users should be sent daily with required/Mandatory fields. In case few Users are not present in CRM, the delta needs to be shared with Axtria in same format via Excel. </w:t>
      </w:r>
    </w:p>
    <w:p w14:paraId="1F42C1A5" w14:textId="597ECB9B" w:rsidR="00553A7B" w:rsidRDefault="00553A7B" w:rsidP="00553A7B">
      <w:r>
        <w:t xml:space="preserve"> In case a new Employee is hired, corresponding Hire Date needs to be populated. </w:t>
      </w:r>
    </w:p>
    <w:p w14:paraId="7055ED85" w14:textId="223B5206" w:rsidR="00553A7B" w:rsidRDefault="00553A7B" w:rsidP="00553A7B">
      <w:r>
        <w:t xml:space="preserve">In case an employee leaves the company, corresponding termination date needs to be populated. </w:t>
      </w:r>
    </w:p>
    <w:p w14:paraId="58C66E25" w14:textId="025C69CB" w:rsidR="00553A7B" w:rsidRDefault="00553A7B" w:rsidP="00553A7B">
      <w:pPr>
        <w:rPr>
          <w:rFonts w:ascii="Calibri" w:eastAsia="Calibri" w:hAnsi="Calibri" w:cs="Calibri"/>
        </w:rPr>
      </w:pPr>
      <w:r>
        <w:t xml:space="preserve">Above two events are very important since they form base of all the Workbench events that will be populated in the system. Failure to provide the above info will result in incorrect Workbench events. </w:t>
      </w:r>
    </w:p>
    <w:p w14:paraId="5F0B8805" w14:textId="77777777" w:rsidR="00553A7B" w:rsidRDefault="00553A7B" w:rsidP="00553A7B">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66318133" w14:textId="77777777" w:rsidR="00553A7B" w:rsidRPr="00B41AC4" w:rsidRDefault="00553A7B" w:rsidP="00553A7B">
      <w:pPr>
        <w:pStyle w:val="ListParagraph"/>
        <w:numPr>
          <w:ilvl w:val="0"/>
          <w:numId w:val="12"/>
        </w:numPr>
        <w:rPr>
          <w:sz w:val="22"/>
          <w:szCs w:val="22"/>
        </w:rPr>
      </w:pPr>
      <w:r w:rsidRPr="00B41AC4">
        <w:rPr>
          <w:sz w:val="22"/>
          <w:szCs w:val="22"/>
        </w:rPr>
        <w:t>Blank values in mandatory column</w:t>
      </w:r>
    </w:p>
    <w:p w14:paraId="14367140" w14:textId="2E534DF7" w:rsidR="00553A7B" w:rsidRDefault="00553A7B" w:rsidP="00553A7B">
      <w:pPr>
        <w:pStyle w:val="ListParagraph"/>
        <w:numPr>
          <w:ilvl w:val="0"/>
          <w:numId w:val="12"/>
        </w:numPr>
        <w:rPr>
          <w:sz w:val="22"/>
          <w:szCs w:val="22"/>
        </w:rPr>
      </w:pPr>
      <w:r w:rsidRPr="00B41AC4">
        <w:rPr>
          <w:sz w:val="22"/>
          <w:szCs w:val="22"/>
        </w:rPr>
        <w:t>Data Type mismatch</w:t>
      </w:r>
    </w:p>
    <w:p w14:paraId="4CE2BF92" w14:textId="7627EE31" w:rsidR="00553A7B" w:rsidRPr="00B41AC4" w:rsidRDefault="00553A7B" w:rsidP="00553A7B">
      <w:pPr>
        <w:pStyle w:val="ListParagraph"/>
        <w:numPr>
          <w:ilvl w:val="0"/>
          <w:numId w:val="12"/>
        </w:numPr>
        <w:rPr>
          <w:sz w:val="22"/>
          <w:szCs w:val="22"/>
        </w:rPr>
      </w:pPr>
      <w:r>
        <w:rPr>
          <w:sz w:val="22"/>
          <w:szCs w:val="22"/>
        </w:rPr>
        <w:t>No two employees have same Employee ID.</w:t>
      </w:r>
    </w:p>
    <w:p w14:paraId="6CD43163" w14:textId="632417CA" w:rsidR="00553A7B" w:rsidRDefault="00553A7B" w:rsidP="00553A7B"/>
    <w:p w14:paraId="061229BA" w14:textId="0A1EDCA8" w:rsidR="00553A7B" w:rsidRPr="000162A0" w:rsidRDefault="00553A7B" w:rsidP="00553A7B">
      <w:pPr>
        <w:pStyle w:val="Heading2"/>
        <w:numPr>
          <w:ilvl w:val="1"/>
          <w:numId w:val="0"/>
        </w:numPr>
      </w:pPr>
      <w:bookmarkStart w:id="21" w:name="_Toc61286725"/>
      <w:r>
        <w:t>Product</w:t>
      </w:r>
      <w:bookmarkEnd w:id="21"/>
    </w:p>
    <w:p w14:paraId="01D77CD8" w14:textId="77777777" w:rsidR="00553A7B" w:rsidRDefault="00553A7B" w:rsidP="00553A7B"/>
    <w:p w14:paraId="42DD2DC1" w14:textId="34DE2683" w:rsidR="00553A7B" w:rsidRDefault="00553A7B" w:rsidP="00553A7B">
      <w:r>
        <w:t xml:space="preserve">Product Entity includes all Sanofi Products including Categories. Template has been designed in a way that of provides info such as Local Name, Global Name, all Products part of the category. </w:t>
      </w:r>
    </w:p>
    <w:p w14:paraId="3A31234D" w14:textId="77777777" w:rsidR="00553A7B" w:rsidRDefault="00553A7B" w:rsidP="00553A7B">
      <w:r>
        <w:t xml:space="preserve">The Data Dictionary defines the following: </w:t>
      </w:r>
    </w:p>
    <w:p w14:paraId="0A2417D1" w14:textId="77777777" w:rsidR="00553A7B" w:rsidRDefault="00553A7B" w:rsidP="00553A7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25B27469" w14:textId="77777777" w:rsidR="00553A7B" w:rsidRDefault="00553A7B" w:rsidP="00553A7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A289E8F" w14:textId="77777777" w:rsidR="00553A7B" w:rsidRDefault="00553A7B" w:rsidP="00553A7B">
      <w:r>
        <w:t xml:space="preserve"> </w:t>
      </w:r>
    </w:p>
    <w:p w14:paraId="71F4A061" w14:textId="497837BF" w:rsidR="00553A7B" w:rsidRDefault="00553A7B" w:rsidP="00553A7B">
      <w:pPr>
        <w:rPr>
          <w:rFonts w:ascii="Calibri" w:eastAsia="Calibri" w:hAnsi="Calibri" w:cs="Calibri"/>
        </w:rPr>
      </w:pPr>
      <w:r>
        <w:t xml:space="preserve">These objects must be sent daily via API. </w:t>
      </w:r>
    </w:p>
    <w:p w14:paraId="50B98B9E" w14:textId="77777777" w:rsidR="00553A7B" w:rsidRDefault="00553A7B" w:rsidP="00553A7B">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792E1944" w14:textId="77777777" w:rsidR="00553A7B" w:rsidRPr="00B41AC4" w:rsidRDefault="00553A7B" w:rsidP="00553A7B">
      <w:pPr>
        <w:pStyle w:val="ListParagraph"/>
        <w:numPr>
          <w:ilvl w:val="0"/>
          <w:numId w:val="12"/>
        </w:numPr>
        <w:rPr>
          <w:sz w:val="22"/>
          <w:szCs w:val="22"/>
        </w:rPr>
      </w:pPr>
      <w:r w:rsidRPr="00B41AC4">
        <w:rPr>
          <w:sz w:val="22"/>
          <w:szCs w:val="22"/>
        </w:rPr>
        <w:t>Blank values in mandatory column</w:t>
      </w:r>
    </w:p>
    <w:p w14:paraId="788C42FB" w14:textId="77777777" w:rsidR="00553A7B" w:rsidRDefault="00553A7B" w:rsidP="00553A7B">
      <w:pPr>
        <w:pStyle w:val="ListParagraph"/>
        <w:numPr>
          <w:ilvl w:val="0"/>
          <w:numId w:val="12"/>
        </w:numPr>
        <w:rPr>
          <w:sz w:val="22"/>
          <w:szCs w:val="22"/>
        </w:rPr>
      </w:pPr>
      <w:r w:rsidRPr="00B41AC4">
        <w:rPr>
          <w:sz w:val="22"/>
          <w:szCs w:val="22"/>
        </w:rPr>
        <w:t>Data Type mismatch</w:t>
      </w:r>
    </w:p>
    <w:p w14:paraId="587AB0A3" w14:textId="3EFA5BCD" w:rsidR="00BB6155" w:rsidRPr="000162A0" w:rsidRDefault="00BB6155" w:rsidP="00BB6155">
      <w:pPr>
        <w:pStyle w:val="Heading2"/>
        <w:numPr>
          <w:ilvl w:val="1"/>
          <w:numId w:val="0"/>
        </w:numPr>
      </w:pPr>
      <w:bookmarkStart w:id="22" w:name="_Toc61286726"/>
      <w:r>
        <w:lastRenderedPageBreak/>
        <w:t>Profiling</w:t>
      </w:r>
      <w:bookmarkEnd w:id="22"/>
    </w:p>
    <w:p w14:paraId="75D7449D" w14:textId="77777777" w:rsidR="00BB6155" w:rsidRDefault="00BB6155" w:rsidP="00BB6155"/>
    <w:p w14:paraId="5E702E59" w14:textId="23BAE4E5" w:rsidR="00BB6155" w:rsidRDefault="00BB6155" w:rsidP="00BB6155">
      <w:r>
        <w:t xml:space="preserve">Product Entity includes all attributes that are required in Segmentation Process. All Attributes that are to be used in Segmentation Process are part of Profiling Template. </w:t>
      </w:r>
    </w:p>
    <w:p w14:paraId="10AEFB27" w14:textId="77777777" w:rsidR="00BB6155" w:rsidRDefault="00BB6155" w:rsidP="00BB6155">
      <w:r>
        <w:t xml:space="preserve">The Data Dictionary defines the following: </w:t>
      </w:r>
    </w:p>
    <w:p w14:paraId="23E5D372" w14:textId="77777777" w:rsidR="00BB6155" w:rsidRDefault="00BB6155" w:rsidP="00BB6155">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42ED92CE" w14:textId="77777777" w:rsidR="00BB6155" w:rsidRDefault="00BB6155" w:rsidP="00BB6155">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2F25D33C" w14:textId="53EBD8D1" w:rsidR="00BB6155" w:rsidRDefault="00BB6155" w:rsidP="00BB6155">
      <w:r>
        <w:t xml:space="preserve"> </w:t>
      </w:r>
    </w:p>
    <w:p w14:paraId="19E9A989" w14:textId="6B52BC8C" w:rsidR="00BB6155" w:rsidRDefault="00BB6155" w:rsidP="00BB6155">
      <w:r>
        <w:t xml:space="preserve">There are 2 ways in which Profiling info could be provided. </w:t>
      </w:r>
    </w:p>
    <w:p w14:paraId="60183381" w14:textId="71006CFA" w:rsidR="00BB6155" w:rsidRDefault="00BB6155" w:rsidP="00BB6155">
      <w:r>
        <w:t>Way 1: - All attributes corresponding to Account and Product are shared in a single row. Unique key in this case would be Account + Product. Please note, there can be no duplicates in this file corresponding to a key. This format is primarily used in case data needs to be uploaded via excel.</w:t>
      </w:r>
    </w:p>
    <w:p w14:paraId="70A9BD6D" w14:textId="70F0BB25" w:rsidR="00BB6155" w:rsidRDefault="00BB6155" w:rsidP="00BB6155">
      <w:r>
        <w:t xml:space="preserve">E.g. </w:t>
      </w:r>
    </w:p>
    <w:tbl>
      <w:tblPr>
        <w:tblW w:w="11236" w:type="dxa"/>
        <w:tblInd w:w="-673" w:type="dxa"/>
        <w:tblLook w:val="04A0" w:firstRow="1" w:lastRow="0" w:firstColumn="1" w:lastColumn="0" w:noHBand="0" w:noVBand="1"/>
      </w:tblPr>
      <w:tblGrid>
        <w:gridCol w:w="960"/>
        <w:gridCol w:w="960"/>
        <w:gridCol w:w="1143"/>
        <w:gridCol w:w="1186"/>
        <w:gridCol w:w="1143"/>
        <w:gridCol w:w="1186"/>
        <w:gridCol w:w="1143"/>
        <w:gridCol w:w="1186"/>
        <w:gridCol w:w="1143"/>
        <w:gridCol w:w="1186"/>
      </w:tblGrid>
      <w:tr w:rsidR="00BB6155" w:rsidRPr="00BB6155" w14:paraId="53563214" w14:textId="77777777" w:rsidTr="00BB615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74F5B"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Account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EC1D50"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Product</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5E2D7C4C"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Question1</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14:paraId="12066194"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Response1</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19DA28CF"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Question2</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14:paraId="615C4FF5"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Response2</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2D746423"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Question3</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14:paraId="65326F66"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Response3</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5AE89058"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Question4</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14:paraId="26F65637"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Response4</w:t>
            </w:r>
          </w:p>
        </w:tc>
      </w:tr>
    </w:tbl>
    <w:p w14:paraId="5E485E05" w14:textId="77777777" w:rsidR="00BB6155" w:rsidRDefault="00BB6155" w:rsidP="00BB6155"/>
    <w:p w14:paraId="63EC5008" w14:textId="49E316D9" w:rsidR="00BB6155" w:rsidRDefault="00BB6155" w:rsidP="00BB6155">
      <w:r>
        <w:t xml:space="preserve">Way 2: - Corresponding to Account and Product, there are multiple rows for Question and Response. Unique key in this case would be Account, Product and Question. There can be duplicates in this file and only latest response (Based on Last Modified date) will be used for further processing. Only Submitted response (Status = ‘Submitted’) will be processed further. </w:t>
      </w:r>
    </w:p>
    <w:tbl>
      <w:tblPr>
        <w:tblW w:w="6425" w:type="dxa"/>
        <w:tblLook w:val="04A0" w:firstRow="1" w:lastRow="0" w:firstColumn="1" w:lastColumn="0" w:noHBand="0" w:noVBand="1"/>
      </w:tblPr>
      <w:tblGrid>
        <w:gridCol w:w="960"/>
        <w:gridCol w:w="960"/>
        <w:gridCol w:w="1031"/>
        <w:gridCol w:w="1074"/>
        <w:gridCol w:w="960"/>
        <w:gridCol w:w="1811"/>
      </w:tblGrid>
      <w:tr w:rsidR="00BB6155" w:rsidRPr="00BB6155" w14:paraId="71F71E40" w14:textId="77777777" w:rsidTr="00BB615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205C1"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Account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073A963"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Product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360094"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Question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C0D76E"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Response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154A23"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Status</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3AC9FCE1" w14:textId="77777777" w:rsidR="00BB6155" w:rsidRPr="00BB6155" w:rsidRDefault="00BB6155" w:rsidP="00BB6155">
            <w:pPr>
              <w:spacing w:after="0" w:line="240" w:lineRule="auto"/>
              <w:rPr>
                <w:rFonts w:ascii="Calibri" w:eastAsia="Times New Roman" w:hAnsi="Calibri" w:cs="Calibri"/>
                <w:color w:val="000000"/>
                <w:lang w:val="en-IN" w:eastAsia="en-IN"/>
              </w:rPr>
            </w:pPr>
            <w:r w:rsidRPr="00BB6155">
              <w:rPr>
                <w:rFonts w:ascii="Calibri" w:eastAsia="Times New Roman" w:hAnsi="Calibri" w:cs="Calibri"/>
                <w:color w:val="000000"/>
                <w:lang w:val="en-IN" w:eastAsia="en-IN"/>
              </w:rPr>
              <w:t>LastModifiedDate</w:t>
            </w:r>
          </w:p>
        </w:tc>
      </w:tr>
    </w:tbl>
    <w:p w14:paraId="59257BF0" w14:textId="27F05914" w:rsidR="00BB6155" w:rsidRDefault="00BB6155" w:rsidP="00BB6155">
      <w:pPr>
        <w:rPr>
          <w:rFonts w:ascii="Calibri" w:eastAsia="Calibri" w:hAnsi="Calibri" w:cs="Calibri"/>
        </w:rPr>
      </w:pPr>
    </w:p>
    <w:p w14:paraId="0E10898C" w14:textId="77777777" w:rsidR="00BB6155" w:rsidRDefault="00BB6155" w:rsidP="00BB6155">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2B796DCB" w14:textId="77777777" w:rsidR="00BB6155" w:rsidRPr="00B41AC4" w:rsidRDefault="00BB6155" w:rsidP="00BB6155">
      <w:pPr>
        <w:pStyle w:val="ListParagraph"/>
        <w:numPr>
          <w:ilvl w:val="0"/>
          <w:numId w:val="12"/>
        </w:numPr>
        <w:rPr>
          <w:sz w:val="22"/>
          <w:szCs w:val="22"/>
        </w:rPr>
      </w:pPr>
      <w:r w:rsidRPr="00B41AC4">
        <w:rPr>
          <w:sz w:val="22"/>
          <w:szCs w:val="22"/>
        </w:rPr>
        <w:t>Blank values in mandatory column</w:t>
      </w:r>
    </w:p>
    <w:p w14:paraId="6C75C57B" w14:textId="77777777" w:rsidR="00BB6155" w:rsidRDefault="00BB6155" w:rsidP="00BB6155">
      <w:pPr>
        <w:pStyle w:val="ListParagraph"/>
        <w:numPr>
          <w:ilvl w:val="0"/>
          <w:numId w:val="12"/>
        </w:numPr>
        <w:rPr>
          <w:sz w:val="22"/>
          <w:szCs w:val="22"/>
        </w:rPr>
      </w:pPr>
      <w:r w:rsidRPr="00B41AC4">
        <w:rPr>
          <w:sz w:val="22"/>
          <w:szCs w:val="22"/>
        </w:rPr>
        <w:t>Data Type mismatch</w:t>
      </w:r>
    </w:p>
    <w:p w14:paraId="50F7B6B5" w14:textId="78B627D9" w:rsidR="00BB6155" w:rsidRPr="000162A0" w:rsidRDefault="00BB6155" w:rsidP="00BB6155">
      <w:pPr>
        <w:pStyle w:val="Heading2"/>
        <w:numPr>
          <w:ilvl w:val="1"/>
          <w:numId w:val="0"/>
        </w:numPr>
      </w:pPr>
      <w:bookmarkStart w:id="23" w:name="_Toc61286727"/>
      <w:r>
        <w:t>GAS Assignments</w:t>
      </w:r>
      <w:bookmarkEnd w:id="23"/>
    </w:p>
    <w:p w14:paraId="4A293078" w14:textId="77777777" w:rsidR="00BB6155" w:rsidRDefault="00BB6155" w:rsidP="00BB6155"/>
    <w:p w14:paraId="4540748E" w14:textId="4D46D5F6" w:rsidR="00C20308" w:rsidRDefault="00BB6155" w:rsidP="00BB6155">
      <w:r>
        <w:t xml:space="preserve">This entity includes all explicit assignments </w:t>
      </w:r>
      <w:r w:rsidR="00C20308">
        <w:t>added by Rep to their Territory.</w:t>
      </w:r>
    </w:p>
    <w:p w14:paraId="318B24CC" w14:textId="097F0908" w:rsidR="00C20308" w:rsidRDefault="00C20308" w:rsidP="00BB6155">
      <w:r>
        <w:t>This data will be added to SalesIQ Core Alignment Tables and will be further pushed to downstream system.</w:t>
      </w:r>
    </w:p>
    <w:p w14:paraId="7C3C9EEA" w14:textId="77777777" w:rsidR="00BB6155" w:rsidRDefault="00BB6155" w:rsidP="00BB6155">
      <w:r>
        <w:t xml:space="preserve">The Data Dictionary defines the following: </w:t>
      </w:r>
    </w:p>
    <w:p w14:paraId="3CA974E3" w14:textId="77777777" w:rsidR="00BB6155" w:rsidRDefault="00BB6155" w:rsidP="00BB6155">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4BF6084C" w14:textId="77777777" w:rsidR="00BB6155" w:rsidRDefault="00BB6155" w:rsidP="00BB6155">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38A931AA" w14:textId="77777777" w:rsidR="00BB6155" w:rsidRDefault="00BB6155" w:rsidP="00BB6155">
      <w:r>
        <w:t xml:space="preserve"> </w:t>
      </w:r>
    </w:p>
    <w:p w14:paraId="4DE3095E" w14:textId="77777777" w:rsidR="00BB6155" w:rsidRDefault="00BB6155" w:rsidP="00BB6155">
      <w:pPr>
        <w:rPr>
          <w:rFonts w:ascii="Calibri" w:eastAsia="Calibri" w:hAnsi="Calibri" w:cs="Calibri"/>
        </w:rPr>
      </w:pPr>
      <w:r>
        <w:lastRenderedPageBreak/>
        <w:t xml:space="preserve">These objects must be sent daily via API. </w:t>
      </w:r>
    </w:p>
    <w:p w14:paraId="19EB4759" w14:textId="77777777" w:rsidR="00BB6155" w:rsidRDefault="00BB6155" w:rsidP="00BB6155">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721CDFE5" w14:textId="77777777" w:rsidR="00BB6155" w:rsidRPr="00B41AC4" w:rsidRDefault="00BB6155" w:rsidP="00BB6155">
      <w:pPr>
        <w:pStyle w:val="ListParagraph"/>
        <w:numPr>
          <w:ilvl w:val="0"/>
          <w:numId w:val="12"/>
        </w:numPr>
        <w:rPr>
          <w:sz w:val="22"/>
          <w:szCs w:val="22"/>
        </w:rPr>
      </w:pPr>
      <w:r w:rsidRPr="00B41AC4">
        <w:rPr>
          <w:sz w:val="22"/>
          <w:szCs w:val="22"/>
        </w:rPr>
        <w:t>Blank values in mandatory column</w:t>
      </w:r>
    </w:p>
    <w:p w14:paraId="58C647BB" w14:textId="77777777" w:rsidR="00BB6155" w:rsidRDefault="00BB6155" w:rsidP="00BB6155">
      <w:pPr>
        <w:pStyle w:val="ListParagraph"/>
        <w:numPr>
          <w:ilvl w:val="0"/>
          <w:numId w:val="12"/>
        </w:numPr>
        <w:rPr>
          <w:sz w:val="22"/>
          <w:szCs w:val="22"/>
        </w:rPr>
      </w:pPr>
      <w:r w:rsidRPr="00B41AC4">
        <w:rPr>
          <w:sz w:val="22"/>
          <w:szCs w:val="22"/>
        </w:rPr>
        <w:t>Data Type mismatch</w:t>
      </w:r>
    </w:p>
    <w:p w14:paraId="7AB17CEA" w14:textId="2B8811EC" w:rsidR="00553A7B" w:rsidRDefault="00553A7B" w:rsidP="00553A7B"/>
    <w:p w14:paraId="72814C1C" w14:textId="32104F5A" w:rsidR="00C20308" w:rsidRPr="000162A0" w:rsidRDefault="00C20308" w:rsidP="00C20308">
      <w:pPr>
        <w:pStyle w:val="Heading2"/>
        <w:numPr>
          <w:ilvl w:val="1"/>
          <w:numId w:val="0"/>
        </w:numPr>
      </w:pPr>
      <w:bookmarkStart w:id="24" w:name="_Toc61286728"/>
      <w:r>
        <w:t>IR Data</w:t>
      </w:r>
      <w:bookmarkEnd w:id="24"/>
    </w:p>
    <w:p w14:paraId="6551C588" w14:textId="77777777" w:rsidR="00C20308" w:rsidRDefault="00C20308" w:rsidP="00C20308"/>
    <w:p w14:paraId="126EFEE0" w14:textId="00FF9C5E" w:rsidR="00C20308" w:rsidRDefault="00C20308" w:rsidP="00C20308">
      <w:pPr>
        <w:rPr>
          <w:rFonts w:ascii="Calibri" w:eastAsia="Times New Roman" w:hAnsi="Calibri" w:cs="Calibri"/>
          <w:color w:val="000000"/>
          <w:lang w:val="en-IN" w:eastAsia="en-IN"/>
        </w:rPr>
      </w:pPr>
      <w:r>
        <w:t xml:space="preserve">This entity includes </w:t>
      </w:r>
      <w:r w:rsidRPr="00C20308">
        <w:rPr>
          <w:rFonts w:ascii="Calibri" w:eastAsia="Times New Roman" w:hAnsi="Calibri" w:cs="Calibri"/>
          <w:color w:val="000000"/>
          <w:lang w:val="en-IN" w:eastAsia="en-IN"/>
        </w:rPr>
        <w:t>Image Recognition data detailing Brand presence on shelf and/or marketing material placement in store. This will be used to calculate Distribution and Perfect Store KPIs.</w:t>
      </w:r>
      <w:r>
        <w:rPr>
          <w:rFonts w:ascii="Calibri" w:eastAsia="Times New Roman" w:hAnsi="Calibri" w:cs="Calibri"/>
          <w:color w:val="000000"/>
          <w:lang w:val="en-IN" w:eastAsia="en-IN"/>
        </w:rPr>
        <w:t xml:space="preserve"> This data needs to come from CRM, if not available in CRM, Data can be shared in Excel format as well. </w:t>
      </w:r>
    </w:p>
    <w:p w14:paraId="00959207" w14:textId="39302F13" w:rsid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Account, Product, Cycle and Visibility Type level. </w:t>
      </w:r>
    </w:p>
    <w:p w14:paraId="088AC931" w14:textId="47FC97D9" w:rsidR="00C20308" w:rsidRP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No Historical data is required in this case. </w:t>
      </w:r>
    </w:p>
    <w:p w14:paraId="4D9A8705" w14:textId="33D3B83B" w:rsidR="00C20308" w:rsidRDefault="00C20308" w:rsidP="00C20308">
      <w:r>
        <w:t xml:space="preserve">The Data Dictionary defines the following: </w:t>
      </w:r>
    </w:p>
    <w:p w14:paraId="3C3AB571" w14:textId="77777777" w:rsidR="00C20308" w:rsidRDefault="00C20308" w:rsidP="00C20308">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334F75BC" w14:textId="77777777" w:rsidR="00C20308" w:rsidRDefault="00C20308" w:rsidP="00C20308">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0A64844B" w14:textId="77777777" w:rsidR="00C20308" w:rsidRDefault="00C20308" w:rsidP="00C20308">
      <w:r>
        <w:t xml:space="preserve"> </w:t>
      </w:r>
    </w:p>
    <w:p w14:paraId="4D33E04D" w14:textId="5D87EFFD" w:rsidR="00C20308" w:rsidRDefault="00C20308" w:rsidP="00C20308">
      <w:pPr>
        <w:rPr>
          <w:rFonts w:ascii="Calibri" w:eastAsia="Calibri" w:hAnsi="Calibri" w:cs="Calibri"/>
        </w:rPr>
      </w:pPr>
      <w:r>
        <w:t xml:space="preserve">These objects must be sent </w:t>
      </w:r>
      <w:r w:rsidR="00140362">
        <w:t xml:space="preserve">on Monthly basis </w:t>
      </w:r>
      <w:r>
        <w:t>via API</w:t>
      </w:r>
      <w:r w:rsidR="00140362">
        <w:t xml:space="preserve"> or File</w:t>
      </w:r>
      <w:r>
        <w:t xml:space="preserve">. </w:t>
      </w:r>
    </w:p>
    <w:p w14:paraId="5A30C682" w14:textId="77777777" w:rsidR="00C20308" w:rsidRDefault="00C20308" w:rsidP="00C20308">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1C3C4F95" w14:textId="77777777" w:rsidR="00C20308" w:rsidRPr="00B41AC4" w:rsidRDefault="00C20308" w:rsidP="00C20308">
      <w:pPr>
        <w:pStyle w:val="ListParagraph"/>
        <w:numPr>
          <w:ilvl w:val="0"/>
          <w:numId w:val="12"/>
        </w:numPr>
        <w:rPr>
          <w:sz w:val="22"/>
          <w:szCs w:val="22"/>
        </w:rPr>
      </w:pPr>
      <w:r w:rsidRPr="00B41AC4">
        <w:rPr>
          <w:sz w:val="22"/>
          <w:szCs w:val="22"/>
        </w:rPr>
        <w:t>Blank values in mandatory column</w:t>
      </w:r>
    </w:p>
    <w:p w14:paraId="50C5BF40" w14:textId="77777777" w:rsidR="00C20308" w:rsidRDefault="00C20308" w:rsidP="00C20308">
      <w:pPr>
        <w:pStyle w:val="ListParagraph"/>
        <w:numPr>
          <w:ilvl w:val="0"/>
          <w:numId w:val="12"/>
        </w:numPr>
        <w:rPr>
          <w:sz w:val="22"/>
          <w:szCs w:val="22"/>
        </w:rPr>
      </w:pPr>
      <w:r w:rsidRPr="00B41AC4">
        <w:rPr>
          <w:sz w:val="22"/>
          <w:szCs w:val="22"/>
        </w:rPr>
        <w:t>Data Type mismatch</w:t>
      </w:r>
    </w:p>
    <w:p w14:paraId="1E245298" w14:textId="0B31761D" w:rsidR="00C20308" w:rsidRDefault="00C20308" w:rsidP="00553A7B"/>
    <w:p w14:paraId="52EE44C0" w14:textId="6A511124" w:rsidR="00C20308" w:rsidRPr="000162A0" w:rsidRDefault="00C20308" w:rsidP="00C20308">
      <w:pPr>
        <w:pStyle w:val="Heading2"/>
        <w:numPr>
          <w:ilvl w:val="1"/>
          <w:numId w:val="0"/>
        </w:numPr>
      </w:pPr>
      <w:bookmarkStart w:id="25" w:name="_Toc61286729"/>
      <w:r>
        <w:t>External Sales Data</w:t>
      </w:r>
      <w:bookmarkEnd w:id="25"/>
    </w:p>
    <w:p w14:paraId="19D0497A" w14:textId="77777777" w:rsidR="00C20308" w:rsidRDefault="00C20308" w:rsidP="00C20308"/>
    <w:p w14:paraId="38106013" w14:textId="6742852D" w:rsidR="00C20308" w:rsidRPr="00C20308" w:rsidRDefault="00C20308" w:rsidP="00C20308">
      <w:pPr>
        <w:rPr>
          <w:rFonts w:ascii="Calibri" w:eastAsia="Times New Roman" w:hAnsi="Calibri" w:cs="Calibri"/>
          <w:color w:val="000000"/>
          <w:lang w:val="en-IN" w:eastAsia="en-IN"/>
        </w:rPr>
      </w:pPr>
      <w:r>
        <w:t xml:space="preserve">This entity includes </w:t>
      </w:r>
      <w:r w:rsidRPr="00C20308">
        <w:rPr>
          <w:rFonts w:ascii="Calibri" w:eastAsia="Times New Roman" w:hAnsi="Calibri" w:cs="Calibri"/>
          <w:color w:val="000000"/>
          <w:lang w:val="en-IN" w:eastAsia="en-IN"/>
        </w:rPr>
        <w:t>Product and Market Sales Information received from External Sources. These data sets are used in Potential Calculations in Segmentation and Sales Target Settings</w:t>
      </w:r>
    </w:p>
    <w:p w14:paraId="11A3D232" w14:textId="5B2CA538" w:rsid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Account, Product, Territory, Year-Month and Channel level. </w:t>
      </w:r>
    </w:p>
    <w:p w14:paraId="5ACB3553" w14:textId="45D1F197" w:rsid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This assumes that all Business rules are considered (such as Brick-Territory mapping, Channel Filtration etc before data is sent to SalesIQ).</w:t>
      </w:r>
    </w:p>
    <w:p w14:paraId="222E18DB" w14:textId="2D7AFE49" w:rsid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Please note Territory is required only for IC purposes. Data consumed in Segmentation Process will be irrespective of territory.</w:t>
      </w:r>
    </w:p>
    <w:p w14:paraId="54C38A2D" w14:textId="627A0890" w:rsidR="00C20308" w:rsidRDefault="00C20308" w:rsidP="00C20308">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Past 12 months data is required in this case. </w:t>
      </w:r>
    </w:p>
    <w:p w14:paraId="7EA7788A" w14:textId="77777777" w:rsidR="00C20308" w:rsidRPr="00C20308" w:rsidRDefault="00C20308" w:rsidP="00C20308">
      <w:pPr>
        <w:rPr>
          <w:rFonts w:ascii="Calibri" w:eastAsia="Times New Roman" w:hAnsi="Calibri" w:cs="Calibri"/>
          <w:color w:val="000000"/>
          <w:lang w:val="en-IN" w:eastAsia="en-IN"/>
        </w:rPr>
      </w:pPr>
    </w:p>
    <w:p w14:paraId="6C98BB29" w14:textId="77777777" w:rsidR="00C20308" w:rsidRDefault="00C20308" w:rsidP="00C20308">
      <w:r>
        <w:lastRenderedPageBreak/>
        <w:t xml:space="preserve">The Data Dictionary defines the following: </w:t>
      </w:r>
    </w:p>
    <w:p w14:paraId="3A50F36E" w14:textId="77777777" w:rsidR="00C20308" w:rsidRDefault="00C20308" w:rsidP="00C20308">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4E978D37" w14:textId="77777777" w:rsidR="00C20308" w:rsidRDefault="00C20308" w:rsidP="00C20308">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2711510C" w14:textId="77777777" w:rsidR="00C20308" w:rsidRDefault="00C20308" w:rsidP="00C20308">
      <w:r>
        <w:t xml:space="preserve"> </w:t>
      </w:r>
    </w:p>
    <w:p w14:paraId="5E5EF992" w14:textId="2482F55A" w:rsidR="00C20308" w:rsidRDefault="00C20308" w:rsidP="00C20308">
      <w:pPr>
        <w:rPr>
          <w:rFonts w:ascii="Calibri" w:eastAsia="Calibri" w:hAnsi="Calibri" w:cs="Calibri"/>
        </w:rPr>
      </w:pPr>
      <w:r>
        <w:t>These objects must be sent on Monthly Basis via API or File.</w:t>
      </w:r>
    </w:p>
    <w:p w14:paraId="7C99496D" w14:textId="77777777" w:rsidR="00C20308" w:rsidRDefault="00C20308" w:rsidP="00C20308">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1FA2D050" w14:textId="77777777" w:rsidR="00C20308" w:rsidRPr="00B41AC4" w:rsidRDefault="00C20308" w:rsidP="00C20308">
      <w:pPr>
        <w:pStyle w:val="ListParagraph"/>
        <w:numPr>
          <w:ilvl w:val="0"/>
          <w:numId w:val="12"/>
        </w:numPr>
        <w:rPr>
          <w:sz w:val="22"/>
          <w:szCs w:val="22"/>
        </w:rPr>
      </w:pPr>
      <w:r w:rsidRPr="00B41AC4">
        <w:rPr>
          <w:sz w:val="22"/>
          <w:szCs w:val="22"/>
        </w:rPr>
        <w:t>Blank values in mandatory column</w:t>
      </w:r>
    </w:p>
    <w:p w14:paraId="441E4E53" w14:textId="42B778E9" w:rsidR="00C20308" w:rsidRDefault="00C20308" w:rsidP="00C20308">
      <w:pPr>
        <w:pStyle w:val="ListParagraph"/>
        <w:numPr>
          <w:ilvl w:val="0"/>
          <w:numId w:val="12"/>
        </w:numPr>
        <w:rPr>
          <w:sz w:val="22"/>
          <w:szCs w:val="22"/>
        </w:rPr>
      </w:pPr>
      <w:r w:rsidRPr="00B41AC4">
        <w:rPr>
          <w:sz w:val="22"/>
          <w:szCs w:val="22"/>
        </w:rPr>
        <w:t>Data Type mismatch</w:t>
      </w:r>
    </w:p>
    <w:p w14:paraId="13A6488E" w14:textId="138976BB" w:rsidR="00C20308" w:rsidRDefault="00C20308" w:rsidP="00C20308">
      <w:pPr>
        <w:pStyle w:val="ListParagraph"/>
        <w:numPr>
          <w:ilvl w:val="0"/>
          <w:numId w:val="12"/>
        </w:numPr>
        <w:rPr>
          <w:sz w:val="22"/>
          <w:szCs w:val="22"/>
        </w:rPr>
      </w:pPr>
      <w:r>
        <w:rPr>
          <w:sz w:val="22"/>
          <w:szCs w:val="22"/>
        </w:rPr>
        <w:t xml:space="preserve">Duplicate records in external key. </w:t>
      </w:r>
    </w:p>
    <w:p w14:paraId="038CFDB9" w14:textId="59AFA802" w:rsidR="00C20308" w:rsidRDefault="00C20308" w:rsidP="00553A7B"/>
    <w:p w14:paraId="5659B803" w14:textId="76F60BB2" w:rsidR="00140362" w:rsidRPr="000162A0" w:rsidRDefault="00140362" w:rsidP="00140362">
      <w:pPr>
        <w:pStyle w:val="Heading2"/>
        <w:numPr>
          <w:ilvl w:val="1"/>
          <w:numId w:val="0"/>
        </w:numPr>
      </w:pPr>
      <w:bookmarkStart w:id="26" w:name="_Toc61286730"/>
      <w:r>
        <w:t>Internal Sales Data</w:t>
      </w:r>
      <w:bookmarkEnd w:id="26"/>
    </w:p>
    <w:p w14:paraId="4AF5406D" w14:textId="77777777" w:rsidR="00140362" w:rsidRDefault="00140362" w:rsidP="00140362"/>
    <w:p w14:paraId="2F246991" w14:textId="22F2ABCE" w:rsidR="00140362" w:rsidRPr="00140362" w:rsidRDefault="00140362" w:rsidP="00140362">
      <w:pPr>
        <w:rPr>
          <w:rFonts w:ascii="Calibri" w:eastAsia="Times New Roman" w:hAnsi="Calibri" w:cs="Calibri"/>
          <w:color w:val="000000"/>
          <w:lang w:val="en-IN" w:eastAsia="en-IN"/>
        </w:rPr>
      </w:pPr>
      <w:r>
        <w:t xml:space="preserve">This entity includes </w:t>
      </w:r>
      <w:r w:rsidRPr="00140362">
        <w:rPr>
          <w:rFonts w:ascii="Calibri" w:eastAsia="Times New Roman" w:hAnsi="Calibri" w:cs="Calibri"/>
          <w:color w:val="000000"/>
          <w:lang w:val="en-IN" w:eastAsia="en-IN"/>
        </w:rPr>
        <w:t>Sales captured in ERP System for all Sanofi Products inclusive of Transfer Orders.</w:t>
      </w:r>
    </w:p>
    <w:p w14:paraId="77160F9D" w14:textId="18214E5F"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Account, Product, Territory, Year-Month and Sales Type level. </w:t>
      </w:r>
    </w:p>
    <w:p w14:paraId="59A7F77F" w14:textId="77777777"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Please note Territory is required only for IC purposes. Data consumed in Segmentation Process will be irrespective of territory.</w:t>
      </w:r>
    </w:p>
    <w:p w14:paraId="6470E610" w14:textId="3068131B"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Past 12 months data is required in this case. </w:t>
      </w:r>
    </w:p>
    <w:p w14:paraId="23B1C5FB" w14:textId="77777777" w:rsidR="00140362" w:rsidRPr="00C20308" w:rsidRDefault="00140362" w:rsidP="00140362">
      <w:pPr>
        <w:rPr>
          <w:rFonts w:ascii="Calibri" w:eastAsia="Times New Roman" w:hAnsi="Calibri" w:cs="Calibri"/>
          <w:color w:val="000000"/>
          <w:lang w:val="en-IN" w:eastAsia="en-IN"/>
        </w:rPr>
      </w:pPr>
    </w:p>
    <w:p w14:paraId="5A36DDE9" w14:textId="77777777" w:rsidR="00140362" w:rsidRDefault="00140362" w:rsidP="00140362">
      <w:r>
        <w:t xml:space="preserve">The Data Dictionary defines the following: </w:t>
      </w:r>
    </w:p>
    <w:p w14:paraId="05EC1548"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4CF91245"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0A3EB3DE" w14:textId="77777777" w:rsidR="00140362" w:rsidRDefault="00140362" w:rsidP="00140362">
      <w:r>
        <w:t xml:space="preserve"> </w:t>
      </w:r>
    </w:p>
    <w:p w14:paraId="2286F41D" w14:textId="77777777" w:rsidR="00140362" w:rsidRDefault="00140362" w:rsidP="00140362">
      <w:pPr>
        <w:rPr>
          <w:rFonts w:ascii="Calibri" w:eastAsia="Calibri" w:hAnsi="Calibri" w:cs="Calibri"/>
        </w:rPr>
      </w:pPr>
      <w:r>
        <w:t>These objects must be sent on Monthly Basis via API or File.</w:t>
      </w:r>
    </w:p>
    <w:p w14:paraId="2E4FB34F" w14:textId="77777777" w:rsidR="00140362" w:rsidRDefault="00140362" w:rsidP="00140362">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429EAF12" w14:textId="77777777" w:rsidR="00140362" w:rsidRPr="00B41AC4" w:rsidRDefault="00140362" w:rsidP="00140362">
      <w:pPr>
        <w:pStyle w:val="ListParagraph"/>
        <w:numPr>
          <w:ilvl w:val="0"/>
          <w:numId w:val="12"/>
        </w:numPr>
        <w:rPr>
          <w:sz w:val="22"/>
          <w:szCs w:val="22"/>
        </w:rPr>
      </w:pPr>
      <w:r w:rsidRPr="00B41AC4">
        <w:rPr>
          <w:sz w:val="22"/>
          <w:szCs w:val="22"/>
        </w:rPr>
        <w:t>Blank values in mandatory column</w:t>
      </w:r>
    </w:p>
    <w:p w14:paraId="5CAF296B" w14:textId="77777777" w:rsidR="00140362" w:rsidRDefault="00140362" w:rsidP="00140362">
      <w:pPr>
        <w:pStyle w:val="ListParagraph"/>
        <w:numPr>
          <w:ilvl w:val="0"/>
          <w:numId w:val="12"/>
        </w:numPr>
        <w:rPr>
          <w:sz w:val="22"/>
          <w:szCs w:val="22"/>
        </w:rPr>
      </w:pPr>
      <w:r w:rsidRPr="00B41AC4">
        <w:rPr>
          <w:sz w:val="22"/>
          <w:szCs w:val="22"/>
        </w:rPr>
        <w:t>Data Type mismatch</w:t>
      </w:r>
    </w:p>
    <w:p w14:paraId="46D4CC95" w14:textId="77777777" w:rsidR="00140362" w:rsidRDefault="00140362" w:rsidP="00140362">
      <w:pPr>
        <w:pStyle w:val="ListParagraph"/>
        <w:numPr>
          <w:ilvl w:val="0"/>
          <w:numId w:val="12"/>
        </w:numPr>
        <w:rPr>
          <w:sz w:val="22"/>
          <w:szCs w:val="22"/>
        </w:rPr>
      </w:pPr>
      <w:r>
        <w:rPr>
          <w:sz w:val="22"/>
          <w:szCs w:val="22"/>
        </w:rPr>
        <w:t xml:space="preserve">Duplicate records in external key. </w:t>
      </w:r>
    </w:p>
    <w:p w14:paraId="42CD371C" w14:textId="3FEC31F1" w:rsidR="00C20308" w:rsidRDefault="00C20308" w:rsidP="00553A7B"/>
    <w:p w14:paraId="6344BE78" w14:textId="5F4BEC37" w:rsidR="00140362" w:rsidRDefault="00140362" w:rsidP="00553A7B"/>
    <w:p w14:paraId="7EB1E606" w14:textId="09D2718A" w:rsidR="00140362" w:rsidRDefault="00140362" w:rsidP="00553A7B"/>
    <w:p w14:paraId="695A6A43" w14:textId="77777777" w:rsidR="00140362" w:rsidRDefault="00140362" w:rsidP="00553A7B"/>
    <w:p w14:paraId="3A590E7A" w14:textId="2D7214E3" w:rsidR="00140362" w:rsidRPr="000162A0" w:rsidRDefault="00140362" w:rsidP="00140362">
      <w:pPr>
        <w:pStyle w:val="Heading2"/>
        <w:numPr>
          <w:ilvl w:val="1"/>
          <w:numId w:val="0"/>
        </w:numPr>
      </w:pPr>
      <w:bookmarkStart w:id="27" w:name="_Toc61286731"/>
      <w:r>
        <w:lastRenderedPageBreak/>
        <w:t>Sell out Swing Data</w:t>
      </w:r>
      <w:bookmarkEnd w:id="27"/>
    </w:p>
    <w:p w14:paraId="058D3FF5" w14:textId="77777777" w:rsidR="00140362" w:rsidRDefault="00140362" w:rsidP="00140362"/>
    <w:p w14:paraId="29A0B023" w14:textId="1491FEE4" w:rsidR="00140362" w:rsidRPr="00140362" w:rsidRDefault="00140362" w:rsidP="00140362">
      <w:pPr>
        <w:rPr>
          <w:rFonts w:ascii="Calibri" w:eastAsia="Times New Roman" w:hAnsi="Calibri" w:cs="Calibri"/>
          <w:color w:val="000000"/>
          <w:lang w:val="en-IN" w:eastAsia="en-IN"/>
        </w:rPr>
      </w:pPr>
      <w:r>
        <w:t xml:space="preserve">This entity includes </w:t>
      </w:r>
      <w:r w:rsidRPr="00140362">
        <w:rPr>
          <w:rFonts w:ascii="Calibri" w:eastAsia="Times New Roman" w:hAnsi="Calibri" w:cs="Calibri"/>
          <w:color w:val="000000"/>
          <w:lang w:val="en-IN" w:eastAsia="en-IN"/>
        </w:rPr>
        <w:t xml:space="preserve">Represents the Sales Growth of Sanofi Products against the Self Medication Market Sales. </w:t>
      </w:r>
    </w:p>
    <w:p w14:paraId="745DEEB1" w14:textId="07BCF2B7"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Territory, Year-Month. </w:t>
      </w:r>
    </w:p>
    <w:p w14:paraId="1D2F258C" w14:textId="2B4AA664"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Full Cycle Data is required in this case. </w:t>
      </w:r>
    </w:p>
    <w:p w14:paraId="34C03D3C" w14:textId="75F1F500" w:rsidR="00140362" w:rsidRPr="00C20308"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Currently applicable only for Italy. </w:t>
      </w:r>
    </w:p>
    <w:p w14:paraId="4DF9E450" w14:textId="77777777" w:rsidR="00140362" w:rsidRDefault="00140362" w:rsidP="00140362">
      <w:r>
        <w:t xml:space="preserve">The Data Dictionary defines the following: </w:t>
      </w:r>
    </w:p>
    <w:p w14:paraId="06B8AFC7"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763C092E"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78392A23" w14:textId="77777777" w:rsidR="00140362" w:rsidRDefault="00140362" w:rsidP="00140362">
      <w:r>
        <w:t xml:space="preserve"> </w:t>
      </w:r>
    </w:p>
    <w:p w14:paraId="44126771" w14:textId="77777777" w:rsidR="00140362" w:rsidRDefault="00140362" w:rsidP="00140362">
      <w:pPr>
        <w:rPr>
          <w:rFonts w:ascii="Calibri" w:eastAsia="Calibri" w:hAnsi="Calibri" w:cs="Calibri"/>
        </w:rPr>
      </w:pPr>
      <w:r>
        <w:t>These objects must be sent on Monthly Basis via API or File.</w:t>
      </w:r>
    </w:p>
    <w:p w14:paraId="11173518" w14:textId="77777777" w:rsidR="00140362" w:rsidRDefault="00140362" w:rsidP="00140362">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425C816E" w14:textId="77777777" w:rsidR="00140362" w:rsidRPr="00B41AC4" w:rsidRDefault="00140362" w:rsidP="00140362">
      <w:pPr>
        <w:pStyle w:val="ListParagraph"/>
        <w:numPr>
          <w:ilvl w:val="0"/>
          <w:numId w:val="12"/>
        </w:numPr>
        <w:rPr>
          <w:sz w:val="22"/>
          <w:szCs w:val="22"/>
        </w:rPr>
      </w:pPr>
      <w:r w:rsidRPr="00B41AC4">
        <w:rPr>
          <w:sz w:val="22"/>
          <w:szCs w:val="22"/>
        </w:rPr>
        <w:t>Blank values in mandatory column</w:t>
      </w:r>
    </w:p>
    <w:p w14:paraId="71DE3D23" w14:textId="77777777" w:rsidR="00140362" w:rsidRDefault="00140362" w:rsidP="00140362">
      <w:pPr>
        <w:pStyle w:val="ListParagraph"/>
        <w:numPr>
          <w:ilvl w:val="0"/>
          <w:numId w:val="12"/>
        </w:numPr>
        <w:rPr>
          <w:sz w:val="22"/>
          <w:szCs w:val="22"/>
        </w:rPr>
      </w:pPr>
      <w:r w:rsidRPr="00B41AC4">
        <w:rPr>
          <w:sz w:val="22"/>
          <w:szCs w:val="22"/>
        </w:rPr>
        <w:t>Data Type mismatch</w:t>
      </w:r>
    </w:p>
    <w:p w14:paraId="4CB43495" w14:textId="1618BCA7" w:rsidR="00140362" w:rsidRPr="000162A0" w:rsidRDefault="00140362" w:rsidP="00140362">
      <w:pPr>
        <w:pStyle w:val="Heading2"/>
        <w:numPr>
          <w:ilvl w:val="1"/>
          <w:numId w:val="0"/>
        </w:numPr>
      </w:pPr>
      <w:bookmarkStart w:id="28" w:name="_Toc61286732"/>
      <w:r>
        <w:t>Shapes-Bricks</w:t>
      </w:r>
      <w:bookmarkEnd w:id="28"/>
      <w:r>
        <w:t xml:space="preserve"> </w:t>
      </w:r>
    </w:p>
    <w:p w14:paraId="38522201" w14:textId="77777777" w:rsidR="00140362" w:rsidRDefault="00140362" w:rsidP="00140362"/>
    <w:p w14:paraId="41EF4D17" w14:textId="7F47DD48" w:rsidR="00140362" w:rsidRDefault="00140362" w:rsidP="00140362">
      <w:pPr>
        <w:rPr>
          <w:rFonts w:ascii="Calibri" w:eastAsia="Times New Roman" w:hAnsi="Calibri" w:cs="Calibri"/>
          <w:color w:val="000000"/>
          <w:lang w:val="en-IN" w:eastAsia="en-IN"/>
        </w:rPr>
      </w:pPr>
      <w:r>
        <w:t xml:space="preserve">This entity has </w:t>
      </w:r>
      <w:r w:rsidRPr="00140362">
        <w:rPr>
          <w:rFonts w:ascii="Calibri" w:eastAsia="Times New Roman" w:hAnsi="Calibri" w:cs="Calibri"/>
          <w:color w:val="000000"/>
          <w:lang w:val="en-IN" w:eastAsia="en-IN"/>
        </w:rPr>
        <w:t>Brick to Territory Shape Files required to display Territory Boundaries on Map</w:t>
      </w:r>
    </w:p>
    <w:p w14:paraId="030119E2" w14:textId="3F87C87C"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Supported File Formats – KML, SHP.</w:t>
      </w:r>
    </w:p>
    <w:p w14:paraId="572312C4" w14:textId="4DDA6A79"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This is required on demand whenever these is change in shapes. This will be required at start of cycle and on demand. </w:t>
      </w:r>
    </w:p>
    <w:p w14:paraId="67E54503" w14:textId="3365FB0E" w:rsidR="00140362" w:rsidRPr="000162A0" w:rsidRDefault="00140362" w:rsidP="00140362">
      <w:pPr>
        <w:pStyle w:val="Heading2"/>
        <w:numPr>
          <w:ilvl w:val="1"/>
          <w:numId w:val="0"/>
        </w:numPr>
      </w:pPr>
      <w:bookmarkStart w:id="29" w:name="_Toc61286733"/>
      <w:r>
        <w:t>Eligibility Info Data</w:t>
      </w:r>
      <w:bookmarkEnd w:id="29"/>
    </w:p>
    <w:p w14:paraId="619582A4" w14:textId="77777777" w:rsidR="00140362" w:rsidRDefault="00140362" w:rsidP="00140362"/>
    <w:p w14:paraId="7604473E" w14:textId="0866BBF7" w:rsidR="00140362" w:rsidRPr="00140362" w:rsidRDefault="00140362" w:rsidP="00140362">
      <w:pPr>
        <w:rPr>
          <w:rFonts w:ascii="Calibri" w:eastAsia="Times New Roman" w:hAnsi="Calibri" w:cs="Calibri"/>
          <w:color w:val="000000"/>
          <w:lang w:val="en-IN" w:eastAsia="en-IN"/>
        </w:rPr>
      </w:pPr>
      <w:r>
        <w:t xml:space="preserve">This entity includes </w:t>
      </w:r>
      <w:r w:rsidRPr="00140362">
        <w:rPr>
          <w:rFonts w:ascii="Calibri" w:eastAsia="Times New Roman" w:hAnsi="Calibri" w:cs="Calibri"/>
          <w:color w:val="000000"/>
          <w:lang w:val="en-IN" w:eastAsia="en-IN"/>
        </w:rPr>
        <w:t>Leave information captured in HR System required for Bonus Calculation</w:t>
      </w:r>
      <w:r>
        <w:rPr>
          <w:rFonts w:ascii="Calibri" w:eastAsia="Times New Roman" w:hAnsi="Calibri" w:cs="Calibri"/>
          <w:color w:val="000000"/>
          <w:lang w:val="en-IN" w:eastAsia="en-IN"/>
        </w:rPr>
        <w:t>.</w:t>
      </w:r>
    </w:p>
    <w:p w14:paraId="51A480D5" w14:textId="3162BE47"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This is applicable for all markets and data needs to be shared In fixed template via Files. </w:t>
      </w:r>
    </w:p>
    <w:p w14:paraId="3F1EC27F" w14:textId="68459CFD" w:rsidR="00140362" w:rsidRDefault="00140362" w:rsidP="00140362">
      <w:r>
        <w:t xml:space="preserve">The Data Dictionary defines the following: </w:t>
      </w:r>
    </w:p>
    <w:p w14:paraId="1A18602D"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342E5040"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6FC9800A" w14:textId="2E17A0C1" w:rsidR="00140362" w:rsidRDefault="00140362" w:rsidP="00140362">
      <w:r>
        <w:t xml:space="preserve"> </w:t>
      </w:r>
    </w:p>
    <w:p w14:paraId="5B7ED0E5" w14:textId="2B20D7A8" w:rsidR="00140362" w:rsidRDefault="00140362" w:rsidP="00140362"/>
    <w:p w14:paraId="1CA65064" w14:textId="3496862D" w:rsidR="00140362" w:rsidRPr="000162A0" w:rsidRDefault="00140362" w:rsidP="00140362">
      <w:pPr>
        <w:pStyle w:val="Heading2"/>
        <w:numPr>
          <w:ilvl w:val="1"/>
          <w:numId w:val="0"/>
        </w:numPr>
      </w:pPr>
      <w:bookmarkStart w:id="30" w:name="_Toc61286734"/>
      <w:r>
        <w:lastRenderedPageBreak/>
        <w:t xml:space="preserve">Stock </w:t>
      </w:r>
      <w:r w:rsidR="004E7FFD">
        <w:t>i</w:t>
      </w:r>
      <w:r>
        <w:t>n Trade Data</w:t>
      </w:r>
      <w:bookmarkEnd w:id="30"/>
    </w:p>
    <w:p w14:paraId="3366D037" w14:textId="77777777" w:rsidR="00140362" w:rsidRDefault="00140362" w:rsidP="00140362"/>
    <w:p w14:paraId="40C04E22" w14:textId="06AC618E" w:rsidR="00140362" w:rsidRPr="00140362" w:rsidRDefault="00140362" w:rsidP="00140362">
      <w:pPr>
        <w:rPr>
          <w:rFonts w:ascii="Calibri" w:eastAsia="Times New Roman" w:hAnsi="Calibri" w:cs="Calibri"/>
          <w:color w:val="000000"/>
          <w:lang w:val="en-IN" w:eastAsia="en-IN"/>
        </w:rPr>
      </w:pPr>
      <w:r>
        <w:t xml:space="preserve">This entity includes </w:t>
      </w:r>
      <w:r w:rsidRPr="00140362">
        <w:rPr>
          <w:rFonts w:ascii="Calibri" w:eastAsia="Times New Roman" w:hAnsi="Calibri" w:cs="Calibri"/>
          <w:color w:val="000000"/>
          <w:lang w:val="en-IN" w:eastAsia="en-IN"/>
        </w:rPr>
        <w:t xml:space="preserve">Actual/Target No of days, SKU is present on shelf. This KPI is required for Compensation Calculations. This is calculated based on Stock info received from wholesalers by Sanofi. </w:t>
      </w:r>
    </w:p>
    <w:p w14:paraId="040AD1AD" w14:textId="236C6DC1"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w:t>
      </w:r>
      <w:r w:rsidR="004E7FFD">
        <w:rPr>
          <w:rFonts w:ascii="Calibri" w:eastAsia="Times New Roman" w:hAnsi="Calibri" w:cs="Calibri"/>
          <w:color w:val="000000"/>
          <w:lang w:val="en-IN" w:eastAsia="en-IN"/>
        </w:rPr>
        <w:t xml:space="preserve">Year-Month, </w:t>
      </w:r>
      <w:r>
        <w:rPr>
          <w:rFonts w:ascii="Calibri" w:eastAsia="Times New Roman" w:hAnsi="Calibri" w:cs="Calibri"/>
          <w:color w:val="000000"/>
          <w:lang w:val="en-IN" w:eastAsia="en-IN"/>
        </w:rPr>
        <w:t>Territory</w:t>
      </w:r>
      <w:r w:rsidR="004E7FFD">
        <w:rPr>
          <w:rFonts w:ascii="Calibri" w:eastAsia="Times New Roman" w:hAnsi="Calibri" w:cs="Calibri"/>
          <w:color w:val="000000"/>
          <w:lang w:val="en-IN" w:eastAsia="en-IN"/>
        </w:rPr>
        <w:t xml:space="preserve"> and Employee Level</w:t>
      </w:r>
      <w:r>
        <w:rPr>
          <w:rFonts w:ascii="Calibri" w:eastAsia="Times New Roman" w:hAnsi="Calibri" w:cs="Calibri"/>
          <w:color w:val="000000"/>
          <w:lang w:val="en-IN" w:eastAsia="en-IN"/>
        </w:rPr>
        <w:t xml:space="preserve">. </w:t>
      </w:r>
    </w:p>
    <w:p w14:paraId="2E1A8708" w14:textId="77777777" w:rsidR="00140362"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Full Cycle Data is required in this case. </w:t>
      </w:r>
    </w:p>
    <w:p w14:paraId="4ABB05B0" w14:textId="3E709D62" w:rsidR="00140362" w:rsidRPr="00C20308" w:rsidRDefault="00140362" w:rsidP="00140362">
      <w:pPr>
        <w:rPr>
          <w:rFonts w:ascii="Calibri" w:eastAsia="Times New Roman" w:hAnsi="Calibri" w:cs="Calibri"/>
          <w:color w:val="000000"/>
          <w:lang w:val="en-IN" w:eastAsia="en-IN"/>
        </w:rPr>
      </w:pPr>
      <w:r>
        <w:rPr>
          <w:rFonts w:ascii="Calibri" w:eastAsia="Times New Roman" w:hAnsi="Calibri" w:cs="Calibri"/>
          <w:color w:val="000000"/>
          <w:lang w:val="en-IN" w:eastAsia="en-IN"/>
        </w:rPr>
        <w:t>Currently applicable only for Italy</w:t>
      </w:r>
      <w:r w:rsidR="004E7FFD">
        <w:rPr>
          <w:rFonts w:ascii="Calibri" w:eastAsia="Times New Roman" w:hAnsi="Calibri" w:cs="Calibri"/>
          <w:color w:val="000000"/>
          <w:lang w:val="en-IN" w:eastAsia="en-IN"/>
        </w:rPr>
        <w:t xml:space="preserve"> and Portugal</w:t>
      </w:r>
      <w:r>
        <w:rPr>
          <w:rFonts w:ascii="Calibri" w:eastAsia="Times New Roman" w:hAnsi="Calibri" w:cs="Calibri"/>
          <w:color w:val="000000"/>
          <w:lang w:val="en-IN" w:eastAsia="en-IN"/>
        </w:rPr>
        <w:t xml:space="preserve">. </w:t>
      </w:r>
    </w:p>
    <w:p w14:paraId="03D60B3B" w14:textId="77777777" w:rsidR="00140362" w:rsidRDefault="00140362" w:rsidP="00140362">
      <w:r>
        <w:t xml:space="preserve">The Data Dictionary defines the following: </w:t>
      </w:r>
    </w:p>
    <w:p w14:paraId="45798530"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61F76976" w14:textId="77777777" w:rsidR="00140362" w:rsidRDefault="00140362" w:rsidP="0014036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6B95CAB3" w14:textId="77777777" w:rsidR="00140362" w:rsidRDefault="00140362" w:rsidP="00140362">
      <w:r>
        <w:t xml:space="preserve"> </w:t>
      </w:r>
    </w:p>
    <w:p w14:paraId="6C8E3860" w14:textId="52DECC89" w:rsidR="00140362" w:rsidRDefault="00140362" w:rsidP="00140362">
      <w:pPr>
        <w:rPr>
          <w:rFonts w:ascii="Calibri" w:eastAsia="Calibri" w:hAnsi="Calibri" w:cs="Calibri"/>
        </w:rPr>
      </w:pPr>
      <w:r>
        <w:t>These objects must be sent on Monthly Basis</w:t>
      </w:r>
      <w:r w:rsidR="004E7FFD">
        <w:t xml:space="preserve"> or on Demand</w:t>
      </w:r>
      <w:r>
        <w:t xml:space="preserve"> via API or File.</w:t>
      </w:r>
    </w:p>
    <w:p w14:paraId="2715A4C0" w14:textId="77777777" w:rsidR="00140362" w:rsidRDefault="00140362" w:rsidP="00140362">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045E268E" w14:textId="77777777" w:rsidR="00140362" w:rsidRPr="00B41AC4" w:rsidRDefault="00140362" w:rsidP="00140362">
      <w:pPr>
        <w:pStyle w:val="ListParagraph"/>
        <w:numPr>
          <w:ilvl w:val="0"/>
          <w:numId w:val="12"/>
        </w:numPr>
        <w:rPr>
          <w:sz w:val="22"/>
          <w:szCs w:val="22"/>
        </w:rPr>
      </w:pPr>
      <w:r w:rsidRPr="00B41AC4">
        <w:rPr>
          <w:sz w:val="22"/>
          <w:szCs w:val="22"/>
        </w:rPr>
        <w:t>Blank values in mandatory column</w:t>
      </w:r>
    </w:p>
    <w:p w14:paraId="2AF9D008" w14:textId="77777777" w:rsidR="00140362" w:rsidRDefault="00140362" w:rsidP="00140362">
      <w:pPr>
        <w:pStyle w:val="ListParagraph"/>
        <w:numPr>
          <w:ilvl w:val="0"/>
          <w:numId w:val="12"/>
        </w:numPr>
        <w:rPr>
          <w:sz w:val="22"/>
          <w:szCs w:val="22"/>
        </w:rPr>
      </w:pPr>
      <w:r w:rsidRPr="00B41AC4">
        <w:rPr>
          <w:sz w:val="22"/>
          <w:szCs w:val="22"/>
        </w:rPr>
        <w:t>Data Type mismatch</w:t>
      </w:r>
    </w:p>
    <w:p w14:paraId="25FE022D" w14:textId="4CAE9075" w:rsidR="00140362" w:rsidRDefault="00140362" w:rsidP="00140362"/>
    <w:p w14:paraId="2C41140A" w14:textId="0C98E323" w:rsidR="004E7FFD" w:rsidRPr="000162A0" w:rsidRDefault="004E7FFD" w:rsidP="004E7FFD">
      <w:pPr>
        <w:pStyle w:val="Heading2"/>
        <w:numPr>
          <w:ilvl w:val="1"/>
          <w:numId w:val="0"/>
        </w:numPr>
      </w:pPr>
      <w:bookmarkStart w:id="31" w:name="_Toc61286735"/>
      <w:r>
        <w:t>Forecast Data</w:t>
      </w:r>
      <w:bookmarkEnd w:id="31"/>
    </w:p>
    <w:p w14:paraId="57AA7DDA" w14:textId="77777777" w:rsidR="004E7FFD" w:rsidRDefault="004E7FFD" w:rsidP="004E7FFD"/>
    <w:p w14:paraId="1E050DEA" w14:textId="0DEF4ECB" w:rsidR="004E7FFD" w:rsidRPr="004E7FFD" w:rsidRDefault="004E7FFD" w:rsidP="004E7FFD">
      <w:pPr>
        <w:rPr>
          <w:rFonts w:ascii="Calibri" w:eastAsia="Times New Roman" w:hAnsi="Calibri" w:cs="Calibri"/>
          <w:color w:val="000000"/>
          <w:lang w:val="en-IN" w:eastAsia="en-IN"/>
        </w:rPr>
      </w:pPr>
      <w:r>
        <w:t xml:space="preserve">This entity includes </w:t>
      </w:r>
      <w:r w:rsidRPr="004E7FFD">
        <w:rPr>
          <w:rFonts w:ascii="Calibri" w:eastAsia="Times New Roman" w:hAnsi="Calibri" w:cs="Calibri"/>
          <w:color w:val="000000"/>
          <w:lang w:val="en-IN" w:eastAsia="en-IN"/>
        </w:rPr>
        <w:t>Nation-Brand-Channel Level objectives for Sell in and Sell Out Sales Components set by Finance/Marketing Team</w:t>
      </w:r>
    </w:p>
    <w:p w14:paraId="3340F805" w14:textId="7D5E2033" w:rsidR="004E7FFD" w:rsidRDefault="004E7FFD" w:rsidP="004E7FFD">
      <w:pPr>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The data must be pushed at Year-Month, Product, Type and Channel  Level. </w:t>
      </w:r>
    </w:p>
    <w:p w14:paraId="5E77A165" w14:textId="652EEB4C" w:rsidR="004E7FFD" w:rsidRDefault="004E7FFD" w:rsidP="004E7FFD">
      <w:pPr>
        <w:rPr>
          <w:rFonts w:ascii="Calibri" w:eastAsia="Times New Roman" w:hAnsi="Calibri" w:cs="Calibri"/>
          <w:color w:val="000000"/>
          <w:lang w:val="en-IN" w:eastAsia="en-IN"/>
        </w:rPr>
      </w:pPr>
      <w:r>
        <w:rPr>
          <w:rFonts w:ascii="Calibri" w:eastAsia="Times New Roman" w:hAnsi="Calibri" w:cs="Calibri"/>
          <w:color w:val="000000"/>
          <w:lang w:val="en-IN" w:eastAsia="en-IN"/>
        </w:rPr>
        <w:t>Full 12 months Data is required in this case</w:t>
      </w:r>
    </w:p>
    <w:p w14:paraId="3AA04F82" w14:textId="77777777" w:rsidR="004E7FFD" w:rsidRDefault="004E7FFD" w:rsidP="004E7FFD">
      <w:r>
        <w:t xml:space="preserve">The Data Dictionary defines the following: </w:t>
      </w:r>
    </w:p>
    <w:p w14:paraId="3316F7E2"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133061C9"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22416D7" w14:textId="77777777" w:rsidR="004E7FFD" w:rsidRDefault="004E7FFD" w:rsidP="004E7FFD">
      <w:r>
        <w:t xml:space="preserve"> </w:t>
      </w:r>
    </w:p>
    <w:p w14:paraId="7D8D0022" w14:textId="6D4C3E79" w:rsidR="004E7FFD" w:rsidRPr="004E7FFD" w:rsidRDefault="004E7FFD" w:rsidP="004E7FFD">
      <w:pPr>
        <w:rPr>
          <w:rFonts w:ascii="Calibri" w:eastAsia="Times New Roman" w:hAnsi="Calibri" w:cs="Calibri"/>
          <w:color w:val="000000"/>
          <w:lang w:val="en-IN" w:eastAsia="en-IN"/>
        </w:rPr>
      </w:pPr>
      <w:r>
        <w:t xml:space="preserve">These objects must be sent </w:t>
      </w:r>
      <w:r w:rsidRPr="004E7FFD">
        <w:rPr>
          <w:rFonts w:ascii="Calibri" w:eastAsia="Times New Roman" w:hAnsi="Calibri" w:cs="Calibri"/>
          <w:color w:val="000000"/>
          <w:lang w:val="en-IN" w:eastAsia="en-IN"/>
        </w:rPr>
        <w:t>On Demand (Expected thrice for a year but may vary)</w:t>
      </w:r>
      <w:r>
        <w:rPr>
          <w:rFonts w:ascii="Calibri" w:eastAsia="Times New Roman" w:hAnsi="Calibri" w:cs="Calibri"/>
          <w:color w:val="000000"/>
          <w:lang w:val="en-IN" w:eastAsia="en-IN"/>
        </w:rPr>
        <w:t xml:space="preserve"> via </w:t>
      </w:r>
      <w:r>
        <w:t>File.</w:t>
      </w:r>
    </w:p>
    <w:p w14:paraId="254B03E0" w14:textId="77777777" w:rsidR="004E7FFD" w:rsidRDefault="004E7FFD" w:rsidP="004E7FFD">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49E07507"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42F6606A" w14:textId="77777777" w:rsidR="004E7FFD" w:rsidRDefault="004E7FFD" w:rsidP="004E7FFD">
      <w:pPr>
        <w:pStyle w:val="ListParagraph"/>
        <w:numPr>
          <w:ilvl w:val="0"/>
          <w:numId w:val="12"/>
        </w:numPr>
        <w:rPr>
          <w:sz w:val="22"/>
          <w:szCs w:val="22"/>
        </w:rPr>
      </w:pPr>
      <w:r w:rsidRPr="00B41AC4">
        <w:rPr>
          <w:sz w:val="22"/>
          <w:szCs w:val="22"/>
        </w:rPr>
        <w:t>Data Type mismatch</w:t>
      </w:r>
    </w:p>
    <w:p w14:paraId="5FE8B244" w14:textId="77777777" w:rsidR="00140362" w:rsidRDefault="00140362" w:rsidP="00140362"/>
    <w:p w14:paraId="46D5F1E3" w14:textId="2E260D54" w:rsidR="004E7FFD" w:rsidRPr="000162A0" w:rsidRDefault="004E7FFD" w:rsidP="004E7FFD">
      <w:pPr>
        <w:pStyle w:val="Heading2"/>
        <w:numPr>
          <w:ilvl w:val="1"/>
          <w:numId w:val="0"/>
        </w:numPr>
      </w:pPr>
      <w:bookmarkStart w:id="32" w:name="_Toc61286736"/>
      <w:r>
        <w:lastRenderedPageBreak/>
        <w:t>Team Master Data</w:t>
      </w:r>
      <w:bookmarkEnd w:id="32"/>
    </w:p>
    <w:p w14:paraId="18AD66BC" w14:textId="77777777" w:rsidR="004E7FFD" w:rsidRDefault="004E7FFD" w:rsidP="004E7FFD"/>
    <w:p w14:paraId="4F4B08E5" w14:textId="2460728E" w:rsidR="004E7FFD" w:rsidRPr="004E7FFD" w:rsidRDefault="004E7FFD" w:rsidP="004E7FFD">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all Teams onboarding SalesIQ. Certain Metadata such as Name, Cycle, Alignment Type attributes are required for the team</w:t>
      </w:r>
    </w:p>
    <w:p w14:paraId="543960B9" w14:textId="4E53C810" w:rsidR="004E7FFD" w:rsidRDefault="004E7FFD" w:rsidP="004E7FFD">
      <w:pPr>
        <w:rPr>
          <w:rFonts w:ascii="Calibri" w:eastAsia="Times New Roman" w:hAnsi="Calibri" w:cs="Calibri"/>
          <w:color w:val="000000"/>
          <w:lang w:val="en-IN" w:eastAsia="en-IN"/>
        </w:rPr>
      </w:pPr>
      <w:r>
        <w:rPr>
          <w:rFonts w:ascii="Calibri" w:eastAsia="Times New Roman" w:hAnsi="Calibri" w:cs="Calibri"/>
          <w:color w:val="000000"/>
          <w:lang w:val="en-IN" w:eastAsia="en-IN"/>
        </w:rPr>
        <w:t>This is one-time load.</w:t>
      </w:r>
    </w:p>
    <w:p w14:paraId="5881F9DE" w14:textId="2317698F" w:rsidR="004E7FFD" w:rsidRDefault="004E7FFD" w:rsidP="004E7FFD">
      <w:r>
        <w:t xml:space="preserve">The Data Dictionary defines the following: </w:t>
      </w:r>
    </w:p>
    <w:p w14:paraId="0D5BA2ED"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0F861972"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37A04ED0" w14:textId="698406A3" w:rsidR="004E7FFD" w:rsidRPr="004E7FFD" w:rsidRDefault="004E7FFD" w:rsidP="004E7FFD">
      <w:pPr>
        <w:rPr>
          <w:rFonts w:ascii="Calibri" w:eastAsia="Times New Roman" w:hAnsi="Calibri" w:cs="Calibri"/>
          <w:color w:val="000000"/>
          <w:lang w:val="en-IN" w:eastAsia="en-IN"/>
        </w:rPr>
      </w:pPr>
      <w:r>
        <w:t xml:space="preserve"> Format: - File Format.</w:t>
      </w:r>
    </w:p>
    <w:p w14:paraId="1BFC50C4" w14:textId="77777777" w:rsidR="004E7FFD" w:rsidRDefault="004E7FFD" w:rsidP="004E7FFD">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39B32274"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283D9F46" w14:textId="77777777" w:rsidR="004E7FFD" w:rsidRDefault="004E7FFD" w:rsidP="004E7FFD">
      <w:pPr>
        <w:pStyle w:val="ListParagraph"/>
        <w:numPr>
          <w:ilvl w:val="0"/>
          <w:numId w:val="12"/>
        </w:numPr>
        <w:rPr>
          <w:sz w:val="22"/>
          <w:szCs w:val="22"/>
        </w:rPr>
      </w:pPr>
      <w:r w:rsidRPr="00B41AC4">
        <w:rPr>
          <w:sz w:val="22"/>
          <w:szCs w:val="22"/>
        </w:rPr>
        <w:t>Data Type mismatch</w:t>
      </w:r>
    </w:p>
    <w:p w14:paraId="4F339061" w14:textId="0E04A1A7" w:rsidR="00140362" w:rsidRDefault="00140362" w:rsidP="00140362">
      <w:pPr>
        <w:rPr>
          <w:rFonts w:ascii="Calibri" w:eastAsia="Times New Roman" w:hAnsi="Calibri" w:cs="Calibri"/>
          <w:color w:val="000000"/>
          <w:lang w:val="en-IN" w:eastAsia="en-IN"/>
        </w:rPr>
      </w:pPr>
    </w:p>
    <w:p w14:paraId="1B3EAAFF" w14:textId="5C94EF94" w:rsidR="004E7FFD" w:rsidRPr="000162A0" w:rsidRDefault="004E7FFD" w:rsidP="004E7FFD">
      <w:pPr>
        <w:pStyle w:val="Heading2"/>
        <w:numPr>
          <w:ilvl w:val="1"/>
          <w:numId w:val="0"/>
        </w:numPr>
      </w:pPr>
      <w:bookmarkStart w:id="33" w:name="_Toc61286737"/>
      <w:r>
        <w:t>Call Plan Data</w:t>
      </w:r>
      <w:bookmarkEnd w:id="33"/>
    </w:p>
    <w:p w14:paraId="4E32C5E3" w14:textId="77777777" w:rsidR="004E7FFD" w:rsidRDefault="004E7FFD" w:rsidP="004E7FFD"/>
    <w:p w14:paraId="0CDE79B9" w14:textId="41A91498" w:rsidR="004E7FFD" w:rsidRPr="004E7FFD" w:rsidRDefault="004E7FFD" w:rsidP="004E7FFD">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direct Load of Call Plan data. If Segmentation Process is not performed in SalesIQ. The data can be explicitly loaded to SalesIQ and Refinement process can happen.</w:t>
      </w:r>
    </w:p>
    <w:p w14:paraId="1A1405EC" w14:textId="77777777" w:rsidR="004E7FFD" w:rsidRDefault="004E7FFD" w:rsidP="004E7FFD">
      <w:r>
        <w:t xml:space="preserve">The Data Dictionary defines the following: </w:t>
      </w:r>
    </w:p>
    <w:p w14:paraId="0D33E450"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1ACA7FAC"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0AC24C4" w14:textId="77777777" w:rsidR="004E7FFD" w:rsidRDefault="004E7FFD" w:rsidP="004E7FFD"/>
    <w:p w14:paraId="0D153184" w14:textId="1138EAA8" w:rsidR="004E7FFD" w:rsidRPr="004E7FFD" w:rsidRDefault="004E7FFD" w:rsidP="004E7FFD">
      <w:r>
        <w:t xml:space="preserve"> Format: - File Format. Direct Load (OOTB) utility can be used to Load the data.</w:t>
      </w:r>
    </w:p>
    <w:p w14:paraId="77C59C54" w14:textId="77777777" w:rsidR="004E7FFD" w:rsidRDefault="004E7FFD" w:rsidP="004E7FFD">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730B451D"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12675A75" w14:textId="77777777" w:rsidR="004E7FFD" w:rsidRDefault="004E7FFD" w:rsidP="004E7FFD">
      <w:pPr>
        <w:pStyle w:val="ListParagraph"/>
        <w:numPr>
          <w:ilvl w:val="0"/>
          <w:numId w:val="12"/>
        </w:numPr>
        <w:rPr>
          <w:sz w:val="22"/>
          <w:szCs w:val="22"/>
        </w:rPr>
      </w:pPr>
      <w:r w:rsidRPr="00B41AC4">
        <w:rPr>
          <w:sz w:val="22"/>
          <w:szCs w:val="22"/>
        </w:rPr>
        <w:t>Data Type mismatch</w:t>
      </w:r>
    </w:p>
    <w:p w14:paraId="62BA2C34" w14:textId="384279E0" w:rsidR="004E7FFD" w:rsidRDefault="004E7FFD" w:rsidP="00140362">
      <w:pPr>
        <w:rPr>
          <w:rFonts w:ascii="Calibri" w:eastAsia="Times New Roman" w:hAnsi="Calibri" w:cs="Calibri"/>
          <w:color w:val="000000"/>
          <w:lang w:val="en-IN" w:eastAsia="en-IN"/>
        </w:rPr>
      </w:pPr>
    </w:p>
    <w:p w14:paraId="6379E53F" w14:textId="01774DB2" w:rsidR="004E7FFD" w:rsidRPr="000162A0" w:rsidRDefault="004E7FFD" w:rsidP="004E7FFD">
      <w:pPr>
        <w:pStyle w:val="Heading2"/>
        <w:numPr>
          <w:ilvl w:val="1"/>
          <w:numId w:val="0"/>
        </w:numPr>
      </w:pPr>
      <w:bookmarkStart w:id="34" w:name="_Toc61286738"/>
      <w:r>
        <w:t>Geography Master Data</w:t>
      </w:r>
      <w:bookmarkEnd w:id="34"/>
    </w:p>
    <w:p w14:paraId="565C9F51" w14:textId="77777777" w:rsidR="004E7FFD" w:rsidRDefault="004E7FFD" w:rsidP="004E7FFD"/>
    <w:p w14:paraId="3A58C2D0" w14:textId="619D3AD7" w:rsidR="004E7FFD" w:rsidRDefault="004E7FFD" w:rsidP="004E7FFD">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master data of Geographies or Bricks and their Hierarchy (if Applicable). This entity includes all the Bricks that will be part of SalesIQ.</w:t>
      </w:r>
    </w:p>
    <w:p w14:paraId="67E73AA5" w14:textId="2CC1C567" w:rsidR="004E7FFD" w:rsidRDefault="004E7FFD" w:rsidP="004E7FFD">
      <w:pPr>
        <w:rPr>
          <w:rFonts w:ascii="Calibri" w:eastAsia="Times New Roman" w:hAnsi="Calibri" w:cs="Calibri"/>
          <w:color w:val="000000"/>
          <w:lang w:val="en-IN" w:eastAsia="en-IN"/>
        </w:rPr>
      </w:pPr>
    </w:p>
    <w:p w14:paraId="20BEC4C1" w14:textId="77777777" w:rsidR="004E7FFD" w:rsidRPr="004E7FFD" w:rsidRDefault="004E7FFD" w:rsidP="004E7FFD">
      <w:pPr>
        <w:rPr>
          <w:rFonts w:ascii="Calibri" w:eastAsia="Times New Roman" w:hAnsi="Calibri" w:cs="Calibri"/>
          <w:color w:val="000000"/>
          <w:lang w:val="en-IN" w:eastAsia="en-IN"/>
        </w:rPr>
      </w:pPr>
    </w:p>
    <w:p w14:paraId="7A367DFA" w14:textId="77777777" w:rsidR="004E7FFD" w:rsidRDefault="004E7FFD" w:rsidP="004E7FFD">
      <w:r>
        <w:lastRenderedPageBreak/>
        <w:t xml:space="preserve">The Data Dictionary defines the following: </w:t>
      </w:r>
    </w:p>
    <w:p w14:paraId="178BC68D"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684CC3E5"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64041CA1" w14:textId="77777777" w:rsidR="004E7FFD" w:rsidRDefault="004E7FFD" w:rsidP="004E7FFD"/>
    <w:p w14:paraId="0CCB30AC" w14:textId="77777777" w:rsidR="004E7FFD" w:rsidRPr="004E7FFD" w:rsidRDefault="004E7FFD" w:rsidP="004E7FFD">
      <w:r>
        <w:t xml:space="preserve"> Format: - File Format.</w:t>
      </w:r>
    </w:p>
    <w:p w14:paraId="6A16E457" w14:textId="77777777" w:rsidR="004E7FFD" w:rsidRDefault="004E7FFD" w:rsidP="004E7FFD">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0B42BDBE"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1A75D73A" w14:textId="77777777" w:rsidR="004E7FFD" w:rsidRDefault="004E7FFD" w:rsidP="004E7FFD">
      <w:pPr>
        <w:pStyle w:val="ListParagraph"/>
        <w:numPr>
          <w:ilvl w:val="0"/>
          <w:numId w:val="12"/>
        </w:numPr>
        <w:rPr>
          <w:sz w:val="22"/>
          <w:szCs w:val="22"/>
        </w:rPr>
      </w:pPr>
      <w:r w:rsidRPr="00B41AC4">
        <w:rPr>
          <w:sz w:val="22"/>
          <w:szCs w:val="22"/>
        </w:rPr>
        <w:t>Data Type mismatch</w:t>
      </w:r>
    </w:p>
    <w:p w14:paraId="694A53B3" w14:textId="383F88E4" w:rsidR="004E7FFD" w:rsidRDefault="004E7FFD" w:rsidP="00140362">
      <w:pPr>
        <w:rPr>
          <w:rFonts w:ascii="Calibri" w:eastAsia="Times New Roman" w:hAnsi="Calibri" w:cs="Calibri"/>
          <w:color w:val="000000"/>
          <w:lang w:val="en-IN" w:eastAsia="en-IN"/>
        </w:rPr>
      </w:pPr>
    </w:p>
    <w:p w14:paraId="7F2DED03" w14:textId="0279CF07" w:rsidR="004E7FFD" w:rsidRPr="000162A0" w:rsidRDefault="004E7FFD" w:rsidP="004E7FFD">
      <w:pPr>
        <w:pStyle w:val="Heading2"/>
        <w:numPr>
          <w:ilvl w:val="1"/>
          <w:numId w:val="0"/>
        </w:numPr>
      </w:pPr>
      <w:bookmarkStart w:id="35" w:name="_Toc61286739"/>
      <w:r>
        <w:t>Geography Territory Data</w:t>
      </w:r>
      <w:bookmarkEnd w:id="35"/>
    </w:p>
    <w:p w14:paraId="1FEA997B" w14:textId="77777777" w:rsidR="004E7FFD" w:rsidRDefault="004E7FFD" w:rsidP="004E7FFD"/>
    <w:p w14:paraId="0BEB1EA5" w14:textId="63512770" w:rsidR="004E7FFD" w:rsidRDefault="004E7FFD" w:rsidP="004E7FFD">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alignment of Geographies or Bricks to the territories.</w:t>
      </w:r>
    </w:p>
    <w:p w14:paraId="3B62DB3D" w14:textId="29A55E20" w:rsidR="004E7FFD" w:rsidRPr="004E7FFD" w:rsidRDefault="004E7FFD" w:rsidP="004E7FFD">
      <w:pPr>
        <w:rPr>
          <w:rFonts w:ascii="Calibri" w:eastAsia="Times New Roman" w:hAnsi="Calibri" w:cs="Calibri"/>
          <w:color w:val="000000"/>
          <w:lang w:val="en-IN" w:eastAsia="en-IN"/>
        </w:rPr>
      </w:pPr>
      <w:r>
        <w:rPr>
          <w:rFonts w:ascii="Calibri" w:eastAsia="Times New Roman" w:hAnsi="Calibri" w:cs="Calibri"/>
          <w:color w:val="000000"/>
          <w:lang w:val="en-IN" w:eastAsia="en-IN"/>
        </w:rPr>
        <w:t>It will be one-time load, Post that all processing will happen in SalesIQ.</w:t>
      </w:r>
    </w:p>
    <w:p w14:paraId="56036613" w14:textId="77777777" w:rsidR="004E7FFD" w:rsidRDefault="004E7FFD" w:rsidP="004E7FFD">
      <w:r>
        <w:t xml:space="preserve">The Data Dictionary defines the following: </w:t>
      </w:r>
    </w:p>
    <w:p w14:paraId="5B6FD855"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487B926D" w14:textId="4818B117" w:rsidR="004E7FFD" w:rsidRP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764E936C" w14:textId="77777777" w:rsidR="004E7FFD" w:rsidRPr="004E7FFD" w:rsidRDefault="004E7FFD" w:rsidP="004E7FFD">
      <w:pPr>
        <w:pStyle w:val="ListParagraph"/>
        <w:rPr>
          <w:rFonts w:ascii="Calibri" w:eastAsia="Calibri" w:hAnsi="Calibri" w:cs="Calibri"/>
          <w:sz w:val="24"/>
          <w:szCs w:val="24"/>
        </w:rPr>
      </w:pPr>
    </w:p>
    <w:p w14:paraId="47AD2D73" w14:textId="77777777" w:rsidR="004E7FFD" w:rsidRPr="004E7FFD" w:rsidRDefault="004E7FFD" w:rsidP="004E7FFD">
      <w:r>
        <w:t xml:space="preserve"> Format: - File Format.</w:t>
      </w:r>
    </w:p>
    <w:p w14:paraId="59B5640D" w14:textId="77777777" w:rsidR="004E7FFD" w:rsidRDefault="004E7FFD" w:rsidP="004E7FFD">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1ECC274F"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190CBA59" w14:textId="77777777" w:rsidR="004E7FFD" w:rsidRDefault="004E7FFD" w:rsidP="004E7FFD">
      <w:pPr>
        <w:pStyle w:val="ListParagraph"/>
        <w:numPr>
          <w:ilvl w:val="0"/>
          <w:numId w:val="12"/>
        </w:numPr>
        <w:rPr>
          <w:sz w:val="22"/>
          <w:szCs w:val="22"/>
        </w:rPr>
      </w:pPr>
      <w:r w:rsidRPr="00B41AC4">
        <w:rPr>
          <w:sz w:val="22"/>
          <w:szCs w:val="22"/>
        </w:rPr>
        <w:t>Data Type mismatch</w:t>
      </w:r>
    </w:p>
    <w:p w14:paraId="78736D1D" w14:textId="58008E50" w:rsidR="004E7FFD" w:rsidRDefault="004E7FFD" w:rsidP="00140362">
      <w:pPr>
        <w:rPr>
          <w:rFonts w:ascii="Calibri" w:eastAsia="Times New Roman" w:hAnsi="Calibri" w:cs="Calibri"/>
          <w:color w:val="000000"/>
          <w:lang w:val="en-IN" w:eastAsia="en-IN"/>
        </w:rPr>
      </w:pPr>
    </w:p>
    <w:p w14:paraId="1835B4F6" w14:textId="3E143C3C" w:rsidR="004E7FFD" w:rsidRPr="000162A0" w:rsidRDefault="004E7FFD" w:rsidP="004E7FFD">
      <w:pPr>
        <w:pStyle w:val="Heading2"/>
        <w:numPr>
          <w:ilvl w:val="1"/>
          <w:numId w:val="0"/>
        </w:numPr>
      </w:pPr>
      <w:bookmarkStart w:id="36" w:name="_Toc61286740"/>
      <w:r>
        <w:t>Customer Territory Data</w:t>
      </w:r>
      <w:bookmarkEnd w:id="36"/>
    </w:p>
    <w:p w14:paraId="5F6BFC1C" w14:textId="77777777" w:rsidR="004E7FFD" w:rsidRDefault="004E7FFD" w:rsidP="004E7FFD"/>
    <w:p w14:paraId="4CB3A798" w14:textId="2A6093FC" w:rsidR="004E7FFD" w:rsidRDefault="004E7FFD" w:rsidP="004E7FFD">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alignment of all Customers to respective Territories. In case Alignment Assignment Rules are not created in SalesIQ, the data can be explicitly loaded</w:t>
      </w:r>
      <w:r w:rsidR="00CE6E6B">
        <w:rPr>
          <w:rFonts w:ascii="Calibri" w:eastAsia="Times New Roman" w:hAnsi="Calibri" w:cs="Calibri"/>
          <w:color w:val="000000"/>
          <w:lang w:val="en-IN" w:eastAsia="en-IN"/>
        </w:rPr>
        <w:t xml:space="preserve"> into SalesIQ. All the assignment will be marked as Explicit in this case. </w:t>
      </w:r>
      <w:r>
        <w:rPr>
          <w:rFonts w:ascii="Calibri" w:eastAsia="Times New Roman" w:hAnsi="Calibri" w:cs="Calibri"/>
          <w:color w:val="000000"/>
          <w:lang w:val="en-IN" w:eastAsia="en-IN"/>
        </w:rPr>
        <w:t xml:space="preserve"> </w:t>
      </w:r>
    </w:p>
    <w:p w14:paraId="3884277D" w14:textId="77777777" w:rsidR="004E7FFD" w:rsidRDefault="004E7FFD" w:rsidP="004E7FFD">
      <w:r>
        <w:t xml:space="preserve">The Data Dictionary defines the following: </w:t>
      </w:r>
    </w:p>
    <w:p w14:paraId="40EBB5D6" w14:textId="77777777" w:rsid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2DAB9AE6" w14:textId="77777777" w:rsidR="004E7FFD" w:rsidRPr="004E7FFD" w:rsidRDefault="004E7FFD" w:rsidP="004E7FFD">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2B624053" w14:textId="77777777" w:rsidR="004E7FFD" w:rsidRPr="004E7FFD" w:rsidRDefault="004E7FFD" w:rsidP="004E7FFD">
      <w:pPr>
        <w:pStyle w:val="ListParagraph"/>
        <w:rPr>
          <w:rFonts w:ascii="Calibri" w:eastAsia="Calibri" w:hAnsi="Calibri" w:cs="Calibri"/>
          <w:sz w:val="24"/>
          <w:szCs w:val="24"/>
        </w:rPr>
      </w:pPr>
    </w:p>
    <w:p w14:paraId="734A70AA" w14:textId="77777777" w:rsidR="004E7FFD" w:rsidRPr="004E7FFD" w:rsidRDefault="004E7FFD" w:rsidP="004E7FFD">
      <w:r>
        <w:t xml:space="preserve"> Format: - File Format.</w:t>
      </w:r>
    </w:p>
    <w:p w14:paraId="09D112A9" w14:textId="77777777" w:rsidR="004E7FFD" w:rsidRDefault="004E7FFD" w:rsidP="004E7FFD">
      <w:pPr>
        <w:rPr>
          <w:rFonts w:ascii="Calibri" w:eastAsia="Calibri" w:hAnsi="Calibri" w:cs="Calibri"/>
        </w:rPr>
      </w:pPr>
      <w:r>
        <w:lastRenderedPageBreak/>
        <w:t>Any record that violates the following validations will be rejected</w:t>
      </w:r>
      <w:r w:rsidRPr="39B97890">
        <w:rPr>
          <w:rFonts w:ascii="Calibri" w:eastAsia="Calibri" w:hAnsi="Calibri" w:cs="Calibri"/>
        </w:rPr>
        <w:t>:</w:t>
      </w:r>
    </w:p>
    <w:p w14:paraId="34C59C43" w14:textId="77777777" w:rsidR="004E7FFD" w:rsidRPr="00B41AC4" w:rsidRDefault="004E7FFD" w:rsidP="004E7FFD">
      <w:pPr>
        <w:pStyle w:val="ListParagraph"/>
        <w:numPr>
          <w:ilvl w:val="0"/>
          <w:numId w:val="12"/>
        </w:numPr>
        <w:rPr>
          <w:sz w:val="22"/>
          <w:szCs w:val="22"/>
        </w:rPr>
      </w:pPr>
      <w:r w:rsidRPr="00B41AC4">
        <w:rPr>
          <w:sz w:val="22"/>
          <w:szCs w:val="22"/>
        </w:rPr>
        <w:t>Blank values in mandatory column</w:t>
      </w:r>
    </w:p>
    <w:p w14:paraId="1C087907" w14:textId="77777777" w:rsidR="004E7FFD" w:rsidRDefault="004E7FFD" w:rsidP="004E7FFD">
      <w:pPr>
        <w:pStyle w:val="ListParagraph"/>
        <w:numPr>
          <w:ilvl w:val="0"/>
          <w:numId w:val="12"/>
        </w:numPr>
        <w:rPr>
          <w:sz w:val="22"/>
          <w:szCs w:val="22"/>
        </w:rPr>
      </w:pPr>
      <w:r w:rsidRPr="00B41AC4">
        <w:rPr>
          <w:sz w:val="22"/>
          <w:szCs w:val="22"/>
        </w:rPr>
        <w:t>Data Type mismatch</w:t>
      </w:r>
    </w:p>
    <w:p w14:paraId="28607A04" w14:textId="734B0C81" w:rsidR="004E7FFD" w:rsidRDefault="004E7FFD" w:rsidP="00140362">
      <w:pPr>
        <w:rPr>
          <w:rFonts w:ascii="Calibri" w:eastAsia="Times New Roman" w:hAnsi="Calibri" w:cs="Calibri"/>
          <w:color w:val="000000"/>
          <w:lang w:val="en-IN" w:eastAsia="en-IN"/>
        </w:rPr>
      </w:pPr>
    </w:p>
    <w:p w14:paraId="24B8E4FA" w14:textId="59D80C1B" w:rsidR="00CE6E6B" w:rsidRPr="000162A0" w:rsidRDefault="00CE6E6B" w:rsidP="00CE6E6B">
      <w:pPr>
        <w:pStyle w:val="Heading2"/>
        <w:numPr>
          <w:ilvl w:val="1"/>
          <w:numId w:val="0"/>
        </w:numPr>
      </w:pPr>
      <w:bookmarkStart w:id="37" w:name="_Toc61286741"/>
      <w:r>
        <w:t>Territory Hierarchy Data</w:t>
      </w:r>
      <w:bookmarkEnd w:id="37"/>
    </w:p>
    <w:p w14:paraId="64350710" w14:textId="77777777" w:rsidR="00CE6E6B" w:rsidRDefault="00CE6E6B" w:rsidP="00CE6E6B"/>
    <w:p w14:paraId="615CCC26" w14:textId="60A3B2B8" w:rsidR="00CE6E6B" w:rsidRDefault="00CE6E6B" w:rsidP="00CE6E6B">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all Positions (Territories, District, Region, Area, Nation etc) and their Hierarchy, this will be one-time load and will be loaded into SalesIQ. Post this any Hierarchy Change, Creating. Expiring Positions will happen in SalesIQ.</w:t>
      </w:r>
    </w:p>
    <w:p w14:paraId="4010B7C1" w14:textId="77777777" w:rsidR="00CE6E6B" w:rsidRDefault="00CE6E6B" w:rsidP="00CE6E6B">
      <w:r>
        <w:t xml:space="preserve">The Data Dictionary defines the following: </w:t>
      </w:r>
    </w:p>
    <w:p w14:paraId="5C663ACF" w14:textId="77777777" w:rsidR="00CE6E6B" w:rsidRDefault="00CE6E6B" w:rsidP="00CE6E6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58EAECEA" w14:textId="77777777" w:rsidR="00CE6E6B" w:rsidRPr="004E7FFD" w:rsidRDefault="00CE6E6B" w:rsidP="00CE6E6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78FC56B" w14:textId="77777777" w:rsidR="00CE6E6B" w:rsidRPr="004E7FFD" w:rsidRDefault="00CE6E6B" w:rsidP="00CE6E6B">
      <w:pPr>
        <w:pStyle w:val="ListParagraph"/>
        <w:rPr>
          <w:rFonts w:ascii="Calibri" w:eastAsia="Calibri" w:hAnsi="Calibri" w:cs="Calibri"/>
          <w:sz w:val="24"/>
          <w:szCs w:val="24"/>
        </w:rPr>
      </w:pPr>
    </w:p>
    <w:p w14:paraId="71956FBC" w14:textId="77777777" w:rsidR="00CE6E6B" w:rsidRPr="004E7FFD" w:rsidRDefault="00CE6E6B" w:rsidP="00CE6E6B">
      <w:r>
        <w:t xml:space="preserve"> Format: - File Format.</w:t>
      </w:r>
    </w:p>
    <w:p w14:paraId="0CEC85A6" w14:textId="77777777" w:rsidR="00CE6E6B" w:rsidRDefault="00CE6E6B" w:rsidP="00CE6E6B">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68CFD8A4" w14:textId="77777777" w:rsidR="00CE6E6B" w:rsidRPr="00B41AC4" w:rsidRDefault="00CE6E6B" w:rsidP="00CE6E6B">
      <w:pPr>
        <w:pStyle w:val="ListParagraph"/>
        <w:numPr>
          <w:ilvl w:val="0"/>
          <w:numId w:val="12"/>
        </w:numPr>
        <w:rPr>
          <w:sz w:val="22"/>
          <w:szCs w:val="22"/>
        </w:rPr>
      </w:pPr>
      <w:r w:rsidRPr="00B41AC4">
        <w:rPr>
          <w:sz w:val="22"/>
          <w:szCs w:val="22"/>
        </w:rPr>
        <w:t>Blank values in mandatory column</w:t>
      </w:r>
    </w:p>
    <w:p w14:paraId="08B6F348" w14:textId="77777777" w:rsidR="00CE6E6B" w:rsidRDefault="00CE6E6B" w:rsidP="00CE6E6B">
      <w:pPr>
        <w:pStyle w:val="ListParagraph"/>
        <w:numPr>
          <w:ilvl w:val="0"/>
          <w:numId w:val="12"/>
        </w:numPr>
        <w:rPr>
          <w:sz w:val="22"/>
          <w:szCs w:val="22"/>
        </w:rPr>
      </w:pPr>
      <w:r w:rsidRPr="00B41AC4">
        <w:rPr>
          <w:sz w:val="22"/>
          <w:szCs w:val="22"/>
        </w:rPr>
        <w:t>Data Type mismatch</w:t>
      </w:r>
    </w:p>
    <w:p w14:paraId="212BB484" w14:textId="22F9C893" w:rsidR="00CE6E6B" w:rsidRDefault="00CE6E6B" w:rsidP="00140362">
      <w:pPr>
        <w:rPr>
          <w:rFonts w:ascii="Calibri" w:eastAsia="Times New Roman" w:hAnsi="Calibri" w:cs="Calibri"/>
          <w:color w:val="000000"/>
          <w:lang w:val="en-IN" w:eastAsia="en-IN"/>
        </w:rPr>
      </w:pPr>
    </w:p>
    <w:p w14:paraId="351CE430" w14:textId="0E68D85C" w:rsidR="00CE6E6B" w:rsidRPr="000162A0" w:rsidRDefault="00CE6E6B" w:rsidP="00CE6E6B">
      <w:pPr>
        <w:pStyle w:val="Heading2"/>
        <w:numPr>
          <w:ilvl w:val="1"/>
          <w:numId w:val="0"/>
        </w:numPr>
      </w:pPr>
      <w:bookmarkStart w:id="38" w:name="_Toc61286742"/>
      <w:r>
        <w:t>User-Territory Data</w:t>
      </w:r>
      <w:bookmarkEnd w:id="38"/>
    </w:p>
    <w:p w14:paraId="306AD131" w14:textId="77777777" w:rsidR="00CE6E6B" w:rsidRDefault="00CE6E6B" w:rsidP="00CE6E6B"/>
    <w:p w14:paraId="0CE810C8" w14:textId="1D10E660" w:rsidR="00CE6E6B" w:rsidRDefault="00CE6E6B" w:rsidP="00CE6E6B">
      <w:pPr>
        <w:rPr>
          <w:rFonts w:ascii="Calibri" w:eastAsia="Times New Roman" w:hAnsi="Calibri" w:cs="Calibri"/>
          <w:color w:val="000000"/>
          <w:lang w:val="en-IN" w:eastAsia="en-IN"/>
        </w:rPr>
      </w:pPr>
      <w:r>
        <w:t>This entity includes</w:t>
      </w:r>
      <w:r>
        <w:rPr>
          <w:rFonts w:ascii="Calibri" w:eastAsia="Times New Roman" w:hAnsi="Calibri" w:cs="Calibri"/>
          <w:color w:val="000000"/>
          <w:lang w:val="en-IN" w:eastAsia="en-IN"/>
        </w:rPr>
        <w:t xml:space="preserve"> Position to Sales User assignment, this will be one-time load and will be loaded into SalesIQ. Post this any assignment change will happen in SalesIQ.</w:t>
      </w:r>
    </w:p>
    <w:p w14:paraId="3DD8832D" w14:textId="77777777" w:rsidR="00CE6E6B" w:rsidRDefault="00CE6E6B" w:rsidP="00CE6E6B">
      <w:r>
        <w:t xml:space="preserve">The Data Dictionary defines the following: </w:t>
      </w:r>
    </w:p>
    <w:p w14:paraId="362D29DE" w14:textId="77777777" w:rsidR="00CE6E6B" w:rsidRDefault="00CE6E6B" w:rsidP="00CE6E6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7DABFF4A" w14:textId="77777777" w:rsidR="00CE6E6B" w:rsidRPr="004E7FFD" w:rsidRDefault="00CE6E6B" w:rsidP="00CE6E6B">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A6DAB53" w14:textId="77777777" w:rsidR="00CE6E6B" w:rsidRPr="004E7FFD" w:rsidRDefault="00CE6E6B" w:rsidP="00CE6E6B">
      <w:pPr>
        <w:pStyle w:val="ListParagraph"/>
        <w:rPr>
          <w:rFonts w:ascii="Calibri" w:eastAsia="Calibri" w:hAnsi="Calibri" w:cs="Calibri"/>
          <w:sz w:val="24"/>
          <w:szCs w:val="24"/>
        </w:rPr>
      </w:pPr>
    </w:p>
    <w:p w14:paraId="6C52694A" w14:textId="77777777" w:rsidR="00CE6E6B" w:rsidRPr="004E7FFD" w:rsidRDefault="00CE6E6B" w:rsidP="00CE6E6B">
      <w:r>
        <w:t xml:space="preserve"> Format: - File Format.</w:t>
      </w:r>
    </w:p>
    <w:p w14:paraId="309E296E" w14:textId="77777777" w:rsidR="00CE6E6B" w:rsidRDefault="00CE6E6B" w:rsidP="00CE6E6B">
      <w:pPr>
        <w:rPr>
          <w:rFonts w:ascii="Calibri" w:eastAsia="Calibri" w:hAnsi="Calibri" w:cs="Calibri"/>
        </w:rPr>
      </w:pPr>
      <w:r>
        <w:t>Any record that violates the following validations will be rejected</w:t>
      </w:r>
      <w:r w:rsidRPr="39B97890">
        <w:rPr>
          <w:rFonts w:ascii="Calibri" w:eastAsia="Calibri" w:hAnsi="Calibri" w:cs="Calibri"/>
        </w:rPr>
        <w:t>:</w:t>
      </w:r>
    </w:p>
    <w:p w14:paraId="3EA82A04" w14:textId="77777777" w:rsidR="00CE6E6B" w:rsidRPr="00B41AC4" w:rsidRDefault="00CE6E6B" w:rsidP="00CE6E6B">
      <w:pPr>
        <w:pStyle w:val="ListParagraph"/>
        <w:numPr>
          <w:ilvl w:val="0"/>
          <w:numId w:val="12"/>
        </w:numPr>
        <w:rPr>
          <w:sz w:val="22"/>
          <w:szCs w:val="22"/>
        </w:rPr>
      </w:pPr>
      <w:r w:rsidRPr="00B41AC4">
        <w:rPr>
          <w:sz w:val="22"/>
          <w:szCs w:val="22"/>
        </w:rPr>
        <w:t>Blank values in mandatory column</w:t>
      </w:r>
    </w:p>
    <w:p w14:paraId="5460B91D" w14:textId="77777777" w:rsidR="00CE6E6B" w:rsidRDefault="00CE6E6B" w:rsidP="00CE6E6B">
      <w:pPr>
        <w:pStyle w:val="ListParagraph"/>
        <w:numPr>
          <w:ilvl w:val="0"/>
          <w:numId w:val="12"/>
        </w:numPr>
        <w:rPr>
          <w:sz w:val="22"/>
          <w:szCs w:val="22"/>
        </w:rPr>
      </w:pPr>
      <w:r w:rsidRPr="00B41AC4">
        <w:rPr>
          <w:sz w:val="22"/>
          <w:szCs w:val="22"/>
        </w:rPr>
        <w:t>Data Type mismatch</w:t>
      </w:r>
    </w:p>
    <w:p w14:paraId="6390626D" w14:textId="030C1650" w:rsidR="00CE6E6B" w:rsidRDefault="00CE6E6B" w:rsidP="00140362">
      <w:pPr>
        <w:rPr>
          <w:rFonts w:ascii="Calibri" w:eastAsia="Times New Roman" w:hAnsi="Calibri" w:cs="Calibri"/>
          <w:color w:val="000000"/>
          <w:lang w:val="en-IN" w:eastAsia="en-IN"/>
        </w:rPr>
      </w:pPr>
    </w:p>
    <w:p w14:paraId="01C0A9E6" w14:textId="57427DD3" w:rsidR="00CE6E6B" w:rsidRDefault="00CE6E6B" w:rsidP="00140362">
      <w:pPr>
        <w:rPr>
          <w:rFonts w:ascii="Calibri" w:eastAsia="Times New Roman" w:hAnsi="Calibri" w:cs="Calibri"/>
          <w:color w:val="000000"/>
          <w:lang w:val="en-IN" w:eastAsia="en-IN"/>
        </w:rPr>
      </w:pPr>
    </w:p>
    <w:p w14:paraId="2CE1EB01" w14:textId="77777777" w:rsidR="00CE6E6B" w:rsidRPr="00140362" w:rsidRDefault="00CE6E6B" w:rsidP="00140362">
      <w:pPr>
        <w:rPr>
          <w:rFonts w:ascii="Calibri" w:eastAsia="Times New Roman" w:hAnsi="Calibri" w:cs="Calibri"/>
          <w:color w:val="000000"/>
          <w:lang w:val="en-IN" w:eastAsia="en-IN"/>
        </w:rPr>
      </w:pPr>
    </w:p>
    <w:p w14:paraId="41873F3C" w14:textId="47C22D12" w:rsidR="005867CC" w:rsidRDefault="000162A0" w:rsidP="001D6192">
      <w:pPr>
        <w:pStyle w:val="Biosheading"/>
        <w:rPr>
          <w:b/>
          <w:bCs/>
          <w:sz w:val="28"/>
          <w:szCs w:val="28"/>
        </w:rPr>
      </w:pPr>
      <w:r w:rsidRPr="000162A0">
        <w:rPr>
          <w:b/>
          <w:bCs/>
          <w:sz w:val="28"/>
          <w:szCs w:val="28"/>
        </w:rPr>
        <w:lastRenderedPageBreak/>
        <w:t>Data Dictionary</w:t>
      </w:r>
    </w:p>
    <w:p w14:paraId="6D1F653F" w14:textId="405127E1" w:rsidR="001D6192" w:rsidRPr="001D6192" w:rsidRDefault="00510C69" w:rsidP="001D6192">
      <w:pPr>
        <w:pStyle w:val="Biosheading"/>
      </w:pPr>
      <w:hyperlink r:id="rId22" w:history="1">
        <w:r w:rsidR="00CE6E6B">
          <w:rPr>
            <w:rStyle w:val="Hyperlink"/>
          </w:rPr>
          <w:t>Axtria SalesIQ -Data Mapping_v1.2.xlsx</w:t>
        </w:r>
      </w:hyperlink>
    </w:p>
    <w:p w14:paraId="772D567E" w14:textId="4B1C4968" w:rsidR="002D6241" w:rsidRDefault="002D6241" w:rsidP="001D6192">
      <w:pPr>
        <w:pStyle w:val="Biosheading"/>
        <w:rPr>
          <w:b/>
          <w:bCs/>
          <w:sz w:val="28"/>
          <w:szCs w:val="28"/>
        </w:rPr>
      </w:pPr>
      <w:r>
        <w:rPr>
          <w:b/>
          <w:bCs/>
          <w:sz w:val="28"/>
          <w:szCs w:val="28"/>
        </w:rPr>
        <w:t xml:space="preserve">Data Model </w:t>
      </w:r>
    </w:p>
    <w:p w14:paraId="126CBAE9" w14:textId="518C4B4C" w:rsidR="001D6192" w:rsidRPr="001D6192" w:rsidRDefault="00510C69" w:rsidP="001D6192">
      <w:pPr>
        <w:pStyle w:val="Biosheading"/>
      </w:pPr>
      <w:hyperlink r:id="rId23" w:history="1">
        <w:r w:rsidR="001D6192" w:rsidRPr="001D6192">
          <w:rPr>
            <w:rStyle w:val="Hyperlink"/>
            <w:rFonts w:cstheme="minorHAnsi"/>
          </w:rPr>
          <w:t>data model</w:t>
        </w:r>
      </w:hyperlink>
    </w:p>
    <w:p w14:paraId="5F3D8C1A" w14:textId="23C54B90" w:rsidR="007F548B" w:rsidRDefault="0486FBCE" w:rsidP="001D6192">
      <w:pPr>
        <w:pStyle w:val="Heading1"/>
        <w:numPr>
          <w:ilvl w:val="0"/>
          <w:numId w:val="17"/>
        </w:numPr>
      </w:pPr>
      <w:bookmarkStart w:id="39" w:name="_Toc518057117"/>
      <w:bookmarkStart w:id="40" w:name="_Toc61286743"/>
      <w:r>
        <w:lastRenderedPageBreak/>
        <w:t>SalesIQ</w:t>
      </w:r>
      <w:r w:rsidR="00011C7C" w:rsidRPr="00994A99">
        <w:rPr>
          <w:vertAlign w:val="superscript"/>
        </w:rPr>
        <w:t>TM</w:t>
      </w:r>
      <w:r>
        <w:t xml:space="preserve"> to </w:t>
      </w:r>
      <w:r w:rsidR="2785D8FC">
        <w:t>S</w:t>
      </w:r>
      <w:r w:rsidR="00AC53C6">
        <w:t>anofi</w:t>
      </w:r>
      <w:r>
        <w:t xml:space="preserve"> Integration Business Rules</w:t>
      </w:r>
      <w:r w:rsidR="3FBE9E28">
        <w:t xml:space="preserve"> (Outbound)</w:t>
      </w:r>
      <w:bookmarkEnd w:id="39"/>
      <w:bookmarkEnd w:id="40"/>
    </w:p>
    <w:p w14:paraId="5734B223" w14:textId="2D22323E" w:rsidR="00270A4D" w:rsidRDefault="00270A4D" w:rsidP="001D6192">
      <w:pPr>
        <w:autoSpaceDE w:val="0"/>
        <w:autoSpaceDN w:val="0"/>
        <w:adjustRightInd w:val="0"/>
        <w:spacing w:after="0" w:line="240" w:lineRule="auto"/>
        <w:ind w:left="432"/>
      </w:pPr>
    </w:p>
    <w:p w14:paraId="7B9CF1A0" w14:textId="4FF69156" w:rsidR="00E13110" w:rsidRDefault="00E13110" w:rsidP="001D6192">
      <w:pPr>
        <w:pStyle w:val="Heading2"/>
        <w:numPr>
          <w:ilvl w:val="0"/>
          <w:numId w:val="0"/>
        </w:numPr>
      </w:pPr>
      <w:bookmarkStart w:id="41" w:name="_Toc61286744"/>
      <w:r w:rsidRPr="00565413">
        <w:t>Axtria SalesIQ</w:t>
      </w:r>
      <w:r w:rsidR="00011C7C">
        <w:rPr>
          <w:vertAlign w:val="superscript"/>
        </w:rPr>
        <w:t>TM</w:t>
      </w:r>
      <w:r w:rsidRPr="00565413">
        <w:t xml:space="preserve"> </w:t>
      </w:r>
      <w:r w:rsidR="00011C7C">
        <w:t>for</w:t>
      </w:r>
      <w:r w:rsidRPr="00565413">
        <w:t xml:space="preserve"> San</w:t>
      </w:r>
      <w:r w:rsidR="00BF5495">
        <w:t>ofi</w:t>
      </w:r>
      <w:r w:rsidRPr="00565413">
        <w:t xml:space="preserve"> – </w:t>
      </w:r>
      <w:r>
        <w:t>Outbound</w:t>
      </w:r>
      <w:r w:rsidRPr="00565413">
        <w:t xml:space="preserve"> Integrations</w:t>
      </w:r>
      <w:bookmarkEnd w:id="41"/>
      <w:r>
        <w:t xml:space="preserve"> </w:t>
      </w:r>
    </w:p>
    <w:p w14:paraId="13EE5256" w14:textId="567B8BFD" w:rsidR="00E13110" w:rsidRDefault="00E13110" w:rsidP="001D6192">
      <w:pPr>
        <w:autoSpaceDE w:val="0"/>
        <w:autoSpaceDN w:val="0"/>
        <w:adjustRightInd w:val="0"/>
        <w:spacing w:after="0" w:line="240" w:lineRule="auto"/>
        <w:ind w:left="432"/>
      </w:pPr>
    </w:p>
    <w:p w14:paraId="5CB65C99" w14:textId="77777777" w:rsidR="00E13110" w:rsidRDefault="00E13110" w:rsidP="001D6192">
      <w:pPr>
        <w:autoSpaceDE w:val="0"/>
        <w:autoSpaceDN w:val="0"/>
        <w:adjustRightInd w:val="0"/>
        <w:spacing w:after="0" w:line="240" w:lineRule="auto"/>
        <w:ind w:left="432"/>
      </w:pPr>
    </w:p>
    <w:p w14:paraId="73A28D5C" w14:textId="53404151" w:rsidR="57EEFEEE" w:rsidRDefault="00D26E5C" w:rsidP="001D6192">
      <w:pPr>
        <w:spacing w:after="0" w:line="240" w:lineRule="auto"/>
        <w:ind w:left="432"/>
      </w:pPr>
      <w:r>
        <w:rPr>
          <w:noProof/>
        </w:rPr>
        <w:drawing>
          <wp:inline distT="0" distB="0" distL="0" distR="0" wp14:anchorId="6316994A" wp14:editId="6A004FF2">
            <wp:extent cx="600075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169EC42A" w14:textId="77777777" w:rsidR="00762612" w:rsidRDefault="00762612" w:rsidP="001D6192">
      <w:bookmarkStart w:id="42" w:name="_Hlk513622335"/>
    </w:p>
    <w:p w14:paraId="3564D6FD" w14:textId="4AB68CEF" w:rsidR="006164F0" w:rsidRDefault="00762612" w:rsidP="001D6192">
      <w:pPr>
        <w:ind w:firstLine="360"/>
      </w:pPr>
      <w:r>
        <w:t>Integration jobs between S</w:t>
      </w:r>
      <w:r w:rsidR="00AC53C6">
        <w:t xml:space="preserve">anofi </w:t>
      </w:r>
      <w:r>
        <w:t>CRM and SalesIQ</w:t>
      </w:r>
      <w:r w:rsidRPr="00110CD7">
        <w:rPr>
          <w:vertAlign w:val="superscript"/>
        </w:rPr>
        <w:t>TM</w:t>
      </w:r>
      <w:r>
        <w:t xml:space="preserve"> will run daily (</w:t>
      </w:r>
      <w:r w:rsidR="00A2175A">
        <w:t xml:space="preserve">To and From </w:t>
      </w:r>
      <w:r>
        <w:t>).</w:t>
      </w:r>
    </w:p>
    <w:p w14:paraId="6A734E88" w14:textId="56736403" w:rsidR="00762612" w:rsidRDefault="00762612" w:rsidP="001D6192">
      <w:pPr>
        <w:pStyle w:val="ListParagraph"/>
        <w:ind w:left="360"/>
        <w:rPr>
          <w:sz w:val="22"/>
          <w:szCs w:val="22"/>
        </w:rPr>
      </w:pPr>
      <w:r>
        <w:rPr>
          <w:sz w:val="22"/>
          <w:szCs w:val="22"/>
        </w:rPr>
        <w:t>Outbound:</w:t>
      </w:r>
    </w:p>
    <w:p w14:paraId="23D0B683" w14:textId="77777777" w:rsidR="00762612" w:rsidRPr="00716946" w:rsidRDefault="00762612" w:rsidP="001D6192">
      <w:pPr>
        <w:pStyle w:val="ListParagraph"/>
        <w:ind w:left="360"/>
        <w:rPr>
          <w:sz w:val="22"/>
          <w:szCs w:val="22"/>
        </w:rPr>
      </w:pPr>
    </w:p>
    <w:p w14:paraId="4DFA392F" w14:textId="26401A1F" w:rsidR="00762612" w:rsidRPr="00A83605" w:rsidRDefault="00CE6E6B" w:rsidP="001D6192">
      <w:pPr>
        <w:pStyle w:val="ListParagraph"/>
        <w:numPr>
          <w:ilvl w:val="0"/>
          <w:numId w:val="11"/>
        </w:numPr>
        <w:rPr>
          <w:sz w:val="22"/>
          <w:szCs w:val="22"/>
        </w:rPr>
      </w:pPr>
      <w:r>
        <w:rPr>
          <w:sz w:val="22"/>
          <w:szCs w:val="22"/>
        </w:rPr>
        <w:t>User Role</w:t>
      </w:r>
      <w:r w:rsidR="004E6D98" w:rsidRPr="70460DEA">
        <w:rPr>
          <w:sz w:val="22"/>
          <w:szCs w:val="22"/>
        </w:rPr>
        <w:t xml:space="preserve"> (User</w:t>
      </w:r>
      <w:r w:rsidR="3BFF2E2B" w:rsidRPr="70460DEA">
        <w:rPr>
          <w:sz w:val="22"/>
          <w:szCs w:val="22"/>
        </w:rPr>
        <w:t>)</w:t>
      </w:r>
    </w:p>
    <w:p w14:paraId="74C9739A" w14:textId="2B0E561B" w:rsidR="726CC3A6" w:rsidRDefault="5E997B83" w:rsidP="001D6192">
      <w:pPr>
        <w:pStyle w:val="ListParagraph"/>
        <w:numPr>
          <w:ilvl w:val="0"/>
          <w:numId w:val="11"/>
        </w:numPr>
        <w:rPr>
          <w:sz w:val="22"/>
          <w:szCs w:val="22"/>
        </w:rPr>
      </w:pPr>
      <w:r w:rsidRPr="66BC9382">
        <w:rPr>
          <w:sz w:val="22"/>
          <w:szCs w:val="22"/>
        </w:rPr>
        <w:t>Territory Hierarchy (Territory2)</w:t>
      </w:r>
    </w:p>
    <w:p w14:paraId="64207CE8" w14:textId="2E6544E2" w:rsidR="00762612" w:rsidRPr="00A83605" w:rsidRDefault="204335D7" w:rsidP="001D6192">
      <w:pPr>
        <w:pStyle w:val="ListParagraph"/>
        <w:numPr>
          <w:ilvl w:val="0"/>
          <w:numId w:val="11"/>
        </w:numPr>
        <w:rPr>
          <w:sz w:val="22"/>
          <w:szCs w:val="22"/>
        </w:rPr>
      </w:pPr>
      <w:r w:rsidRPr="66BC9382">
        <w:rPr>
          <w:sz w:val="22"/>
          <w:szCs w:val="22"/>
        </w:rPr>
        <w:t>Position Employee</w:t>
      </w:r>
      <w:r w:rsidR="2B3C7C61" w:rsidRPr="66BC9382">
        <w:rPr>
          <w:sz w:val="22"/>
          <w:szCs w:val="22"/>
        </w:rPr>
        <w:t xml:space="preserve"> (UserTerritory2Association)</w:t>
      </w:r>
    </w:p>
    <w:p w14:paraId="4D64C6F8" w14:textId="775AF616" w:rsidR="00762612" w:rsidRDefault="56FC36B1" w:rsidP="001D6192">
      <w:pPr>
        <w:pStyle w:val="ListParagraph"/>
        <w:numPr>
          <w:ilvl w:val="0"/>
          <w:numId w:val="11"/>
        </w:numPr>
        <w:rPr>
          <w:sz w:val="22"/>
          <w:szCs w:val="22"/>
        </w:rPr>
      </w:pPr>
      <w:r w:rsidRPr="66BC9382">
        <w:rPr>
          <w:sz w:val="22"/>
          <w:szCs w:val="22"/>
        </w:rPr>
        <w:t>Position Account</w:t>
      </w:r>
      <w:r w:rsidR="1D50596C" w:rsidRPr="66BC9382">
        <w:rPr>
          <w:sz w:val="22"/>
          <w:szCs w:val="22"/>
        </w:rPr>
        <w:t xml:space="preserve"> (ObjectTerritory2Association)</w:t>
      </w:r>
    </w:p>
    <w:p w14:paraId="779FB475" w14:textId="53F8F7B7" w:rsidR="00CE6E6B" w:rsidRDefault="00CE6E6B" w:rsidP="001D6192">
      <w:pPr>
        <w:pStyle w:val="ListParagraph"/>
        <w:numPr>
          <w:ilvl w:val="0"/>
          <w:numId w:val="11"/>
        </w:numPr>
        <w:rPr>
          <w:sz w:val="22"/>
          <w:szCs w:val="22"/>
        </w:rPr>
      </w:pPr>
      <w:r>
        <w:rPr>
          <w:sz w:val="22"/>
          <w:szCs w:val="22"/>
        </w:rPr>
        <w:t>MCCP</w:t>
      </w:r>
    </w:p>
    <w:p w14:paraId="11440BD0" w14:textId="1B29337C" w:rsidR="00CE6E6B" w:rsidRPr="00A83605" w:rsidRDefault="00CE6E6B" w:rsidP="001D6192">
      <w:pPr>
        <w:pStyle w:val="ListParagraph"/>
        <w:numPr>
          <w:ilvl w:val="0"/>
          <w:numId w:val="11"/>
        </w:numPr>
        <w:rPr>
          <w:sz w:val="22"/>
          <w:szCs w:val="22"/>
        </w:rPr>
      </w:pPr>
      <w:r>
        <w:rPr>
          <w:sz w:val="22"/>
          <w:szCs w:val="22"/>
        </w:rPr>
        <w:t>Payroll</w:t>
      </w:r>
    </w:p>
    <w:bookmarkEnd w:id="0"/>
    <w:bookmarkEnd w:id="42"/>
    <w:p w14:paraId="428FF9FC" w14:textId="2E632334" w:rsidR="2D5DA978" w:rsidRDefault="2D5DA978" w:rsidP="001D6192"/>
    <w:p w14:paraId="6309D8AE" w14:textId="7C11379D" w:rsidR="66BC9382" w:rsidRDefault="66BC9382" w:rsidP="001D6192"/>
    <w:p w14:paraId="3B8F89E1" w14:textId="16A8C9D5" w:rsidR="003259EB" w:rsidRDefault="003259EB" w:rsidP="001D6192"/>
    <w:p w14:paraId="6453A32E" w14:textId="57A4B50D" w:rsidR="00CE6E6B" w:rsidRDefault="00CE6E6B" w:rsidP="001D6192"/>
    <w:p w14:paraId="64C29F2C" w14:textId="77777777" w:rsidR="00CE6E6B" w:rsidRDefault="00CE6E6B" w:rsidP="001D6192"/>
    <w:p w14:paraId="50FAFC74" w14:textId="77777777" w:rsidR="009B7CCF" w:rsidRDefault="009B7CCF" w:rsidP="001D6192"/>
    <w:p w14:paraId="567C82DC" w14:textId="17061D43" w:rsidR="057CD788" w:rsidRPr="000162A0" w:rsidRDefault="00CE6E6B" w:rsidP="001D6192">
      <w:pPr>
        <w:pStyle w:val="Heading2"/>
        <w:numPr>
          <w:ilvl w:val="1"/>
          <w:numId w:val="0"/>
        </w:numPr>
      </w:pPr>
      <w:bookmarkStart w:id="43" w:name="_Toc61286745"/>
      <w:r>
        <w:t>User Role</w:t>
      </w:r>
      <w:r w:rsidR="5FB6B756" w:rsidRPr="000162A0">
        <w:t xml:space="preserve"> (User)</w:t>
      </w:r>
      <w:bookmarkEnd w:id="43"/>
    </w:p>
    <w:p w14:paraId="46E03ECC" w14:textId="5202C230" w:rsidR="00157B11" w:rsidRDefault="00157B11" w:rsidP="001D6192">
      <w:pPr>
        <w:pStyle w:val="paragraph"/>
        <w:spacing w:before="0" w:beforeAutospacing="0" w:after="0" w:afterAutospacing="0"/>
        <w:textAlignment w:val="baseline"/>
        <w:rPr>
          <w:rStyle w:val="normaltextrun"/>
          <w:rFonts w:ascii="Calibri" w:hAnsi="Calibri" w:cs="Calibri"/>
          <w:sz w:val="22"/>
          <w:szCs w:val="22"/>
          <w:lang w:val="en-US"/>
        </w:rPr>
      </w:pPr>
    </w:p>
    <w:p w14:paraId="4EE07D09" w14:textId="3402DC07" w:rsidR="00CE6E6B" w:rsidRDefault="00CE6E6B" w:rsidP="001D6192">
      <w:pPr>
        <w:pStyle w:val="paragraph"/>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This needs to be confirmed with CRM. Each CRM implements different hierarchy of User Role. In case User Role is same as Territory Hierarchy, SalesIQ can update the UserRole in case of any User-Territory Assignment Change.</w:t>
      </w:r>
    </w:p>
    <w:p w14:paraId="02233DCD" w14:textId="27BB600E" w:rsidR="00CE6E6B" w:rsidRDefault="00CE6E6B" w:rsidP="001D6192">
      <w:pPr>
        <w:pStyle w:val="paragraph"/>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Frequency – Daily</w:t>
      </w:r>
    </w:p>
    <w:p w14:paraId="012E6D24" w14:textId="3B5C7CC4" w:rsidR="00CE6E6B" w:rsidRDefault="00CE6E6B" w:rsidP="001D6192">
      <w:pPr>
        <w:pStyle w:val="paragraph"/>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Load – Delta </w:t>
      </w:r>
    </w:p>
    <w:p w14:paraId="51A3D485" w14:textId="77777777" w:rsidR="00CE6E6B" w:rsidRDefault="00CE6E6B" w:rsidP="00CE6E6B">
      <w:r>
        <w:t>SalesIQ will call informatica API which will subsequently push data to Sanofi CRM.</w:t>
      </w:r>
    </w:p>
    <w:p w14:paraId="28CD177C" w14:textId="77777777" w:rsidR="00FB6A44" w:rsidRDefault="00FB6A44" w:rsidP="001D6192">
      <w:pPr>
        <w:pStyle w:val="paragraph"/>
        <w:spacing w:before="0" w:beforeAutospacing="0" w:after="0" w:afterAutospacing="0"/>
        <w:textAlignment w:val="baseline"/>
        <w:rPr>
          <w:rStyle w:val="eop"/>
          <w:rFonts w:ascii="Calibri" w:hAnsi="Calibri" w:cs="Calibri"/>
          <w:sz w:val="22"/>
          <w:szCs w:val="22"/>
        </w:rPr>
      </w:pPr>
    </w:p>
    <w:p w14:paraId="0515B868" w14:textId="77777777" w:rsidR="008A33CA" w:rsidRPr="00E77BA8" w:rsidRDefault="008A33CA" w:rsidP="001D6192">
      <w:pPr>
        <w:pStyle w:val="Heading2"/>
        <w:numPr>
          <w:ilvl w:val="1"/>
          <w:numId w:val="0"/>
        </w:numPr>
        <w:rPr>
          <w:lang w:val="en-IN"/>
        </w:rPr>
      </w:pPr>
      <w:bookmarkStart w:id="44" w:name="_Toc61286746"/>
      <w:r w:rsidRPr="000162A0">
        <w:t>Territory Hierarchy (Territory2)</w:t>
      </w:r>
      <w:bookmarkEnd w:id="44"/>
    </w:p>
    <w:p w14:paraId="25D3F381" w14:textId="77777777" w:rsidR="008A33CA" w:rsidRDefault="008A33CA" w:rsidP="001D6192"/>
    <w:p w14:paraId="5BE14B9C" w14:textId="12719270" w:rsidR="000162A0" w:rsidRDefault="00FB6A44" w:rsidP="001D6192">
      <w:pPr>
        <w:rPr>
          <w:rStyle w:val="eop"/>
          <w:rFonts w:ascii="Calibri" w:hAnsi="Calibri" w:cs="Calibri"/>
          <w:color w:val="000000"/>
          <w:shd w:val="clear" w:color="auto" w:fill="FFFFFF"/>
        </w:rPr>
      </w:pPr>
      <w:r>
        <w:rPr>
          <w:rStyle w:val="eop"/>
          <w:rFonts w:ascii="Calibri" w:hAnsi="Calibri" w:cs="Calibri"/>
        </w:rPr>
        <w:t xml:space="preserve">SalesIQ </w:t>
      </w:r>
      <w:r w:rsidR="000162A0">
        <w:rPr>
          <w:rStyle w:val="normaltextrun"/>
          <w:rFonts w:ascii="Calibri" w:hAnsi="Calibri" w:cs="Calibri"/>
          <w:color w:val="000000"/>
          <w:shd w:val="clear" w:color="auto" w:fill="FFFFFF"/>
        </w:rPr>
        <w:t>will push </w:t>
      </w:r>
      <w:r>
        <w:rPr>
          <w:rStyle w:val="normaltextrun"/>
          <w:rFonts w:ascii="Calibri" w:hAnsi="Calibri" w:cs="Calibri"/>
          <w:color w:val="000000"/>
          <w:shd w:val="clear" w:color="auto" w:fill="FFFFFF"/>
        </w:rPr>
        <w:t>Territory Hierarchy</w:t>
      </w:r>
      <w:r w:rsidR="000162A0">
        <w:rPr>
          <w:rStyle w:val="normaltextrun"/>
          <w:rFonts w:ascii="Calibri" w:hAnsi="Calibri" w:cs="Calibri"/>
          <w:color w:val="000000"/>
          <w:shd w:val="clear" w:color="auto" w:fill="FFFFFF"/>
        </w:rPr>
        <w:t xml:space="preserve"> to </w:t>
      </w:r>
      <w:r w:rsidR="001D4D77">
        <w:rPr>
          <w:rStyle w:val="normaltextrun"/>
          <w:rFonts w:ascii="Calibri" w:hAnsi="Calibri" w:cs="Calibri"/>
          <w:color w:val="000000"/>
          <w:shd w:val="clear" w:color="auto" w:fill="FFFFFF"/>
        </w:rPr>
        <w:t>CRM</w:t>
      </w:r>
      <w:r>
        <w:rPr>
          <w:rStyle w:val="normaltextrun"/>
          <w:rFonts w:ascii="Calibri" w:hAnsi="Calibri" w:cs="Calibri"/>
          <w:color w:val="000000"/>
          <w:shd w:val="clear" w:color="auto" w:fill="FFFFFF"/>
        </w:rPr>
        <w:t xml:space="preserve"> in </w:t>
      </w:r>
      <w:r w:rsidR="000162A0">
        <w:rPr>
          <w:rStyle w:val="normaltextrun"/>
          <w:rFonts w:ascii="Calibri" w:hAnsi="Calibri" w:cs="Calibri"/>
          <w:color w:val="000000"/>
          <w:shd w:val="clear" w:color="auto" w:fill="FFFFFF"/>
        </w:rPr>
        <w:t>Territory2 Object with mandatory information that are Position Name, Territory Type ID, Territory Model ID and Parent Position Name.</w:t>
      </w:r>
      <w:r w:rsidR="000162A0">
        <w:rPr>
          <w:rStyle w:val="eop"/>
          <w:rFonts w:ascii="Calibri" w:hAnsi="Calibri" w:cs="Calibri"/>
          <w:color w:val="000000"/>
          <w:shd w:val="clear" w:color="auto" w:fill="FFFFFF"/>
        </w:rPr>
        <w:t> </w:t>
      </w:r>
    </w:p>
    <w:p w14:paraId="2A0B7E13" w14:textId="408F39A9" w:rsidR="00CE6E6B" w:rsidRDefault="00CE6E6B" w:rsidP="001D6192">
      <w:r>
        <w:t>SalesIQ will call informatica API which will subsequently push data to Sanofi CRM.</w:t>
      </w:r>
    </w:p>
    <w:p w14:paraId="6AE20281" w14:textId="77777777" w:rsidR="00FB6A44" w:rsidRDefault="00FB6A44" w:rsidP="001D6192">
      <w:r>
        <w:t xml:space="preserve">The Data Dictionary defines the following: </w:t>
      </w:r>
    </w:p>
    <w:p w14:paraId="7B870ED6" w14:textId="77777777" w:rsidR="00FB6A44" w:rsidRDefault="00FB6A44"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0751313D" w14:textId="77777777" w:rsidR="00FB6A44" w:rsidRDefault="00FB6A44"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33CD7A52" w14:textId="74A20376" w:rsidR="5DE1EDDD" w:rsidRDefault="5DE1EDDD" w:rsidP="001D6192"/>
    <w:p w14:paraId="64FA1E77" w14:textId="434DB724" w:rsidR="12A9698A" w:rsidRPr="000162A0" w:rsidRDefault="5ED6BE77" w:rsidP="001D6192">
      <w:pPr>
        <w:pStyle w:val="Heading2"/>
        <w:numPr>
          <w:ilvl w:val="1"/>
          <w:numId w:val="0"/>
        </w:numPr>
      </w:pPr>
      <w:bookmarkStart w:id="45" w:name="_Toc61286747"/>
      <w:r w:rsidRPr="000162A0">
        <w:t>Position Employee (</w:t>
      </w:r>
      <w:r w:rsidR="60F60B38" w:rsidRPr="000162A0">
        <w:t>UserTerritory2Association</w:t>
      </w:r>
      <w:r w:rsidR="1FBDFE88" w:rsidRPr="000162A0">
        <w:t>)</w:t>
      </w:r>
      <w:bookmarkEnd w:id="45"/>
    </w:p>
    <w:p w14:paraId="52FA1F54" w14:textId="7B731925" w:rsidR="5DE1EDDD" w:rsidRDefault="5DE1EDDD" w:rsidP="001D6192"/>
    <w:p w14:paraId="007CDB2E" w14:textId="3248C0FD" w:rsidR="00BF7D60" w:rsidRDefault="00BF7D60" w:rsidP="001D6192">
      <w:pPr>
        <w:rPr>
          <w:rStyle w:val="normaltextrun"/>
          <w:rFonts w:ascii="Calibri" w:hAnsi="Calibri" w:cs="Calibri"/>
          <w:color w:val="000000"/>
          <w:shd w:val="clear" w:color="auto" w:fill="FFFFFF"/>
        </w:rPr>
      </w:pPr>
      <w:r>
        <w:rPr>
          <w:rStyle w:val="eop"/>
          <w:rFonts w:ascii="Calibri" w:hAnsi="Calibri" w:cs="Calibri"/>
        </w:rPr>
        <w:t xml:space="preserve">SalesIQ </w:t>
      </w:r>
      <w:r w:rsidR="000162A0">
        <w:rPr>
          <w:rStyle w:val="normaltextrun"/>
          <w:rFonts w:ascii="Calibri" w:hAnsi="Calibri" w:cs="Calibri"/>
          <w:color w:val="000000"/>
          <w:shd w:val="clear" w:color="auto" w:fill="FFFFFF"/>
        </w:rPr>
        <w:t xml:space="preserve">will </w:t>
      </w:r>
      <w:r>
        <w:rPr>
          <w:rStyle w:val="normaltextrun"/>
          <w:rFonts w:ascii="Calibri" w:hAnsi="Calibri" w:cs="Calibri"/>
          <w:color w:val="000000"/>
          <w:shd w:val="clear" w:color="auto" w:fill="FFFFFF"/>
        </w:rPr>
        <w:t xml:space="preserve">send Employee Assignment information to </w:t>
      </w:r>
      <w:r w:rsidRPr="000162A0">
        <w:t>UserTerritory2Association</w:t>
      </w:r>
      <w:r>
        <w:rPr>
          <w:rStyle w:val="normaltextrun"/>
          <w:rFonts w:ascii="Calibri" w:hAnsi="Calibri" w:cs="Calibri"/>
          <w:color w:val="000000"/>
          <w:shd w:val="clear" w:color="auto" w:fill="FFFFFF"/>
        </w:rPr>
        <w:t>.</w:t>
      </w:r>
    </w:p>
    <w:p w14:paraId="6EB16B91" w14:textId="3F66CC33" w:rsidR="5DE1EDDD" w:rsidRDefault="00BF7D60" w:rsidP="001D6192">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I</w:t>
      </w:r>
      <w:r w:rsidR="000162A0">
        <w:rPr>
          <w:rStyle w:val="normaltextrun"/>
          <w:rFonts w:ascii="Calibri" w:hAnsi="Calibri" w:cs="Calibri"/>
          <w:color w:val="000000"/>
          <w:shd w:val="clear" w:color="auto" w:fill="FFFFFF"/>
        </w:rPr>
        <w:t>t contains the mandatory information in following fields Employee User ID, Territory ID, I</w:t>
      </w:r>
      <w:r w:rsidR="00E57D7D">
        <w:rPr>
          <w:rStyle w:val="normaltextrun"/>
          <w:rFonts w:ascii="Calibri" w:hAnsi="Calibri" w:cs="Calibri"/>
          <w:color w:val="000000"/>
          <w:shd w:val="clear" w:color="auto" w:fill="FFFFFF"/>
        </w:rPr>
        <w:t>n</w:t>
      </w:r>
      <w:r w:rsidR="000162A0">
        <w:rPr>
          <w:rStyle w:val="normaltextrun"/>
          <w:rFonts w:ascii="Calibri" w:hAnsi="Calibri" w:cs="Calibri"/>
          <w:color w:val="000000"/>
          <w:shd w:val="clear" w:color="auto" w:fill="FFFFFF"/>
        </w:rPr>
        <w:t xml:space="preserve">active and Role in Territory which must be populated in </w:t>
      </w:r>
      <w:r w:rsidR="001D4D77">
        <w:rPr>
          <w:rStyle w:val="normaltextrun"/>
          <w:rFonts w:ascii="Calibri" w:hAnsi="Calibri" w:cs="Calibri"/>
          <w:color w:val="000000"/>
          <w:shd w:val="clear" w:color="auto" w:fill="FFFFFF"/>
        </w:rPr>
        <w:t>CRM</w:t>
      </w:r>
      <w:r w:rsidR="000162A0">
        <w:rPr>
          <w:rStyle w:val="normaltextrun"/>
          <w:rFonts w:ascii="Calibri" w:hAnsi="Calibri" w:cs="Calibri"/>
          <w:color w:val="000000"/>
          <w:shd w:val="clear" w:color="auto" w:fill="FFFFFF"/>
        </w:rPr>
        <w:t xml:space="preserve"> UserTerritory2Association Object.</w:t>
      </w:r>
    </w:p>
    <w:p w14:paraId="5F81D267" w14:textId="77777777" w:rsidR="00CE6E6B" w:rsidRDefault="00CE6E6B" w:rsidP="00CE6E6B"/>
    <w:p w14:paraId="07B3E352" w14:textId="1B246D4D" w:rsidR="00CE6E6B" w:rsidRDefault="00CE6E6B" w:rsidP="00CE6E6B">
      <w:r>
        <w:t>SalesIQ will call informatica API which will subsequently push data to Sanofi CRM.</w:t>
      </w:r>
    </w:p>
    <w:p w14:paraId="43E372B2" w14:textId="77777777" w:rsidR="00CE6E6B" w:rsidRDefault="00CE6E6B" w:rsidP="001D6192"/>
    <w:p w14:paraId="2DAB565D" w14:textId="7CD64A0B" w:rsidR="00FB6A44" w:rsidRDefault="00FB6A44" w:rsidP="001D6192">
      <w:r>
        <w:t xml:space="preserve">The Data Dictionary defines the following: </w:t>
      </w:r>
    </w:p>
    <w:p w14:paraId="211CEB4E" w14:textId="77777777" w:rsidR="00FB6A44" w:rsidRDefault="00FB6A44"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6D7BC7AE" w14:textId="77777777" w:rsidR="00FB6A44" w:rsidRDefault="00FB6A44"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70B6BE31" w14:textId="77777777" w:rsidR="00FB6A44" w:rsidRDefault="00FB6A44" w:rsidP="001D6192"/>
    <w:p w14:paraId="6BAB7B44" w14:textId="70F02A0B" w:rsidR="76937220" w:rsidRPr="000162A0" w:rsidRDefault="1FBDFE88" w:rsidP="001D6192">
      <w:pPr>
        <w:pStyle w:val="Heading2"/>
        <w:numPr>
          <w:ilvl w:val="1"/>
          <w:numId w:val="0"/>
        </w:numPr>
      </w:pPr>
      <w:bookmarkStart w:id="46" w:name="_Toc61286748"/>
      <w:r w:rsidRPr="000162A0">
        <w:lastRenderedPageBreak/>
        <w:t>Position Account (</w:t>
      </w:r>
      <w:r w:rsidR="66EA1A63" w:rsidRPr="000162A0">
        <w:t>ObjectTerritory2Association</w:t>
      </w:r>
      <w:r w:rsidR="3AFBE016" w:rsidRPr="000162A0">
        <w:t>)</w:t>
      </w:r>
      <w:bookmarkEnd w:id="46"/>
    </w:p>
    <w:p w14:paraId="2382676D" w14:textId="3CCFDEB7" w:rsidR="5DE1EDDD" w:rsidRDefault="5DE1EDDD" w:rsidP="001D6192"/>
    <w:p w14:paraId="2D0066B4" w14:textId="0A7BDA2F" w:rsidR="00BF7D60" w:rsidRDefault="00BF7D60" w:rsidP="001D6192">
      <w:pPr>
        <w:rPr>
          <w:rStyle w:val="normaltextrun"/>
          <w:rFonts w:ascii="Calibri" w:hAnsi="Calibri" w:cs="Calibri"/>
          <w:color w:val="000000"/>
          <w:shd w:val="clear" w:color="auto" w:fill="FFFFFF"/>
        </w:rPr>
      </w:pPr>
      <w:r>
        <w:rPr>
          <w:rStyle w:val="eop"/>
          <w:rFonts w:ascii="Calibri" w:hAnsi="Calibri" w:cs="Calibri"/>
        </w:rPr>
        <w:t xml:space="preserve">SalesIQ </w:t>
      </w:r>
      <w:r>
        <w:rPr>
          <w:rStyle w:val="normaltextrun"/>
          <w:rFonts w:ascii="Calibri" w:hAnsi="Calibri" w:cs="Calibri"/>
          <w:color w:val="000000"/>
          <w:shd w:val="clear" w:color="auto" w:fill="FFFFFF"/>
        </w:rPr>
        <w:t xml:space="preserve">will send Account to Territory association information to </w:t>
      </w:r>
      <w:r w:rsidRPr="000162A0">
        <w:t>ObjectTerritory2Association</w:t>
      </w:r>
      <w:r>
        <w:rPr>
          <w:rStyle w:val="normaltextrun"/>
          <w:rFonts w:ascii="Calibri" w:hAnsi="Calibri" w:cs="Calibri"/>
          <w:color w:val="000000"/>
          <w:shd w:val="clear" w:color="auto" w:fill="FFFFFF"/>
        </w:rPr>
        <w:t>.</w:t>
      </w:r>
    </w:p>
    <w:p w14:paraId="73883CF3" w14:textId="56119D8F" w:rsidR="000162A0" w:rsidRDefault="000162A0" w:rsidP="001D6192">
      <w:pPr>
        <w:pStyle w:val="paragraph"/>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There are active assignments that will be pushed to </w:t>
      </w:r>
      <w:r w:rsidR="009C0E84">
        <w:rPr>
          <w:rStyle w:val="normaltextrun"/>
          <w:rFonts w:ascii="Calibri" w:hAnsi="Calibri" w:cs="Calibri"/>
          <w:sz w:val="22"/>
          <w:szCs w:val="22"/>
          <w:lang w:val="en-US"/>
        </w:rPr>
        <w:t>CRM</w:t>
      </w:r>
      <w:r w:rsidR="00BF7D60">
        <w:rPr>
          <w:rStyle w:val="normaltextrun"/>
          <w:rFonts w:ascii="Calibri" w:hAnsi="Calibri" w:cs="Calibri"/>
          <w:sz w:val="22"/>
          <w:szCs w:val="22"/>
          <w:lang w:val="en-US"/>
        </w:rPr>
        <w:t xml:space="preserve"> with IsDeleted flag as false</w:t>
      </w:r>
      <w:r>
        <w:rPr>
          <w:rStyle w:val="normaltextrun"/>
          <w:rFonts w:ascii="Calibri" w:hAnsi="Calibri" w:cs="Calibri"/>
          <w:sz w:val="22"/>
          <w:szCs w:val="22"/>
          <w:lang w:val="en-US"/>
        </w:rPr>
        <w:t xml:space="preserve"> and inactive assignment will be </w:t>
      </w:r>
      <w:r w:rsidR="00BF7D60">
        <w:rPr>
          <w:rStyle w:val="normaltextrun"/>
          <w:rFonts w:ascii="Calibri" w:hAnsi="Calibri" w:cs="Calibri"/>
          <w:sz w:val="22"/>
          <w:szCs w:val="22"/>
          <w:lang w:val="en-US"/>
        </w:rPr>
        <w:t>pushed to </w:t>
      </w:r>
      <w:r w:rsidR="009C0E84">
        <w:rPr>
          <w:rStyle w:val="normaltextrun"/>
          <w:rFonts w:ascii="Calibri" w:hAnsi="Calibri" w:cs="Calibri"/>
          <w:sz w:val="22"/>
          <w:szCs w:val="22"/>
          <w:lang w:val="en-US"/>
        </w:rPr>
        <w:t>CRM</w:t>
      </w:r>
      <w:r w:rsidR="00BF7D60">
        <w:rPr>
          <w:rStyle w:val="normaltextrun"/>
          <w:rFonts w:ascii="Calibri" w:hAnsi="Calibri" w:cs="Calibri"/>
          <w:sz w:val="22"/>
          <w:szCs w:val="22"/>
          <w:lang w:val="en-US"/>
        </w:rPr>
        <w:t xml:space="preserve"> with IsDeleted flag as true</w:t>
      </w:r>
      <w:r w:rsidR="00CE6E6B">
        <w:rPr>
          <w:rStyle w:val="normaltextrun"/>
          <w:rFonts w:ascii="Calibri" w:hAnsi="Calibri" w:cs="Calibri"/>
          <w:sz w:val="22"/>
          <w:szCs w:val="22"/>
          <w:lang w:val="en-US"/>
        </w:rPr>
        <w:t>.</w:t>
      </w:r>
      <w:r w:rsidR="00BF7D60" w:rsidDel="00BF7D60">
        <w:rPr>
          <w:rStyle w:val="normaltextrun"/>
          <w:rFonts w:ascii="Calibri" w:hAnsi="Calibri" w:cs="Calibri"/>
          <w:sz w:val="22"/>
          <w:szCs w:val="22"/>
          <w:lang w:val="en-US"/>
        </w:rPr>
        <w:t xml:space="preserve"> </w:t>
      </w:r>
    </w:p>
    <w:p w14:paraId="66573AB3" w14:textId="3B73D1AD" w:rsidR="00CE6E6B" w:rsidRDefault="00CE6E6B" w:rsidP="001D6192">
      <w:pPr>
        <w:pStyle w:val="paragraph"/>
        <w:spacing w:before="0" w:beforeAutospacing="0" w:after="0" w:afterAutospacing="0"/>
        <w:textAlignment w:val="baseline"/>
        <w:rPr>
          <w:rStyle w:val="normaltextrun"/>
          <w:rFonts w:ascii="Calibri" w:hAnsi="Calibri" w:cs="Calibri"/>
          <w:sz w:val="22"/>
          <w:szCs w:val="22"/>
          <w:lang w:val="en-US"/>
        </w:rPr>
      </w:pPr>
    </w:p>
    <w:p w14:paraId="544B21BC" w14:textId="77777777" w:rsidR="00CE6E6B" w:rsidRDefault="00CE6E6B" w:rsidP="00CE6E6B">
      <w:r>
        <w:t>SalesIQ will call informatica API which will subsequently push data to Sanofi CRM.</w:t>
      </w:r>
    </w:p>
    <w:p w14:paraId="653F9BDC" w14:textId="77777777" w:rsidR="00CE6E6B" w:rsidRDefault="00CE6E6B" w:rsidP="001D6192">
      <w:pPr>
        <w:pStyle w:val="paragraph"/>
        <w:spacing w:before="0" w:beforeAutospacing="0" w:after="0" w:afterAutospacing="0"/>
        <w:textAlignment w:val="baseline"/>
        <w:rPr>
          <w:rFonts w:ascii="Segoe UI" w:hAnsi="Segoe UI" w:cs="Segoe UI"/>
          <w:sz w:val="18"/>
          <w:szCs w:val="18"/>
        </w:rPr>
      </w:pPr>
    </w:p>
    <w:p w14:paraId="0D9FDF5C" w14:textId="4D7CBB6E" w:rsidR="000162A0" w:rsidRDefault="000162A0" w:rsidP="001D6192"/>
    <w:p w14:paraId="429470F4" w14:textId="77777777" w:rsidR="00BF7D60" w:rsidRDefault="00BF7D60" w:rsidP="001D6192">
      <w:r>
        <w:t xml:space="preserve">The Data Dictionary defines the following: </w:t>
      </w:r>
    </w:p>
    <w:p w14:paraId="53BE1BAD" w14:textId="77777777" w:rsidR="00BF7D60" w:rsidRDefault="00BF7D60"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All Attributes marked as Mandatory/Non-Mandatory </w:t>
      </w:r>
    </w:p>
    <w:p w14:paraId="3F38B049" w14:textId="77777777" w:rsidR="00BF7D60" w:rsidRDefault="00BF7D60" w:rsidP="001D6192">
      <w:pPr>
        <w:pStyle w:val="ListParagraph"/>
        <w:numPr>
          <w:ilvl w:val="0"/>
          <w:numId w:val="1"/>
        </w:numPr>
        <w:rPr>
          <w:rFonts w:ascii="Calibri" w:eastAsia="Calibri" w:hAnsi="Calibri" w:cs="Calibri"/>
          <w:sz w:val="24"/>
          <w:szCs w:val="24"/>
        </w:rPr>
      </w:pPr>
      <w:r w:rsidRPr="39B97890">
        <w:rPr>
          <w:rFonts w:ascii="Calibri" w:eastAsia="Calibri" w:hAnsi="Calibri" w:cs="Calibri"/>
          <w:sz w:val="22"/>
          <w:szCs w:val="22"/>
        </w:rPr>
        <w:t xml:space="preserve">Data Types of Attributes </w:t>
      </w:r>
    </w:p>
    <w:p w14:paraId="452F4C71" w14:textId="77777777" w:rsidR="00BF7D60" w:rsidRDefault="00BF7D60" w:rsidP="001D6192"/>
    <w:p w14:paraId="04278D16" w14:textId="46E02CE2" w:rsidR="000162A0" w:rsidRPr="00E77BA8" w:rsidRDefault="00CE6E6B" w:rsidP="001D6192">
      <w:pPr>
        <w:pStyle w:val="Heading2"/>
        <w:numPr>
          <w:ilvl w:val="1"/>
          <w:numId w:val="0"/>
        </w:numPr>
      </w:pPr>
      <w:bookmarkStart w:id="47" w:name="_Toc61286749"/>
      <w:r>
        <w:t>MCCP</w:t>
      </w:r>
      <w:bookmarkEnd w:id="47"/>
    </w:p>
    <w:p w14:paraId="1A26B51C" w14:textId="2126BAC3" w:rsidR="5DE1EDDD" w:rsidRDefault="5DE1EDDD" w:rsidP="001D6192"/>
    <w:p w14:paraId="65D78A74" w14:textId="3C161C85" w:rsidR="00CE6E6B" w:rsidRDefault="00CE6E6B" w:rsidP="001D6192">
      <w:r>
        <w:t>SalesIQ will push MCCP Data in the required format. This data will be output of Segmentation Rule and will be pushed to CRM system in case of any changes made in SalesIQ.</w:t>
      </w:r>
    </w:p>
    <w:p w14:paraId="3750F50E" w14:textId="4FE2D2B9" w:rsidR="00CE6E6B" w:rsidRDefault="00CE6E6B" w:rsidP="001D6192">
      <w:r>
        <w:t xml:space="preserve">All updates/lookups will be performed on Basis of External ID of respective Objects. The data will be pushed only for Live Cycles. </w:t>
      </w:r>
    </w:p>
    <w:p w14:paraId="72B0E00A" w14:textId="5B6F7D80" w:rsidR="00CE6E6B" w:rsidRDefault="00CE6E6B" w:rsidP="001D6192"/>
    <w:p w14:paraId="5F2E8844" w14:textId="3362C355" w:rsidR="00CE6E6B" w:rsidRDefault="00CE6E6B" w:rsidP="001D6192">
      <w:r>
        <w:t>SalesIQ will call informatica API which will subsequently push data to Sanofi CRM.</w:t>
      </w:r>
    </w:p>
    <w:p w14:paraId="798B625A" w14:textId="73491B64" w:rsidR="00CE6E6B" w:rsidRDefault="00CE6E6B" w:rsidP="001D6192"/>
    <w:p w14:paraId="063BBEB5" w14:textId="6715833D" w:rsidR="00CE6E6B" w:rsidRPr="00E77BA8" w:rsidRDefault="00CE6E6B" w:rsidP="00CE6E6B">
      <w:pPr>
        <w:pStyle w:val="Heading2"/>
        <w:numPr>
          <w:ilvl w:val="1"/>
          <w:numId w:val="0"/>
        </w:numPr>
      </w:pPr>
      <w:bookmarkStart w:id="48" w:name="_Toc61286750"/>
      <w:r>
        <w:t>Payroll</w:t>
      </w:r>
      <w:bookmarkEnd w:id="48"/>
      <w:r>
        <w:t xml:space="preserve"> </w:t>
      </w:r>
    </w:p>
    <w:p w14:paraId="3D0FE5E5" w14:textId="77777777" w:rsidR="00CE6E6B" w:rsidRDefault="00CE6E6B" w:rsidP="00CE6E6B"/>
    <w:p w14:paraId="012792B9" w14:textId="1A322BD4" w:rsidR="00CE6E6B" w:rsidRDefault="00CE6E6B" w:rsidP="00CE6E6B">
      <w:r>
        <w:t xml:space="preserve">SalesIQ will push payroll data to required SFTP location in fixed Global format. </w:t>
      </w:r>
    </w:p>
    <w:p w14:paraId="11C832E9" w14:textId="6D2D0607" w:rsidR="00CE6E6B" w:rsidRDefault="00CE6E6B" w:rsidP="00CE6E6B">
      <w:r>
        <w:t xml:space="preserve">This will run at end of cycle or on Demand. </w:t>
      </w:r>
    </w:p>
    <w:p w14:paraId="734D3EF0" w14:textId="4BFEFB98" w:rsidR="00CE6E6B" w:rsidRDefault="004946D5" w:rsidP="00CE6E6B">
      <w:r>
        <w:t>An email will be sent to user Post processing.</w:t>
      </w:r>
    </w:p>
    <w:p w14:paraId="1006D861" w14:textId="510D6765" w:rsidR="004946D5" w:rsidRDefault="004946D5" w:rsidP="00CE6E6B">
      <w:r>
        <w:t>Notification to Informatica system is still under discussion.</w:t>
      </w:r>
    </w:p>
    <w:p w14:paraId="56ACBF8A" w14:textId="77777777" w:rsidR="00CE6E6B" w:rsidRDefault="00CE6E6B" w:rsidP="001D6192"/>
    <w:p w14:paraId="631CE972" w14:textId="43180C90" w:rsidR="006D29AE" w:rsidRDefault="006D29AE" w:rsidP="006D29AE">
      <w:pPr>
        <w:pStyle w:val="Heading1"/>
        <w:numPr>
          <w:ilvl w:val="0"/>
          <w:numId w:val="17"/>
        </w:numPr>
      </w:pPr>
      <w:bookmarkStart w:id="49" w:name="_Toc61286751"/>
      <w:r>
        <w:lastRenderedPageBreak/>
        <w:t>SalesIQ</w:t>
      </w:r>
      <w:r w:rsidRPr="00994A99">
        <w:rPr>
          <w:vertAlign w:val="superscript"/>
        </w:rPr>
        <w:t>TM</w:t>
      </w:r>
      <w:r>
        <w:t xml:space="preserve"> Environment strategy</w:t>
      </w:r>
      <w:bookmarkEnd w:id="49"/>
    </w:p>
    <w:p w14:paraId="4545A325" w14:textId="47E59AED" w:rsidR="006D29AE" w:rsidRDefault="006D29AE" w:rsidP="006D29AE">
      <w:r>
        <w:t xml:space="preserve">  </w:t>
      </w:r>
    </w:p>
    <w:p w14:paraId="3C7426D1" w14:textId="69CB4724" w:rsidR="00556C15" w:rsidRPr="006D29AE" w:rsidRDefault="004946D5" w:rsidP="006D29AE">
      <w:r>
        <w:rPr>
          <w:noProof/>
        </w:rPr>
        <w:drawing>
          <wp:inline distT="0" distB="0" distL="0" distR="0" wp14:anchorId="367520B3" wp14:editId="69F3C551">
            <wp:extent cx="6000750" cy="198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1981835"/>
                    </a:xfrm>
                    <a:prstGeom prst="rect">
                      <a:avLst/>
                    </a:prstGeom>
                  </pic:spPr>
                </pic:pic>
              </a:graphicData>
            </a:graphic>
          </wp:inline>
        </w:drawing>
      </w:r>
    </w:p>
    <w:p w14:paraId="6BB06416" w14:textId="3280A3F1" w:rsidR="549A75AE" w:rsidRDefault="549A75AE" w:rsidP="549A75AE"/>
    <w:p w14:paraId="233C9607" w14:textId="55D40D13" w:rsidR="00723692" w:rsidRDefault="00723692" w:rsidP="001D6192">
      <w:pPr>
        <w:pStyle w:val="Biosheading"/>
        <w:rPr>
          <w:noProof/>
        </w:rPr>
      </w:pPr>
    </w:p>
    <w:p w14:paraId="194F73DA" w14:textId="12A363F9" w:rsidR="004946D5" w:rsidRDefault="004946D5" w:rsidP="004946D5">
      <w:r>
        <w:t>SalesIQ will maintain 1:1 mapping between Sanofi CRM and SalesIQ org. SalesIQ will procure AWS servers based on all Security compliances.</w:t>
      </w:r>
    </w:p>
    <w:p w14:paraId="42A369BD" w14:textId="121C473D" w:rsidR="003945CF" w:rsidRPr="004946D5" w:rsidRDefault="004946D5" w:rsidP="001D6192">
      <w:pPr>
        <w:pStyle w:val="Biosheading"/>
        <w:rPr>
          <w:rFonts w:eastAsiaTheme="minorHAnsi" w:cstheme="minorBidi"/>
          <w:color w:val="auto"/>
          <w:sz w:val="22"/>
          <w:szCs w:val="22"/>
        </w:rPr>
      </w:pPr>
      <w:r w:rsidRPr="004946D5">
        <w:rPr>
          <w:rFonts w:eastAsiaTheme="minorHAnsi" w:cstheme="minorBidi"/>
          <w:color w:val="auto"/>
          <w:sz w:val="22"/>
          <w:szCs w:val="22"/>
        </w:rPr>
        <w:t>It was agreed by all stakeholders that there would be one to one mapping between CRM org and Axtria Org. In Case Axtria team foresees that onboarding multiple countries on same org would breach Axtria proposed limits and there is no other way to solve the problem, A new org will be created (in special cases) after discussion and approval from all Stakeholders</w:t>
      </w:r>
      <w:r>
        <w:rPr>
          <w:rFonts w:eastAsiaTheme="minorHAnsi" w:cstheme="minorBidi"/>
          <w:color w:val="auto"/>
          <w:sz w:val="22"/>
          <w:szCs w:val="22"/>
        </w:rPr>
        <w:t xml:space="preserve">. Below is the case where discussion needs to happen in case below limits are breached for a specific org. </w:t>
      </w:r>
    </w:p>
    <w:p w14:paraId="628DBAFD" w14:textId="4536A77C" w:rsidR="00205D85" w:rsidRDefault="00205D85" w:rsidP="001D6192">
      <w:pPr>
        <w:pStyle w:val="Biosheading"/>
        <w:rPr>
          <w:noProof/>
        </w:rPr>
      </w:pPr>
    </w:p>
    <w:tbl>
      <w:tblPr>
        <w:tblW w:w="5040" w:type="dxa"/>
        <w:tblLook w:val="04A0" w:firstRow="1" w:lastRow="0" w:firstColumn="1" w:lastColumn="0" w:noHBand="0" w:noVBand="1"/>
      </w:tblPr>
      <w:tblGrid>
        <w:gridCol w:w="2000"/>
        <w:gridCol w:w="3040"/>
      </w:tblGrid>
      <w:tr w:rsidR="003945CF" w:rsidRPr="003945CF" w14:paraId="2D02AB88" w14:textId="77777777" w:rsidTr="003945CF">
        <w:trPr>
          <w:trHeight w:val="330"/>
        </w:trPr>
        <w:tc>
          <w:tcPr>
            <w:tcW w:w="2000" w:type="dxa"/>
            <w:vMerge w:val="restart"/>
            <w:tcBorders>
              <w:top w:val="single" w:sz="8" w:space="0" w:color="FFFFFF"/>
              <w:left w:val="nil"/>
              <w:bottom w:val="single" w:sz="8" w:space="0" w:color="FFFFFF"/>
              <w:right w:val="single" w:sz="8" w:space="0" w:color="FFFFFF"/>
            </w:tcBorders>
            <w:shd w:val="clear" w:color="000000" w:fill="FFFFFF"/>
            <w:vAlign w:val="bottom"/>
            <w:hideMark/>
          </w:tcPr>
          <w:p w14:paraId="6EF5A337" w14:textId="77777777" w:rsidR="003945CF" w:rsidRPr="003945CF" w:rsidRDefault="003945CF" w:rsidP="003945CF">
            <w:pPr>
              <w:spacing w:after="0" w:line="240" w:lineRule="auto"/>
              <w:jc w:val="center"/>
              <w:rPr>
                <w:rFonts w:ascii="Arial" w:eastAsia="Times New Roman" w:hAnsi="Arial" w:cs="Arial"/>
                <w:sz w:val="24"/>
                <w:szCs w:val="24"/>
                <w:lang w:val="en-IN" w:eastAsia="en-IN"/>
              </w:rPr>
            </w:pPr>
            <w:r w:rsidRPr="003945CF">
              <w:rPr>
                <w:rFonts w:ascii="Arial" w:eastAsia="Times New Roman" w:hAnsi="Arial" w:cs="Arial"/>
                <w:sz w:val="24"/>
                <w:szCs w:val="24"/>
                <w:lang w:val="en-IN" w:eastAsia="en-IN"/>
              </w:rPr>
              <w:t> </w:t>
            </w:r>
          </w:p>
        </w:tc>
        <w:tc>
          <w:tcPr>
            <w:tcW w:w="3040" w:type="dxa"/>
            <w:tcBorders>
              <w:top w:val="single" w:sz="8" w:space="0" w:color="FFFFFF"/>
              <w:left w:val="nil"/>
              <w:bottom w:val="single" w:sz="8" w:space="0" w:color="FFFFFF"/>
              <w:right w:val="single" w:sz="8" w:space="0" w:color="FFFFFF"/>
            </w:tcBorders>
            <w:shd w:val="clear" w:color="000000" w:fill="ED7D31"/>
            <w:vAlign w:val="center"/>
            <w:hideMark/>
          </w:tcPr>
          <w:p w14:paraId="60836D3D" w14:textId="77777777"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 xml:space="preserve"> Data Volume Limits</w:t>
            </w:r>
          </w:p>
        </w:tc>
      </w:tr>
      <w:tr w:rsidR="003945CF" w:rsidRPr="003945CF" w14:paraId="39E00629" w14:textId="77777777" w:rsidTr="003945CF">
        <w:trPr>
          <w:trHeight w:val="330"/>
        </w:trPr>
        <w:tc>
          <w:tcPr>
            <w:tcW w:w="2000" w:type="dxa"/>
            <w:vMerge/>
            <w:tcBorders>
              <w:top w:val="single" w:sz="8" w:space="0" w:color="FFFFFF"/>
              <w:left w:val="nil"/>
              <w:bottom w:val="single" w:sz="8" w:space="0" w:color="FFFFFF"/>
              <w:right w:val="single" w:sz="8" w:space="0" w:color="FFFFFF"/>
            </w:tcBorders>
            <w:vAlign w:val="center"/>
            <w:hideMark/>
          </w:tcPr>
          <w:p w14:paraId="5A7B493C" w14:textId="77777777" w:rsidR="003945CF" w:rsidRPr="003945CF" w:rsidRDefault="003945CF" w:rsidP="003945CF">
            <w:pPr>
              <w:spacing w:after="0" w:line="240" w:lineRule="auto"/>
              <w:rPr>
                <w:rFonts w:ascii="Arial" w:eastAsia="Times New Roman" w:hAnsi="Arial" w:cs="Arial"/>
                <w:sz w:val="24"/>
                <w:szCs w:val="24"/>
                <w:lang w:val="en-IN" w:eastAsia="en-IN"/>
              </w:rPr>
            </w:pPr>
          </w:p>
        </w:tc>
        <w:tc>
          <w:tcPr>
            <w:tcW w:w="3040" w:type="dxa"/>
            <w:tcBorders>
              <w:top w:val="nil"/>
              <w:left w:val="nil"/>
              <w:bottom w:val="single" w:sz="8" w:space="0" w:color="FFFFFF"/>
              <w:right w:val="single" w:sz="8" w:space="0" w:color="FFFFFF"/>
            </w:tcBorders>
            <w:shd w:val="clear" w:color="000000" w:fill="70AD47"/>
            <w:vAlign w:val="center"/>
            <w:hideMark/>
          </w:tcPr>
          <w:p w14:paraId="46B571EA" w14:textId="77777777"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Limits</w:t>
            </w:r>
          </w:p>
        </w:tc>
      </w:tr>
      <w:tr w:rsidR="003945CF" w:rsidRPr="003945CF" w14:paraId="5AF97191" w14:textId="77777777" w:rsidTr="003945CF">
        <w:trPr>
          <w:trHeight w:val="645"/>
        </w:trPr>
        <w:tc>
          <w:tcPr>
            <w:tcW w:w="2000" w:type="dxa"/>
            <w:tcBorders>
              <w:top w:val="nil"/>
              <w:left w:val="single" w:sz="8" w:space="0" w:color="FFFFFF"/>
              <w:bottom w:val="single" w:sz="8" w:space="0" w:color="FFFFFF"/>
              <w:right w:val="single" w:sz="8" w:space="0" w:color="FFFFFF"/>
            </w:tcBorders>
            <w:shd w:val="clear" w:color="000000" w:fill="70AD47"/>
            <w:vAlign w:val="center"/>
            <w:hideMark/>
          </w:tcPr>
          <w:p w14:paraId="625918CD" w14:textId="77777777"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 xml:space="preserve">Total No of Scenarios </w:t>
            </w:r>
          </w:p>
        </w:tc>
        <w:tc>
          <w:tcPr>
            <w:tcW w:w="3040" w:type="dxa"/>
            <w:tcBorders>
              <w:top w:val="nil"/>
              <w:left w:val="nil"/>
              <w:bottom w:val="single" w:sz="8" w:space="0" w:color="FFFFFF"/>
              <w:right w:val="single" w:sz="8" w:space="0" w:color="FFFFFF"/>
            </w:tcBorders>
            <w:shd w:val="clear" w:color="000000" w:fill="F2F2F2"/>
            <w:vAlign w:val="center"/>
            <w:hideMark/>
          </w:tcPr>
          <w:p w14:paraId="0F195C5F" w14:textId="77777777" w:rsidR="003945CF" w:rsidRPr="003945CF" w:rsidRDefault="003945CF" w:rsidP="003945CF">
            <w:pPr>
              <w:spacing w:after="0" w:line="240" w:lineRule="auto"/>
              <w:jc w:val="center"/>
              <w:rPr>
                <w:rFonts w:ascii="Calibri" w:eastAsia="Times New Roman" w:hAnsi="Calibri" w:cs="Calibri"/>
                <w:color w:val="000000"/>
                <w:sz w:val="24"/>
                <w:szCs w:val="24"/>
                <w:lang w:val="en-IN" w:eastAsia="en-IN"/>
              </w:rPr>
            </w:pPr>
            <w:r w:rsidRPr="003945CF">
              <w:rPr>
                <w:rFonts w:ascii="Calibri" w:eastAsia="Times New Roman" w:hAnsi="Calibri" w:cs="Calibri"/>
                <w:color w:val="000000"/>
                <w:sz w:val="24"/>
                <w:szCs w:val="24"/>
                <w:lang w:val="en-IN" w:eastAsia="en-IN"/>
              </w:rPr>
              <w:t xml:space="preserve"> 200 </w:t>
            </w:r>
          </w:p>
        </w:tc>
      </w:tr>
      <w:tr w:rsidR="003945CF" w:rsidRPr="003945CF" w14:paraId="504AE9F0" w14:textId="77777777" w:rsidTr="003945CF">
        <w:trPr>
          <w:trHeight w:val="645"/>
        </w:trPr>
        <w:tc>
          <w:tcPr>
            <w:tcW w:w="2000" w:type="dxa"/>
            <w:tcBorders>
              <w:top w:val="nil"/>
              <w:left w:val="single" w:sz="8" w:space="0" w:color="FFFFFF"/>
              <w:bottom w:val="single" w:sz="8" w:space="0" w:color="FFFFFF"/>
              <w:right w:val="single" w:sz="8" w:space="0" w:color="FFFFFF"/>
            </w:tcBorders>
            <w:shd w:val="clear" w:color="000000" w:fill="70AD47"/>
            <w:vAlign w:val="center"/>
            <w:hideMark/>
          </w:tcPr>
          <w:p w14:paraId="2E86A556" w14:textId="7E2E3422"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Total</w:t>
            </w:r>
            <w:r>
              <w:rPr>
                <w:rFonts w:ascii="Calibri" w:eastAsia="Times New Roman" w:hAnsi="Calibri" w:cs="Calibri"/>
                <w:b/>
                <w:bCs/>
                <w:color w:val="FFFFFF"/>
                <w:sz w:val="24"/>
                <w:szCs w:val="24"/>
                <w:lang w:val="en-IN" w:eastAsia="en-IN"/>
              </w:rPr>
              <w:t xml:space="preserve"> </w:t>
            </w:r>
            <w:r w:rsidRPr="003945CF">
              <w:rPr>
                <w:rFonts w:ascii="Calibri" w:eastAsia="Times New Roman" w:hAnsi="Calibri" w:cs="Calibri"/>
                <w:b/>
                <w:bCs/>
                <w:color w:val="FFFFFF"/>
                <w:sz w:val="24"/>
                <w:szCs w:val="24"/>
                <w:lang w:val="en-IN" w:eastAsia="en-IN"/>
              </w:rPr>
              <w:t>No of records</w:t>
            </w:r>
          </w:p>
        </w:tc>
        <w:tc>
          <w:tcPr>
            <w:tcW w:w="3040" w:type="dxa"/>
            <w:tcBorders>
              <w:top w:val="nil"/>
              <w:left w:val="nil"/>
              <w:bottom w:val="single" w:sz="8" w:space="0" w:color="FFFFFF"/>
              <w:right w:val="single" w:sz="8" w:space="0" w:color="FFFFFF"/>
            </w:tcBorders>
            <w:shd w:val="clear" w:color="000000" w:fill="D9D9D9"/>
            <w:vAlign w:val="center"/>
            <w:hideMark/>
          </w:tcPr>
          <w:p w14:paraId="7E81B007" w14:textId="77777777" w:rsidR="003945CF" w:rsidRPr="003945CF" w:rsidRDefault="003945CF" w:rsidP="003945CF">
            <w:pPr>
              <w:spacing w:after="0" w:line="240" w:lineRule="auto"/>
              <w:jc w:val="center"/>
              <w:rPr>
                <w:rFonts w:ascii="Calibri" w:eastAsia="Times New Roman" w:hAnsi="Calibri" w:cs="Calibri"/>
                <w:color w:val="000000"/>
                <w:sz w:val="24"/>
                <w:szCs w:val="24"/>
                <w:lang w:val="en-IN" w:eastAsia="en-IN"/>
              </w:rPr>
            </w:pPr>
            <w:r w:rsidRPr="003945CF">
              <w:rPr>
                <w:rFonts w:ascii="Calibri" w:eastAsia="Times New Roman" w:hAnsi="Calibri" w:cs="Calibri"/>
                <w:color w:val="000000"/>
                <w:sz w:val="24"/>
                <w:szCs w:val="24"/>
                <w:lang w:val="en-IN" w:eastAsia="en-IN"/>
              </w:rPr>
              <w:t>50 MM</w:t>
            </w:r>
          </w:p>
        </w:tc>
      </w:tr>
      <w:tr w:rsidR="003945CF" w:rsidRPr="003945CF" w14:paraId="06B3C071" w14:textId="77777777" w:rsidTr="003945CF">
        <w:trPr>
          <w:trHeight w:val="645"/>
        </w:trPr>
        <w:tc>
          <w:tcPr>
            <w:tcW w:w="2000" w:type="dxa"/>
            <w:tcBorders>
              <w:top w:val="nil"/>
              <w:left w:val="single" w:sz="8" w:space="0" w:color="FFFFFF"/>
              <w:bottom w:val="single" w:sz="8" w:space="0" w:color="FFFFFF"/>
              <w:right w:val="single" w:sz="8" w:space="0" w:color="FFFFFF"/>
            </w:tcBorders>
            <w:shd w:val="clear" w:color="000000" w:fill="70AD47"/>
            <w:vAlign w:val="center"/>
            <w:hideMark/>
          </w:tcPr>
          <w:p w14:paraId="64FD7D84" w14:textId="77777777"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Total No of Bulk Batches</w:t>
            </w:r>
          </w:p>
        </w:tc>
        <w:tc>
          <w:tcPr>
            <w:tcW w:w="3040" w:type="dxa"/>
            <w:tcBorders>
              <w:top w:val="nil"/>
              <w:left w:val="nil"/>
              <w:bottom w:val="single" w:sz="8" w:space="0" w:color="FFFFFF"/>
              <w:right w:val="single" w:sz="8" w:space="0" w:color="FFFFFF"/>
            </w:tcBorders>
            <w:shd w:val="clear" w:color="000000" w:fill="F2F2F2"/>
            <w:vAlign w:val="center"/>
            <w:hideMark/>
          </w:tcPr>
          <w:p w14:paraId="6BC52F48" w14:textId="77777777" w:rsidR="003945CF" w:rsidRPr="003945CF" w:rsidRDefault="003945CF" w:rsidP="003945CF">
            <w:pPr>
              <w:spacing w:after="0" w:line="240" w:lineRule="auto"/>
              <w:jc w:val="center"/>
              <w:rPr>
                <w:rFonts w:ascii="Calibri" w:eastAsia="Times New Roman" w:hAnsi="Calibri" w:cs="Calibri"/>
                <w:b/>
                <w:bCs/>
                <w:color w:val="000000"/>
                <w:sz w:val="24"/>
                <w:szCs w:val="24"/>
                <w:lang w:val="en-IN" w:eastAsia="en-IN"/>
              </w:rPr>
            </w:pPr>
            <w:r w:rsidRPr="003945CF">
              <w:rPr>
                <w:rFonts w:ascii="Calibri" w:eastAsia="Times New Roman" w:hAnsi="Calibri" w:cs="Calibri"/>
                <w:b/>
                <w:bCs/>
                <w:color w:val="000000"/>
                <w:sz w:val="24"/>
                <w:szCs w:val="24"/>
                <w:lang w:val="en-IN" w:eastAsia="en-IN"/>
              </w:rPr>
              <w:t>7K</w:t>
            </w:r>
          </w:p>
        </w:tc>
      </w:tr>
      <w:tr w:rsidR="003945CF" w:rsidRPr="003945CF" w14:paraId="34A9EA05" w14:textId="77777777" w:rsidTr="003945CF">
        <w:trPr>
          <w:trHeight w:val="645"/>
        </w:trPr>
        <w:tc>
          <w:tcPr>
            <w:tcW w:w="2000" w:type="dxa"/>
            <w:tcBorders>
              <w:top w:val="nil"/>
              <w:left w:val="single" w:sz="8" w:space="0" w:color="FFFFFF"/>
              <w:bottom w:val="single" w:sz="8" w:space="0" w:color="FFFFFF"/>
              <w:right w:val="single" w:sz="8" w:space="0" w:color="FFFFFF"/>
            </w:tcBorders>
            <w:shd w:val="clear" w:color="000000" w:fill="70AD47"/>
            <w:vAlign w:val="center"/>
            <w:hideMark/>
          </w:tcPr>
          <w:p w14:paraId="38EA5617" w14:textId="77777777" w:rsidR="003945CF" w:rsidRPr="003945CF" w:rsidRDefault="003945CF" w:rsidP="003945CF">
            <w:pPr>
              <w:spacing w:after="0" w:line="240" w:lineRule="auto"/>
              <w:jc w:val="center"/>
              <w:rPr>
                <w:rFonts w:ascii="Calibri" w:eastAsia="Times New Roman" w:hAnsi="Calibri" w:cs="Calibri"/>
                <w:b/>
                <w:bCs/>
                <w:color w:val="FFFFFF"/>
                <w:sz w:val="24"/>
                <w:szCs w:val="24"/>
                <w:lang w:val="en-IN" w:eastAsia="en-IN"/>
              </w:rPr>
            </w:pPr>
            <w:r w:rsidRPr="003945CF">
              <w:rPr>
                <w:rFonts w:ascii="Calibri" w:eastAsia="Times New Roman" w:hAnsi="Calibri" w:cs="Calibri"/>
                <w:b/>
                <w:bCs/>
                <w:color w:val="FFFFFF"/>
                <w:sz w:val="24"/>
                <w:szCs w:val="24"/>
                <w:lang w:val="en-IN" w:eastAsia="en-IN"/>
              </w:rPr>
              <w:t>Total No of Cycle Plans</w:t>
            </w:r>
          </w:p>
        </w:tc>
        <w:tc>
          <w:tcPr>
            <w:tcW w:w="3040" w:type="dxa"/>
            <w:tcBorders>
              <w:top w:val="nil"/>
              <w:left w:val="nil"/>
              <w:bottom w:val="single" w:sz="8" w:space="0" w:color="FFFFFF"/>
              <w:right w:val="single" w:sz="8" w:space="0" w:color="FFFFFF"/>
            </w:tcBorders>
            <w:shd w:val="clear" w:color="000000" w:fill="F2F2F2"/>
            <w:vAlign w:val="center"/>
            <w:hideMark/>
          </w:tcPr>
          <w:p w14:paraId="10F57C30" w14:textId="77777777" w:rsidR="003945CF" w:rsidRPr="003945CF" w:rsidRDefault="003945CF" w:rsidP="003945CF">
            <w:pPr>
              <w:spacing w:after="0" w:line="240" w:lineRule="auto"/>
              <w:jc w:val="center"/>
              <w:rPr>
                <w:rFonts w:ascii="Calibri" w:eastAsia="Times New Roman" w:hAnsi="Calibri" w:cs="Calibri"/>
                <w:b/>
                <w:bCs/>
                <w:color w:val="000000"/>
                <w:sz w:val="24"/>
                <w:szCs w:val="24"/>
                <w:lang w:val="en-IN" w:eastAsia="en-IN"/>
              </w:rPr>
            </w:pPr>
            <w:r w:rsidRPr="003945CF">
              <w:rPr>
                <w:rFonts w:ascii="Calibri" w:eastAsia="Times New Roman" w:hAnsi="Calibri" w:cs="Calibri"/>
                <w:b/>
                <w:bCs/>
                <w:color w:val="000000"/>
                <w:sz w:val="24"/>
                <w:szCs w:val="24"/>
                <w:lang w:val="en-IN" w:eastAsia="en-IN"/>
              </w:rPr>
              <w:t>2000</w:t>
            </w:r>
          </w:p>
        </w:tc>
      </w:tr>
    </w:tbl>
    <w:p w14:paraId="5CC42AE5" w14:textId="071721D9" w:rsidR="00205D85" w:rsidRDefault="00205D85" w:rsidP="001D6192">
      <w:pPr>
        <w:pStyle w:val="Biosheading"/>
        <w:rPr>
          <w:noProof/>
        </w:rPr>
      </w:pPr>
    </w:p>
    <w:p w14:paraId="629696A7" w14:textId="509E51D4" w:rsidR="00246E18" w:rsidRDefault="00246E18" w:rsidP="001D6192">
      <w:pPr>
        <w:pStyle w:val="Biosheading"/>
        <w:rPr>
          <w:noProof/>
        </w:rPr>
      </w:pPr>
    </w:p>
    <w:p w14:paraId="64B61512" w14:textId="262A17D2" w:rsidR="00246E18" w:rsidRDefault="00246E18" w:rsidP="001D6192">
      <w:pPr>
        <w:pStyle w:val="Biosheading"/>
        <w:rPr>
          <w:noProof/>
        </w:rPr>
      </w:pPr>
    </w:p>
    <w:p w14:paraId="37E093E1" w14:textId="3D95E83E" w:rsidR="00246E18" w:rsidRDefault="00246E18" w:rsidP="001D6192">
      <w:pPr>
        <w:pStyle w:val="Biosheading"/>
        <w:rPr>
          <w:noProof/>
        </w:rPr>
      </w:pPr>
    </w:p>
    <w:p w14:paraId="3AFB73A2" w14:textId="7D8247F2" w:rsidR="00246E18" w:rsidRDefault="00246E18" w:rsidP="001D6192">
      <w:pPr>
        <w:pStyle w:val="Biosheading"/>
        <w:rPr>
          <w:noProof/>
        </w:rPr>
      </w:pPr>
    </w:p>
    <w:p w14:paraId="21FBFD2F" w14:textId="3458AA3E" w:rsidR="006D29AE" w:rsidRDefault="006D29AE" w:rsidP="001D6192">
      <w:pPr>
        <w:pStyle w:val="Biosheading"/>
        <w:rPr>
          <w:noProof/>
        </w:rPr>
      </w:pPr>
    </w:p>
    <w:p w14:paraId="4887E217" w14:textId="1FF976D5" w:rsidR="006D29AE" w:rsidRDefault="006D29AE" w:rsidP="001D6192">
      <w:pPr>
        <w:pStyle w:val="Biosheading"/>
        <w:rPr>
          <w:noProof/>
        </w:rPr>
      </w:pPr>
    </w:p>
    <w:p w14:paraId="40508120" w14:textId="6B7687DB" w:rsidR="006D29AE" w:rsidRDefault="006D29AE" w:rsidP="001D6192">
      <w:pPr>
        <w:pStyle w:val="Biosheading"/>
        <w:rPr>
          <w:noProof/>
        </w:rPr>
      </w:pPr>
    </w:p>
    <w:p w14:paraId="3D46D797" w14:textId="547634CA" w:rsidR="006D29AE" w:rsidRDefault="006D29AE" w:rsidP="001D6192">
      <w:pPr>
        <w:pStyle w:val="Biosheading"/>
        <w:rPr>
          <w:sz w:val="32"/>
          <w:szCs w:val="32"/>
        </w:rPr>
      </w:pPr>
    </w:p>
    <w:p w14:paraId="6FEF286D" w14:textId="77777777" w:rsidR="000162A0" w:rsidRDefault="000162A0" w:rsidP="001D6192">
      <w:pPr>
        <w:pStyle w:val="Biosheading"/>
      </w:pPr>
    </w:p>
    <w:sectPr w:rsidR="000162A0" w:rsidSect="009A1CAB">
      <w:headerReference w:type="default" r:id="rId25"/>
      <w:footerReference w:type="default" r:id="rId26"/>
      <w:pgSz w:w="12240" w:h="15840" w:code="1"/>
      <w:pgMar w:top="1440" w:right="1620" w:bottom="1440" w:left="1170" w:header="720" w:footer="3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45185" w14:textId="77777777" w:rsidR="00737154" w:rsidRDefault="00737154" w:rsidP="00A232C5">
      <w:pPr>
        <w:spacing w:after="0" w:line="240" w:lineRule="auto"/>
      </w:pPr>
      <w:r>
        <w:separator/>
      </w:r>
    </w:p>
  </w:endnote>
  <w:endnote w:type="continuationSeparator" w:id="0">
    <w:p w14:paraId="1F044B25" w14:textId="77777777" w:rsidR="00737154" w:rsidRDefault="00737154" w:rsidP="00A232C5">
      <w:pPr>
        <w:spacing w:after="0" w:line="240" w:lineRule="auto"/>
      </w:pPr>
      <w:r>
        <w:continuationSeparator/>
      </w:r>
    </w:p>
  </w:endnote>
  <w:endnote w:type="continuationNotice" w:id="1">
    <w:p w14:paraId="21692A8B" w14:textId="77777777" w:rsidR="00737154" w:rsidRDefault="007371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abon">
    <w:altName w:val="Cambria"/>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Franklin Gothic Medium Cond">
    <w:altName w:val="Arial Nova Cond"/>
    <w:panose1 w:val="020B0606030402020204"/>
    <w:charset w:val="00"/>
    <w:family w:val="swiss"/>
    <w:pitch w:val="variable"/>
    <w:sig w:usb0="00000287" w:usb1="00000000" w:usb2="00000000" w:usb3="00000000" w:csb0="0000009F" w:csb1="00000000"/>
  </w:font>
  <w:font w:name="Franklin Gothic Book">
    <w:altName w:val="News Gothic MT"/>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94933" w14:textId="77777777" w:rsidR="00510C69" w:rsidRDefault="00510C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2E918" w14:textId="77777777" w:rsidR="00510C69" w:rsidRDefault="00510C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A034F" w14:textId="77777777" w:rsidR="00510C69" w:rsidRDefault="00510C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939217888"/>
      <w:docPartObj>
        <w:docPartGallery w:val="Page Numbers (Bottom of Page)"/>
        <w:docPartUnique/>
      </w:docPartObj>
    </w:sdtPr>
    <w:sdtEndPr>
      <w:rPr>
        <w:noProof/>
        <w:sz w:val="20"/>
        <w:szCs w:val="20"/>
      </w:rPr>
    </w:sdtEndPr>
    <w:sdtContent>
      <w:p w14:paraId="462A639D" w14:textId="7955A517" w:rsidR="00126DB2" w:rsidRPr="00127938" w:rsidRDefault="00126DB2" w:rsidP="17856034">
        <w:pPr>
          <w:pStyle w:val="Footer"/>
          <w:tabs>
            <w:tab w:val="clear" w:pos="4680"/>
            <w:tab w:val="center" w:pos="5400"/>
          </w:tabs>
          <w:rPr>
            <w:sz w:val="20"/>
            <w:szCs w:val="20"/>
          </w:rPr>
        </w:pPr>
        <w:r w:rsidRPr="0089731B">
          <w:rPr>
            <w:noProof/>
            <w:sz w:val="20"/>
            <w:szCs w:val="20"/>
            <w:lang w:val="de-DE" w:eastAsia="de-DE"/>
          </w:rPr>
          <mc:AlternateContent>
            <mc:Choice Requires="wps">
              <w:drawing>
                <wp:anchor distT="0" distB="0" distL="114300" distR="114300" simplePos="0" relativeHeight="251658242" behindDoc="0" locked="0" layoutInCell="1" allowOverlap="1" wp14:anchorId="5200A334" wp14:editId="7D81D249">
                  <wp:simplePos x="0" y="0"/>
                  <wp:positionH relativeFrom="margin">
                    <wp:align>center</wp:align>
                  </wp:positionH>
                  <wp:positionV relativeFrom="paragraph">
                    <wp:posOffset>-107315</wp:posOffset>
                  </wp:positionV>
                  <wp:extent cx="68580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F09E3D" id="Straight Connector 1" o:spid="_x0000_s1026" style="position:absolute;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45pt" to="540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JYxQEAAPgDAAAOAAAAZHJzL2Uyb0RvYy54bWysU8tu2zAQvBfoPxC815IDJDAEyzkkSC99&#10;BH18AE0uLQJ8gWQs+e+7XNly0BYFWvSyEsmd2Z3hcns/OcuOkLIJvufrVcsZeBmU8Yeef//29G7D&#10;WS7CK2GDh56fIPP73ds32zF2cBOGYBUkhiQ+d2Ps+VBK7JomywGcyKsQweOhDsmJgst0aFQSI7I7&#10;29y07V0zhqRiChJyxt3H+ZDviF9rkOWz1hkKsz3H3grFRHFfY7Pbiu6QRByMPLch/qELJ4zHogvV&#10;oyiCvSTzC5UzMoUcdFnJ4JqgtZFAGlDNuv1JzddBRCAtaE6Oi035/9HKT8cH/5zQhjHmLsfnVFVM&#10;Orn6xf7YRGadFrNgKkzi5t3mdtO26Km8nDVXYEy5vIfgWP3puTW+6hCdOH7IBYth6iWlbltfYw7W&#10;qCdjLS3qBMCDTewo8O72hzUR2Bf3Mah57xbL0w0iGw1MTSfuV0x4Vtmbqzz6KycLc+UvoJlRKGgu&#10;sBDNNYSU4Mu6zgkxYXaFaexyAbbU2R+B5/wKBZrKvwEvCKocfFnAzviQfle9TJeW9Zx/cWDWXS3Y&#10;B3WiiydrcLxI4fkp1Pl9vSb49cHufgAAAP//AwBQSwMEFAAGAAgAAAAhAK5ZZHjcAAAACQEAAA8A&#10;AABkcnMvZG93bnJldi54bWxMj8FqwzAQRO+F/IPYQG+JlFBC6loOwWkPvbVOCD1urK1taq2MJTvu&#10;31eBQnvcmWH2TbqbbCtG6n3jWMNqqUAQl840XGk4HV8WWxA+IBtsHZOGb/Kwy2Z3KSbGXfmdxiJU&#10;IpawT1BDHUKXSOnLmiz6peuIo/fpeoshnn0lTY/XWG5buVZqIy02HD/U2FFeU/lVDFaDPeTP5+Mw&#10;FmNOD2/TR7U+4etZ6/v5tH8CEWgKf2G44Ud0yCLTxQ1svGg1xCFBw2K1eQRxs9VWRenyK8kslf8X&#10;ZD8AAAD//wMAUEsBAi0AFAAGAAgAAAAhALaDOJL+AAAA4QEAABMAAAAAAAAAAAAAAAAAAAAAAFtD&#10;b250ZW50X1R5cGVzXS54bWxQSwECLQAUAAYACAAAACEAOP0h/9YAAACUAQAACwAAAAAAAAAAAAAA&#10;AAAvAQAAX3JlbHMvLnJlbHNQSwECLQAUAAYACAAAACEAcNAiWMUBAAD4AwAADgAAAAAAAAAAAAAA&#10;AAAuAgAAZHJzL2Uyb0RvYy54bWxQSwECLQAUAAYACAAAACEArllkeNwAAAAJAQAADwAAAAAAAAAA&#10;AAAAAAAfBAAAZHJzL2Rvd25yZXYueG1sUEsFBgAAAAAEAAQA8wAAACgFAAAAAA==&#10;" strokecolor="#7f7f7f [1612]" strokeweight=".5pt">
                  <v:stroke joinstyle="miter"/>
                  <w10:wrap anchorx="margin"/>
                </v:line>
              </w:pict>
            </mc:Fallback>
          </mc:AlternateContent>
        </w:r>
        <w:r w:rsidRPr="0089731B">
          <w:rPr>
            <w:noProof/>
            <w:sz w:val="20"/>
            <w:szCs w:val="20"/>
          </w:rPr>
          <w:fldChar w:fldCharType="begin"/>
        </w:r>
        <w:r w:rsidRPr="0089731B">
          <w:rPr>
            <w:sz w:val="20"/>
            <w:szCs w:val="20"/>
          </w:rPr>
          <w:instrText xml:space="preserve"> PAGE   \* MERGEFORMAT </w:instrText>
        </w:r>
        <w:r w:rsidRPr="0089731B">
          <w:rPr>
            <w:sz w:val="20"/>
            <w:szCs w:val="20"/>
          </w:rPr>
          <w:fldChar w:fldCharType="separate"/>
        </w:r>
        <w:r>
          <w:rPr>
            <w:noProof/>
            <w:sz w:val="20"/>
            <w:szCs w:val="20"/>
          </w:rPr>
          <w:t>20</w:t>
        </w:r>
        <w:r w:rsidRPr="0089731B">
          <w:rPr>
            <w:noProof/>
            <w:sz w:val="20"/>
            <w:szCs w:val="20"/>
          </w:rPr>
          <w:fldChar w:fldCharType="end"/>
        </w:r>
        <w:r>
          <w:rPr>
            <w:noProof/>
            <w:sz w:val="24"/>
            <w:szCs w:val="24"/>
          </w:rPr>
          <w:t xml:space="preserve"> </w:t>
        </w:r>
        <w:r>
          <w:rPr>
            <w:noProof/>
            <w:sz w:val="24"/>
            <w:szCs w:val="24"/>
          </w:rPr>
          <w:tab/>
        </w:r>
        <w:r w:rsidRPr="39BF07C4">
          <w:rPr>
            <w:sz w:val="20"/>
            <w:szCs w:val="20"/>
          </w:rPr>
          <w:t>Copyright © 20</w:t>
        </w:r>
        <w:r>
          <w:rPr>
            <w:sz w:val="20"/>
            <w:szCs w:val="20"/>
          </w:rPr>
          <w:t>20</w:t>
        </w:r>
        <w:r w:rsidRPr="39BF07C4">
          <w:rPr>
            <w:sz w:val="20"/>
            <w:szCs w:val="20"/>
          </w:rPr>
          <w:t xml:space="preserve"> Axtria, Inc.  All rights reserved.</w:t>
        </w:r>
      </w:p>
    </w:sdtContent>
  </w:sdt>
  <w:p w14:paraId="74F0C00E" w14:textId="77777777" w:rsidR="00126DB2" w:rsidRDefault="00126DB2"/>
  <w:p w14:paraId="0F1AACDF" w14:textId="77777777" w:rsidR="00126DB2" w:rsidRDefault="00126D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3FC9C" w14:textId="77777777" w:rsidR="00737154" w:rsidRDefault="00737154" w:rsidP="00A232C5">
      <w:pPr>
        <w:spacing w:after="0" w:line="240" w:lineRule="auto"/>
      </w:pPr>
      <w:r>
        <w:separator/>
      </w:r>
    </w:p>
  </w:footnote>
  <w:footnote w:type="continuationSeparator" w:id="0">
    <w:p w14:paraId="09B5C7FE" w14:textId="77777777" w:rsidR="00737154" w:rsidRDefault="00737154" w:rsidP="00A232C5">
      <w:pPr>
        <w:spacing w:after="0" w:line="240" w:lineRule="auto"/>
      </w:pPr>
      <w:r>
        <w:continuationSeparator/>
      </w:r>
    </w:p>
  </w:footnote>
  <w:footnote w:type="continuationNotice" w:id="1">
    <w:p w14:paraId="52DD25A9" w14:textId="77777777" w:rsidR="00737154" w:rsidRDefault="007371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0369" w14:textId="77777777" w:rsidR="00510C69" w:rsidRDefault="00510C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B09EC" w14:textId="77777777" w:rsidR="00126DB2" w:rsidRDefault="00126DB2">
    <w:pPr>
      <w:pStyle w:val="Header"/>
    </w:pPr>
    <w:r>
      <w:rPr>
        <w:noProof/>
        <w:lang w:val="de-DE" w:eastAsia="de-DE"/>
      </w:rPr>
      <w:drawing>
        <wp:anchor distT="0" distB="0" distL="114300" distR="114300" simplePos="0" relativeHeight="251658240" behindDoc="1" locked="0" layoutInCell="1" allowOverlap="1" wp14:anchorId="0DDCF2B9" wp14:editId="70585C4D">
          <wp:simplePos x="0" y="0"/>
          <wp:positionH relativeFrom="column">
            <wp:posOffset>-825500</wp:posOffset>
          </wp:positionH>
          <wp:positionV relativeFrom="paragraph">
            <wp:posOffset>-457200</wp:posOffset>
          </wp:positionV>
          <wp:extent cx="8556372" cy="5941925"/>
          <wp:effectExtent l="0" t="0" r="381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utterstock_172979150.jpg"/>
                  <pic:cNvPicPr/>
                </pic:nvPicPr>
                <pic:blipFill>
                  <a:blip r:embed="rId1">
                    <a:extLst>
                      <a:ext uri="{28A0092B-C50C-407E-A947-70E740481C1C}">
                        <a14:useLocalDpi xmlns:a14="http://schemas.microsoft.com/office/drawing/2010/main" val="0"/>
                      </a:ext>
                    </a:extLst>
                  </a:blip>
                  <a:stretch>
                    <a:fillRect/>
                  </a:stretch>
                </pic:blipFill>
                <pic:spPr>
                  <a:xfrm>
                    <a:off x="0" y="0"/>
                    <a:ext cx="8556372" cy="5941925"/>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8243" behindDoc="1" locked="0" layoutInCell="1" allowOverlap="1" wp14:anchorId="08D9DF8D" wp14:editId="2961D527">
          <wp:simplePos x="0" y="0"/>
          <wp:positionH relativeFrom="margin">
            <wp:posOffset>-647975</wp:posOffset>
          </wp:positionH>
          <wp:positionV relativeFrom="paragraph">
            <wp:posOffset>2981325</wp:posOffset>
          </wp:positionV>
          <wp:extent cx="8174736" cy="6601968"/>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jpg"/>
                  <pic:cNvPicPr/>
                </pic:nvPicPr>
                <pic:blipFill>
                  <a:blip r:embed="rId2">
                    <a:extLst>
                      <a:ext uri="{28A0092B-C50C-407E-A947-70E740481C1C}">
                        <a14:useLocalDpi xmlns:a14="http://schemas.microsoft.com/office/drawing/2010/main" val="0"/>
                      </a:ext>
                    </a:extLst>
                  </a:blip>
                  <a:stretch>
                    <a:fillRect/>
                  </a:stretch>
                </pic:blipFill>
                <pic:spPr bwMode="auto">
                  <a:xfrm>
                    <a:off x="0" y="0"/>
                    <a:ext cx="8174736" cy="6601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5E81" w14:textId="77777777" w:rsidR="00510C69" w:rsidRDefault="00510C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CD2B" w14:textId="77777777" w:rsidR="00126DB2" w:rsidRDefault="00126DB2" w:rsidP="00A232C5">
    <w:pPr>
      <w:pStyle w:val="Header"/>
      <w:tabs>
        <w:tab w:val="clear" w:pos="4680"/>
        <w:tab w:val="clear" w:pos="9360"/>
        <w:tab w:val="left" w:pos="2149"/>
      </w:tabs>
    </w:pPr>
    <w:r>
      <w:rPr>
        <w:noProof/>
        <w:lang w:val="de-DE" w:eastAsia="de-DE"/>
      </w:rPr>
      <w:drawing>
        <wp:anchor distT="0" distB="0" distL="114300" distR="114300" simplePos="0" relativeHeight="251658241" behindDoc="1" locked="0" layoutInCell="1" allowOverlap="1" wp14:anchorId="293B0419" wp14:editId="5818FF22">
          <wp:simplePos x="0" y="0"/>
          <wp:positionH relativeFrom="margin">
            <wp:align>center</wp:align>
          </wp:positionH>
          <wp:positionV relativeFrom="paragraph">
            <wp:posOffset>0</wp:posOffset>
          </wp:positionV>
          <wp:extent cx="6858000" cy="167598"/>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er-running.png"/>
                  <pic:cNvPicPr/>
                </pic:nvPicPr>
                <pic:blipFill>
                  <a:blip r:embed="rId1">
                    <a:extLst>
                      <a:ext uri="{28A0092B-C50C-407E-A947-70E740481C1C}">
                        <a14:useLocalDpi xmlns:a14="http://schemas.microsoft.com/office/drawing/2010/main" val="0"/>
                      </a:ext>
                    </a:extLst>
                  </a:blip>
                  <a:stretch>
                    <a:fillRect/>
                  </a:stretch>
                </pic:blipFill>
                <pic:spPr>
                  <a:xfrm>
                    <a:off x="0" y="0"/>
                    <a:ext cx="6858000" cy="167598"/>
                  </a:xfrm>
                  <a:prstGeom prst="rect">
                    <a:avLst/>
                  </a:prstGeom>
                </pic:spPr>
              </pic:pic>
            </a:graphicData>
          </a:graphic>
          <wp14:sizeRelH relativeFrom="margin">
            <wp14:pctWidth>0</wp14:pctWidth>
          </wp14:sizeRelH>
        </wp:anchor>
      </w:drawing>
    </w:r>
    <w:r>
      <w:tab/>
    </w:r>
  </w:p>
  <w:p w14:paraId="34AE0484" w14:textId="77777777" w:rsidR="00126DB2" w:rsidRDefault="00126DB2"/>
  <w:p w14:paraId="60D275E2" w14:textId="77777777" w:rsidR="00126DB2" w:rsidRDefault="00126D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41A1460"/>
    <w:lvl w:ilvl="0">
      <w:start w:val="1"/>
      <w:numFmt w:val="decimal"/>
      <w:pStyle w:val="ListNumber"/>
      <w:lvlText w:val="%1."/>
      <w:lvlJc w:val="left"/>
      <w:pPr>
        <w:tabs>
          <w:tab w:val="num" w:pos="360"/>
        </w:tabs>
        <w:ind w:left="360" w:hanging="360"/>
      </w:pPr>
    </w:lvl>
  </w:abstractNum>
  <w:abstractNum w:abstractNumId="1" w15:restartNumberingAfterBreak="0">
    <w:nsid w:val="02C31620"/>
    <w:multiLevelType w:val="hybridMultilevel"/>
    <w:tmpl w:val="EE04B0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05BB1"/>
    <w:multiLevelType w:val="hybridMultilevel"/>
    <w:tmpl w:val="F3023EB0"/>
    <w:lvl w:ilvl="0" w:tplc="70D2B60C">
      <w:numFmt w:val="bullet"/>
      <w:pStyle w:val="Bullet"/>
      <w:lvlText w:val="•"/>
      <w:lvlJc w:val="left"/>
      <w:pPr>
        <w:ind w:left="1440" w:hanging="720"/>
      </w:pPr>
      <w:rPr>
        <w:rFonts w:ascii="Calibri" w:eastAsiaTheme="minorHAnsi"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3D35C6"/>
    <w:multiLevelType w:val="hybridMultilevel"/>
    <w:tmpl w:val="88A4872C"/>
    <w:lvl w:ilvl="0" w:tplc="9A72993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FB073A"/>
    <w:multiLevelType w:val="hybridMultilevel"/>
    <w:tmpl w:val="88409636"/>
    <w:lvl w:ilvl="0" w:tplc="924CE130">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8E7E3F"/>
    <w:multiLevelType w:val="hybridMultilevel"/>
    <w:tmpl w:val="36CA530A"/>
    <w:lvl w:ilvl="0" w:tplc="FFFFFFF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6" w15:restartNumberingAfterBreak="0">
    <w:nsid w:val="17D57E4B"/>
    <w:multiLevelType w:val="hybridMultilevel"/>
    <w:tmpl w:val="47C4AC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7D468A"/>
    <w:multiLevelType w:val="hybridMultilevel"/>
    <w:tmpl w:val="FFFFFFFF"/>
    <w:lvl w:ilvl="0" w:tplc="AF920D50">
      <w:start w:val="1"/>
      <w:numFmt w:val="bullet"/>
      <w:lvlText w:val=""/>
      <w:lvlJc w:val="left"/>
      <w:pPr>
        <w:ind w:left="720" w:hanging="360"/>
      </w:pPr>
      <w:rPr>
        <w:rFonts w:ascii="Symbol" w:hAnsi="Symbol" w:hint="default"/>
      </w:rPr>
    </w:lvl>
    <w:lvl w:ilvl="1" w:tplc="FD6CA00A">
      <w:start w:val="1"/>
      <w:numFmt w:val="bullet"/>
      <w:lvlText w:val="o"/>
      <w:lvlJc w:val="left"/>
      <w:pPr>
        <w:ind w:left="1440" w:hanging="360"/>
      </w:pPr>
      <w:rPr>
        <w:rFonts w:ascii="Courier New" w:hAnsi="Courier New" w:hint="default"/>
      </w:rPr>
    </w:lvl>
    <w:lvl w:ilvl="2" w:tplc="1334F330">
      <w:start w:val="1"/>
      <w:numFmt w:val="bullet"/>
      <w:lvlText w:val=""/>
      <w:lvlJc w:val="left"/>
      <w:pPr>
        <w:ind w:left="2160" w:hanging="360"/>
      </w:pPr>
      <w:rPr>
        <w:rFonts w:ascii="Wingdings" w:hAnsi="Wingdings" w:hint="default"/>
      </w:rPr>
    </w:lvl>
    <w:lvl w:ilvl="3" w:tplc="333E266A">
      <w:start w:val="1"/>
      <w:numFmt w:val="bullet"/>
      <w:lvlText w:val=""/>
      <w:lvlJc w:val="left"/>
      <w:pPr>
        <w:ind w:left="2880" w:hanging="360"/>
      </w:pPr>
      <w:rPr>
        <w:rFonts w:ascii="Symbol" w:hAnsi="Symbol" w:hint="default"/>
      </w:rPr>
    </w:lvl>
    <w:lvl w:ilvl="4" w:tplc="0660ED62">
      <w:start w:val="1"/>
      <w:numFmt w:val="bullet"/>
      <w:lvlText w:val="o"/>
      <w:lvlJc w:val="left"/>
      <w:pPr>
        <w:ind w:left="3600" w:hanging="360"/>
      </w:pPr>
      <w:rPr>
        <w:rFonts w:ascii="Courier New" w:hAnsi="Courier New" w:hint="default"/>
      </w:rPr>
    </w:lvl>
    <w:lvl w:ilvl="5" w:tplc="5CD2674E">
      <w:start w:val="1"/>
      <w:numFmt w:val="bullet"/>
      <w:lvlText w:val=""/>
      <w:lvlJc w:val="left"/>
      <w:pPr>
        <w:ind w:left="4320" w:hanging="360"/>
      </w:pPr>
      <w:rPr>
        <w:rFonts w:ascii="Wingdings" w:hAnsi="Wingdings" w:hint="default"/>
      </w:rPr>
    </w:lvl>
    <w:lvl w:ilvl="6" w:tplc="A09E5C50">
      <w:start w:val="1"/>
      <w:numFmt w:val="bullet"/>
      <w:lvlText w:val=""/>
      <w:lvlJc w:val="left"/>
      <w:pPr>
        <w:ind w:left="5040" w:hanging="360"/>
      </w:pPr>
      <w:rPr>
        <w:rFonts w:ascii="Symbol" w:hAnsi="Symbol" w:hint="default"/>
      </w:rPr>
    </w:lvl>
    <w:lvl w:ilvl="7" w:tplc="EDFA23E8">
      <w:start w:val="1"/>
      <w:numFmt w:val="bullet"/>
      <w:lvlText w:val="o"/>
      <w:lvlJc w:val="left"/>
      <w:pPr>
        <w:ind w:left="5760" w:hanging="360"/>
      </w:pPr>
      <w:rPr>
        <w:rFonts w:ascii="Courier New" w:hAnsi="Courier New" w:hint="default"/>
      </w:rPr>
    </w:lvl>
    <w:lvl w:ilvl="8" w:tplc="ED6E5446">
      <w:start w:val="1"/>
      <w:numFmt w:val="bullet"/>
      <w:lvlText w:val=""/>
      <w:lvlJc w:val="left"/>
      <w:pPr>
        <w:ind w:left="6480" w:hanging="360"/>
      </w:pPr>
      <w:rPr>
        <w:rFonts w:ascii="Wingdings" w:hAnsi="Wingdings" w:hint="default"/>
      </w:rPr>
    </w:lvl>
  </w:abstractNum>
  <w:abstractNum w:abstractNumId="8" w15:restartNumberingAfterBreak="0">
    <w:nsid w:val="1D3829D0"/>
    <w:multiLevelType w:val="hybridMultilevel"/>
    <w:tmpl w:val="FFFFFFFF"/>
    <w:lvl w:ilvl="0" w:tplc="A384B23A">
      <w:start w:val="1"/>
      <w:numFmt w:val="bullet"/>
      <w:lvlText w:val=""/>
      <w:lvlJc w:val="left"/>
      <w:pPr>
        <w:ind w:left="1080" w:hanging="360"/>
      </w:pPr>
      <w:rPr>
        <w:rFonts w:ascii="Symbol" w:hAnsi="Symbol" w:hint="default"/>
      </w:rPr>
    </w:lvl>
    <w:lvl w:ilvl="1" w:tplc="ED7065AC">
      <w:start w:val="1"/>
      <w:numFmt w:val="bullet"/>
      <w:lvlText w:val="o"/>
      <w:lvlJc w:val="left"/>
      <w:pPr>
        <w:ind w:left="1800" w:hanging="360"/>
      </w:pPr>
      <w:rPr>
        <w:rFonts w:ascii="Courier New" w:hAnsi="Courier New" w:hint="default"/>
      </w:rPr>
    </w:lvl>
    <w:lvl w:ilvl="2" w:tplc="159ECD70">
      <w:start w:val="1"/>
      <w:numFmt w:val="bullet"/>
      <w:lvlText w:val=""/>
      <w:lvlJc w:val="left"/>
      <w:pPr>
        <w:ind w:left="2520" w:hanging="360"/>
      </w:pPr>
      <w:rPr>
        <w:rFonts w:ascii="Wingdings" w:hAnsi="Wingdings" w:hint="default"/>
      </w:rPr>
    </w:lvl>
    <w:lvl w:ilvl="3" w:tplc="F3F0EB66">
      <w:start w:val="1"/>
      <w:numFmt w:val="bullet"/>
      <w:lvlText w:val=""/>
      <w:lvlJc w:val="left"/>
      <w:pPr>
        <w:ind w:left="3240" w:hanging="360"/>
      </w:pPr>
      <w:rPr>
        <w:rFonts w:ascii="Symbol" w:hAnsi="Symbol" w:hint="default"/>
      </w:rPr>
    </w:lvl>
    <w:lvl w:ilvl="4" w:tplc="6F48AF34">
      <w:start w:val="1"/>
      <w:numFmt w:val="bullet"/>
      <w:lvlText w:val="o"/>
      <w:lvlJc w:val="left"/>
      <w:pPr>
        <w:ind w:left="3960" w:hanging="360"/>
      </w:pPr>
      <w:rPr>
        <w:rFonts w:ascii="Courier New" w:hAnsi="Courier New" w:hint="default"/>
      </w:rPr>
    </w:lvl>
    <w:lvl w:ilvl="5" w:tplc="DD4EB3BE">
      <w:start w:val="1"/>
      <w:numFmt w:val="bullet"/>
      <w:lvlText w:val=""/>
      <w:lvlJc w:val="left"/>
      <w:pPr>
        <w:ind w:left="4680" w:hanging="360"/>
      </w:pPr>
      <w:rPr>
        <w:rFonts w:ascii="Wingdings" w:hAnsi="Wingdings" w:hint="default"/>
      </w:rPr>
    </w:lvl>
    <w:lvl w:ilvl="6" w:tplc="2AD823CE">
      <w:start w:val="1"/>
      <w:numFmt w:val="bullet"/>
      <w:lvlText w:val=""/>
      <w:lvlJc w:val="left"/>
      <w:pPr>
        <w:ind w:left="5400" w:hanging="360"/>
      </w:pPr>
      <w:rPr>
        <w:rFonts w:ascii="Symbol" w:hAnsi="Symbol" w:hint="default"/>
      </w:rPr>
    </w:lvl>
    <w:lvl w:ilvl="7" w:tplc="05E23180">
      <w:start w:val="1"/>
      <w:numFmt w:val="bullet"/>
      <w:lvlText w:val="o"/>
      <w:lvlJc w:val="left"/>
      <w:pPr>
        <w:ind w:left="6120" w:hanging="360"/>
      </w:pPr>
      <w:rPr>
        <w:rFonts w:ascii="Courier New" w:hAnsi="Courier New" w:hint="default"/>
      </w:rPr>
    </w:lvl>
    <w:lvl w:ilvl="8" w:tplc="8CD42CAE">
      <w:start w:val="1"/>
      <w:numFmt w:val="bullet"/>
      <w:lvlText w:val=""/>
      <w:lvlJc w:val="left"/>
      <w:pPr>
        <w:ind w:left="6840" w:hanging="360"/>
      </w:pPr>
      <w:rPr>
        <w:rFonts w:ascii="Wingdings" w:hAnsi="Wingdings" w:hint="default"/>
      </w:rPr>
    </w:lvl>
  </w:abstractNum>
  <w:abstractNum w:abstractNumId="9" w15:restartNumberingAfterBreak="0">
    <w:nsid w:val="20E53589"/>
    <w:multiLevelType w:val="hybridMultilevel"/>
    <w:tmpl w:val="ECDAF5D6"/>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0" w15:restartNumberingAfterBreak="0">
    <w:nsid w:val="2369373B"/>
    <w:multiLevelType w:val="hybridMultilevel"/>
    <w:tmpl w:val="0DB8A042"/>
    <w:lvl w:ilvl="0" w:tplc="714C0748">
      <w:start w:val="1"/>
      <w:numFmt w:val="decimal"/>
      <w:pStyle w:val="Number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C61EF"/>
    <w:multiLevelType w:val="hybridMultilevel"/>
    <w:tmpl w:val="0254BA8C"/>
    <w:lvl w:ilvl="0" w:tplc="0B90E77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7C25BCE"/>
    <w:multiLevelType w:val="hybridMultilevel"/>
    <w:tmpl w:val="318E798C"/>
    <w:lvl w:ilvl="0" w:tplc="E19232C6">
      <w:start w:val="1"/>
      <w:numFmt w:val="bullet"/>
      <w:pStyle w:val="Tablebullet"/>
      <w:lvlText w:val=""/>
      <w:lvlJc w:val="left"/>
      <w:pPr>
        <w:ind w:left="360" w:hanging="360"/>
      </w:pPr>
      <w:rPr>
        <w:rFonts w:ascii="Symbol" w:hAnsi="Symbol" w:hint="default"/>
      </w:rPr>
    </w:lvl>
    <w:lvl w:ilvl="1" w:tplc="512A0DFE">
      <w:start w:val="1"/>
      <w:numFmt w:val="bullet"/>
      <w:pStyle w:val="Tablebullet2"/>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496113"/>
    <w:multiLevelType w:val="hybridMultilevel"/>
    <w:tmpl w:val="EE04B0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275866"/>
    <w:multiLevelType w:val="multilevel"/>
    <w:tmpl w:val="5DB67240"/>
    <w:lvl w:ilvl="0">
      <w:start w:val="1"/>
      <w:numFmt w:val="decimal"/>
      <w:pStyle w:val="Heading1Bullet"/>
      <w:lvlText w:val="%1."/>
      <w:lvlJc w:val="left"/>
      <w:pPr>
        <w:tabs>
          <w:tab w:val="num" w:pos="360"/>
        </w:tabs>
        <w:ind w:left="360" w:hanging="360"/>
      </w:pPr>
      <w:rPr>
        <w:rFonts w:hint="default"/>
      </w:rPr>
    </w:lvl>
    <w:lvl w:ilvl="1">
      <w:start w:val="1"/>
      <w:numFmt w:val="decimal"/>
      <w:pStyle w:val="HeadBullet2"/>
      <w:lvlText w:val="%1.%2."/>
      <w:lvlJc w:val="left"/>
      <w:pPr>
        <w:tabs>
          <w:tab w:val="num" w:pos="792"/>
        </w:tabs>
        <w:ind w:left="792" w:hanging="432"/>
      </w:pPr>
      <w:rPr>
        <w:rFonts w:hint="default"/>
      </w:rPr>
    </w:lvl>
    <w:lvl w:ilvl="2">
      <w:start w:val="1"/>
      <w:numFmt w:val="decimal"/>
      <w:pStyle w:val="Headbullet3"/>
      <w:lvlText w:val="%1.%2.%3."/>
      <w:lvlJc w:val="left"/>
      <w:pPr>
        <w:tabs>
          <w:tab w:val="num" w:pos="1260"/>
        </w:tabs>
        <w:ind w:left="10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4F05BFF"/>
    <w:multiLevelType w:val="hybridMultilevel"/>
    <w:tmpl w:val="FFFFFFFF"/>
    <w:lvl w:ilvl="0" w:tplc="1DEEABAC">
      <w:start w:val="1"/>
      <w:numFmt w:val="bullet"/>
      <w:lvlText w:val=""/>
      <w:lvlJc w:val="left"/>
      <w:pPr>
        <w:ind w:left="1080" w:hanging="360"/>
      </w:pPr>
      <w:rPr>
        <w:rFonts w:ascii="Symbol" w:hAnsi="Symbol" w:hint="default"/>
      </w:rPr>
    </w:lvl>
    <w:lvl w:ilvl="1" w:tplc="8F5A19BC">
      <w:start w:val="1"/>
      <w:numFmt w:val="bullet"/>
      <w:lvlText w:val="o"/>
      <w:lvlJc w:val="left"/>
      <w:pPr>
        <w:ind w:left="1800" w:hanging="360"/>
      </w:pPr>
      <w:rPr>
        <w:rFonts w:ascii="Courier New" w:hAnsi="Courier New" w:hint="default"/>
      </w:rPr>
    </w:lvl>
    <w:lvl w:ilvl="2" w:tplc="8736ADFE">
      <w:start w:val="1"/>
      <w:numFmt w:val="bullet"/>
      <w:lvlText w:val=""/>
      <w:lvlJc w:val="left"/>
      <w:pPr>
        <w:ind w:left="2520" w:hanging="360"/>
      </w:pPr>
      <w:rPr>
        <w:rFonts w:ascii="Wingdings" w:hAnsi="Wingdings" w:hint="default"/>
      </w:rPr>
    </w:lvl>
    <w:lvl w:ilvl="3" w:tplc="6E6472F4">
      <w:start w:val="1"/>
      <w:numFmt w:val="bullet"/>
      <w:lvlText w:val=""/>
      <w:lvlJc w:val="left"/>
      <w:pPr>
        <w:ind w:left="3240" w:hanging="360"/>
      </w:pPr>
      <w:rPr>
        <w:rFonts w:ascii="Symbol" w:hAnsi="Symbol" w:hint="default"/>
      </w:rPr>
    </w:lvl>
    <w:lvl w:ilvl="4" w:tplc="67F48FD4">
      <w:start w:val="1"/>
      <w:numFmt w:val="bullet"/>
      <w:lvlText w:val="o"/>
      <w:lvlJc w:val="left"/>
      <w:pPr>
        <w:ind w:left="3960" w:hanging="360"/>
      </w:pPr>
      <w:rPr>
        <w:rFonts w:ascii="Courier New" w:hAnsi="Courier New" w:hint="default"/>
      </w:rPr>
    </w:lvl>
    <w:lvl w:ilvl="5" w:tplc="4560C5D8">
      <w:start w:val="1"/>
      <w:numFmt w:val="bullet"/>
      <w:lvlText w:val=""/>
      <w:lvlJc w:val="left"/>
      <w:pPr>
        <w:ind w:left="4680" w:hanging="360"/>
      </w:pPr>
      <w:rPr>
        <w:rFonts w:ascii="Wingdings" w:hAnsi="Wingdings" w:hint="default"/>
      </w:rPr>
    </w:lvl>
    <w:lvl w:ilvl="6" w:tplc="8CB0D536">
      <w:start w:val="1"/>
      <w:numFmt w:val="bullet"/>
      <w:lvlText w:val=""/>
      <w:lvlJc w:val="left"/>
      <w:pPr>
        <w:ind w:left="5400" w:hanging="360"/>
      </w:pPr>
      <w:rPr>
        <w:rFonts w:ascii="Symbol" w:hAnsi="Symbol" w:hint="default"/>
      </w:rPr>
    </w:lvl>
    <w:lvl w:ilvl="7" w:tplc="32A65278">
      <w:start w:val="1"/>
      <w:numFmt w:val="bullet"/>
      <w:lvlText w:val="o"/>
      <w:lvlJc w:val="left"/>
      <w:pPr>
        <w:ind w:left="6120" w:hanging="360"/>
      </w:pPr>
      <w:rPr>
        <w:rFonts w:ascii="Courier New" w:hAnsi="Courier New" w:hint="default"/>
      </w:rPr>
    </w:lvl>
    <w:lvl w:ilvl="8" w:tplc="3AE01808">
      <w:start w:val="1"/>
      <w:numFmt w:val="bullet"/>
      <w:lvlText w:val=""/>
      <w:lvlJc w:val="left"/>
      <w:pPr>
        <w:ind w:left="6840" w:hanging="360"/>
      </w:pPr>
      <w:rPr>
        <w:rFonts w:ascii="Wingdings" w:hAnsi="Wingdings" w:hint="default"/>
      </w:rPr>
    </w:lvl>
  </w:abstractNum>
  <w:abstractNum w:abstractNumId="16" w15:restartNumberingAfterBreak="0">
    <w:nsid w:val="46B30C0D"/>
    <w:multiLevelType w:val="hybridMultilevel"/>
    <w:tmpl w:val="0A220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BD45197"/>
    <w:multiLevelType w:val="hybridMultilevel"/>
    <w:tmpl w:val="A1A8302A"/>
    <w:lvl w:ilvl="0" w:tplc="3F40EB00">
      <w:start w:val="1"/>
      <w:numFmt w:val="bullet"/>
      <w:lvlText w:val=""/>
      <w:lvlJc w:val="left"/>
      <w:pPr>
        <w:ind w:left="720" w:hanging="360"/>
      </w:pPr>
      <w:rPr>
        <w:rFonts w:ascii="Symbol" w:hAnsi="Symbol" w:hint="default"/>
      </w:rPr>
    </w:lvl>
    <w:lvl w:ilvl="1" w:tplc="1AFC82FC">
      <w:start w:val="1"/>
      <w:numFmt w:val="bullet"/>
      <w:lvlText w:val="o"/>
      <w:lvlJc w:val="left"/>
      <w:pPr>
        <w:ind w:left="1440" w:hanging="360"/>
      </w:pPr>
      <w:rPr>
        <w:rFonts w:ascii="Courier New" w:hAnsi="Courier New" w:hint="default"/>
      </w:rPr>
    </w:lvl>
    <w:lvl w:ilvl="2" w:tplc="86969438">
      <w:start w:val="1"/>
      <w:numFmt w:val="bullet"/>
      <w:lvlText w:val=""/>
      <w:lvlJc w:val="left"/>
      <w:pPr>
        <w:ind w:left="2160" w:hanging="360"/>
      </w:pPr>
      <w:rPr>
        <w:rFonts w:ascii="Wingdings" w:hAnsi="Wingdings" w:hint="default"/>
      </w:rPr>
    </w:lvl>
    <w:lvl w:ilvl="3" w:tplc="C72C7AE6">
      <w:start w:val="1"/>
      <w:numFmt w:val="bullet"/>
      <w:lvlText w:val=""/>
      <w:lvlJc w:val="left"/>
      <w:pPr>
        <w:ind w:left="2880" w:hanging="360"/>
      </w:pPr>
      <w:rPr>
        <w:rFonts w:ascii="Symbol" w:hAnsi="Symbol" w:hint="default"/>
      </w:rPr>
    </w:lvl>
    <w:lvl w:ilvl="4" w:tplc="64F0C444">
      <w:start w:val="1"/>
      <w:numFmt w:val="bullet"/>
      <w:lvlText w:val="o"/>
      <w:lvlJc w:val="left"/>
      <w:pPr>
        <w:ind w:left="3600" w:hanging="360"/>
      </w:pPr>
      <w:rPr>
        <w:rFonts w:ascii="Courier New" w:hAnsi="Courier New" w:hint="default"/>
      </w:rPr>
    </w:lvl>
    <w:lvl w:ilvl="5" w:tplc="E1FAF44E">
      <w:start w:val="1"/>
      <w:numFmt w:val="bullet"/>
      <w:lvlText w:val=""/>
      <w:lvlJc w:val="left"/>
      <w:pPr>
        <w:ind w:left="4320" w:hanging="360"/>
      </w:pPr>
      <w:rPr>
        <w:rFonts w:ascii="Wingdings" w:hAnsi="Wingdings" w:hint="default"/>
      </w:rPr>
    </w:lvl>
    <w:lvl w:ilvl="6" w:tplc="DB8E91A8">
      <w:start w:val="1"/>
      <w:numFmt w:val="bullet"/>
      <w:lvlText w:val=""/>
      <w:lvlJc w:val="left"/>
      <w:pPr>
        <w:ind w:left="5040" w:hanging="360"/>
      </w:pPr>
      <w:rPr>
        <w:rFonts w:ascii="Symbol" w:hAnsi="Symbol" w:hint="default"/>
      </w:rPr>
    </w:lvl>
    <w:lvl w:ilvl="7" w:tplc="3F2013F6">
      <w:start w:val="1"/>
      <w:numFmt w:val="bullet"/>
      <w:lvlText w:val="o"/>
      <w:lvlJc w:val="left"/>
      <w:pPr>
        <w:ind w:left="5760" w:hanging="360"/>
      </w:pPr>
      <w:rPr>
        <w:rFonts w:ascii="Courier New" w:hAnsi="Courier New" w:hint="default"/>
      </w:rPr>
    </w:lvl>
    <w:lvl w:ilvl="8" w:tplc="2F484796">
      <w:start w:val="1"/>
      <w:numFmt w:val="bullet"/>
      <w:lvlText w:val=""/>
      <w:lvlJc w:val="left"/>
      <w:pPr>
        <w:ind w:left="6480" w:hanging="360"/>
      </w:pPr>
      <w:rPr>
        <w:rFonts w:ascii="Wingdings" w:hAnsi="Wingdings" w:hint="default"/>
      </w:rPr>
    </w:lvl>
  </w:abstractNum>
  <w:abstractNum w:abstractNumId="18" w15:restartNumberingAfterBreak="0">
    <w:nsid w:val="4F566A24"/>
    <w:multiLevelType w:val="hybridMultilevel"/>
    <w:tmpl w:val="4468C3C4"/>
    <w:lvl w:ilvl="0" w:tplc="C7744436">
      <w:start w:val="1"/>
      <w:numFmt w:val="decimal"/>
      <w:lvlText w:val="%1."/>
      <w:lvlJc w:val="left"/>
      <w:pPr>
        <w:ind w:left="720" w:hanging="360"/>
      </w:pPr>
    </w:lvl>
    <w:lvl w:ilvl="1" w:tplc="6128C130">
      <w:start w:val="1"/>
      <w:numFmt w:val="lowerLetter"/>
      <w:lvlText w:val="%2."/>
      <w:lvlJc w:val="left"/>
      <w:pPr>
        <w:ind w:left="1440" w:hanging="360"/>
      </w:pPr>
    </w:lvl>
    <w:lvl w:ilvl="2" w:tplc="C304E1C8">
      <w:start w:val="1"/>
      <w:numFmt w:val="lowerRoman"/>
      <w:lvlText w:val="%3."/>
      <w:lvlJc w:val="right"/>
      <w:pPr>
        <w:ind w:left="2160" w:hanging="180"/>
      </w:pPr>
    </w:lvl>
    <w:lvl w:ilvl="3" w:tplc="382AEC6C">
      <w:start w:val="1"/>
      <w:numFmt w:val="decimal"/>
      <w:lvlText w:val="%4."/>
      <w:lvlJc w:val="left"/>
      <w:pPr>
        <w:ind w:left="2880" w:hanging="360"/>
      </w:pPr>
    </w:lvl>
    <w:lvl w:ilvl="4" w:tplc="7D662A62">
      <w:start w:val="1"/>
      <w:numFmt w:val="lowerLetter"/>
      <w:lvlText w:val="%5."/>
      <w:lvlJc w:val="left"/>
      <w:pPr>
        <w:ind w:left="3600" w:hanging="360"/>
      </w:pPr>
    </w:lvl>
    <w:lvl w:ilvl="5" w:tplc="44062D5E">
      <w:start w:val="1"/>
      <w:numFmt w:val="lowerRoman"/>
      <w:lvlText w:val="%6."/>
      <w:lvlJc w:val="right"/>
      <w:pPr>
        <w:ind w:left="4320" w:hanging="180"/>
      </w:pPr>
    </w:lvl>
    <w:lvl w:ilvl="6" w:tplc="EB1E6514">
      <w:start w:val="1"/>
      <w:numFmt w:val="decimal"/>
      <w:lvlText w:val="%7."/>
      <w:lvlJc w:val="left"/>
      <w:pPr>
        <w:ind w:left="5040" w:hanging="360"/>
      </w:pPr>
    </w:lvl>
    <w:lvl w:ilvl="7" w:tplc="39D27EBA">
      <w:start w:val="1"/>
      <w:numFmt w:val="lowerLetter"/>
      <w:lvlText w:val="%8."/>
      <w:lvlJc w:val="left"/>
      <w:pPr>
        <w:ind w:left="5760" w:hanging="360"/>
      </w:pPr>
    </w:lvl>
    <w:lvl w:ilvl="8" w:tplc="484AC484">
      <w:start w:val="1"/>
      <w:numFmt w:val="lowerRoman"/>
      <w:lvlText w:val="%9."/>
      <w:lvlJc w:val="right"/>
      <w:pPr>
        <w:ind w:left="6480" w:hanging="180"/>
      </w:pPr>
    </w:lvl>
  </w:abstractNum>
  <w:abstractNum w:abstractNumId="19" w15:restartNumberingAfterBreak="0">
    <w:nsid w:val="4FA245B5"/>
    <w:multiLevelType w:val="hybridMultilevel"/>
    <w:tmpl w:val="EE04B0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BB1FB3"/>
    <w:multiLevelType w:val="hybridMultilevel"/>
    <w:tmpl w:val="B73C19B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F802B6"/>
    <w:multiLevelType w:val="hybridMultilevel"/>
    <w:tmpl w:val="75C8DF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1D78EEE4">
      <w:start w:val="6"/>
      <w:numFmt w:val="bullet"/>
      <w:lvlText w:val="-"/>
      <w:lvlJc w:val="left"/>
      <w:pPr>
        <w:ind w:left="3600" w:hanging="360"/>
      </w:pPr>
      <w:rPr>
        <w:rFonts w:ascii="Sabon" w:eastAsia="Times New Roman" w:hAnsi="Sabo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5531C"/>
    <w:multiLevelType w:val="hybridMultilevel"/>
    <w:tmpl w:val="EE04B0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6B7297"/>
    <w:multiLevelType w:val="multilevel"/>
    <w:tmpl w:val="3DE62BF6"/>
    <w:lvl w:ilvl="0">
      <w:start w:val="1"/>
      <w:numFmt w:val="decimal"/>
      <w:pStyle w:val="Heading1"/>
      <w:lvlText w:val="%1"/>
      <w:lvlJc w:val="left"/>
      <w:pPr>
        <w:ind w:left="432" w:hanging="432"/>
      </w:pPr>
      <w:rPr>
        <w:b/>
      </w:rPr>
    </w:lvl>
    <w:lvl w:ilvl="1">
      <w:start w:val="1"/>
      <w:numFmt w:val="decimal"/>
      <w:pStyle w:val="Heading2"/>
      <w:lvlText w:val="%1.%2"/>
      <w:lvlJc w:val="left"/>
      <w:pPr>
        <w:ind w:left="120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color w:val="F47421" w:themeColor="accent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F47421" w:themeColor="accen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D9372F0"/>
    <w:multiLevelType w:val="hybridMultilevel"/>
    <w:tmpl w:val="5BCAB9B2"/>
    <w:lvl w:ilvl="0" w:tplc="540CEB7E">
      <w:start w:val="1"/>
      <w:numFmt w:val="bullet"/>
      <w:pStyle w:val="ListBullet"/>
      <w:lvlText w:val=""/>
      <w:lvlJc w:val="left"/>
      <w:pPr>
        <w:ind w:left="810" w:hanging="360"/>
      </w:pPr>
      <w:rPr>
        <w:rFonts w:ascii="Symbol" w:hAnsi="Symbol" w:hint="default"/>
      </w:rPr>
    </w:lvl>
    <w:lvl w:ilvl="1" w:tplc="E06E5E8C">
      <w:start w:val="1"/>
      <w:numFmt w:val="bullet"/>
      <w:pStyle w:val="ListBullet2"/>
      <w:lvlText w:val="o"/>
      <w:lvlJc w:val="left"/>
      <w:pPr>
        <w:ind w:left="1530" w:hanging="360"/>
      </w:pPr>
      <w:rPr>
        <w:rFonts w:ascii="Courier New" w:hAnsi="Courier New" w:cs="Courier New" w:hint="default"/>
      </w:rPr>
    </w:lvl>
    <w:lvl w:ilvl="2" w:tplc="933E4536">
      <w:start w:val="1"/>
      <w:numFmt w:val="bullet"/>
      <w:pStyle w:val="ListBullet3"/>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5" w15:restartNumberingAfterBreak="0">
    <w:nsid w:val="78121B59"/>
    <w:multiLevelType w:val="multilevel"/>
    <w:tmpl w:val="E0B63228"/>
    <w:lvl w:ilvl="0">
      <w:start w:val="1"/>
      <w:numFmt w:val="decimal"/>
      <w:lvlText w:val="%1."/>
      <w:lvlJc w:val="left"/>
      <w:pPr>
        <w:ind w:left="360" w:hanging="360"/>
      </w:pPr>
      <w:rPr>
        <w:rFonts w:hint="default"/>
      </w:r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FA1AB8"/>
    <w:multiLevelType w:val="hybridMultilevel"/>
    <w:tmpl w:val="7D6E6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7"/>
  </w:num>
  <w:num w:numId="2">
    <w:abstractNumId w:val="18"/>
  </w:num>
  <w:num w:numId="3">
    <w:abstractNumId w:val="14"/>
  </w:num>
  <w:num w:numId="4">
    <w:abstractNumId w:val="24"/>
  </w:num>
  <w:num w:numId="5">
    <w:abstractNumId w:val="12"/>
  </w:num>
  <w:num w:numId="6">
    <w:abstractNumId w:val="10"/>
  </w:num>
  <w:num w:numId="7">
    <w:abstractNumId w:val="2"/>
  </w:num>
  <w:num w:numId="8">
    <w:abstractNumId w:val="0"/>
  </w:num>
  <w:num w:numId="9">
    <w:abstractNumId w:val="23"/>
  </w:num>
  <w:num w:numId="10">
    <w:abstractNumId w:val="25"/>
  </w:num>
  <w:num w:numId="11">
    <w:abstractNumId w:val="5"/>
  </w:num>
  <w:num w:numId="12">
    <w:abstractNumId w:val="16"/>
  </w:num>
  <w:num w:numId="13">
    <w:abstractNumId w:val="9"/>
  </w:num>
  <w:num w:numId="14">
    <w:abstractNumId w:val="7"/>
  </w:num>
  <w:num w:numId="15">
    <w:abstractNumId w:val="15"/>
  </w:num>
  <w:num w:numId="16">
    <w:abstractNumId w:val="8"/>
  </w:num>
  <w:num w:numId="17">
    <w:abstractNumId w:val="23"/>
    <w:lvlOverride w:ilvl="0">
      <w:startOverride w:val="7"/>
    </w:lvlOverride>
  </w:num>
  <w:num w:numId="18">
    <w:abstractNumId w:val="20"/>
  </w:num>
  <w:num w:numId="19">
    <w:abstractNumId w:val="21"/>
  </w:num>
  <w:num w:numId="20">
    <w:abstractNumId w:val="3"/>
  </w:num>
  <w:num w:numId="21">
    <w:abstractNumId w:val="4"/>
  </w:num>
  <w:num w:numId="22">
    <w:abstractNumId w:val="6"/>
  </w:num>
  <w:num w:numId="23">
    <w:abstractNumId w:val="11"/>
  </w:num>
  <w:num w:numId="24">
    <w:abstractNumId w:val="26"/>
  </w:num>
  <w:num w:numId="25">
    <w:abstractNumId w:val="1"/>
  </w:num>
  <w:num w:numId="26">
    <w:abstractNumId w:val="19"/>
  </w:num>
  <w:num w:numId="27">
    <w:abstractNumId w:val="13"/>
  </w:num>
  <w:num w:numId="2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fr-BE" w:vendorID="64" w:dllVersion="0" w:nlCheck="1" w:checkStyle="0"/>
  <w:activeWritingStyle w:appName="MSWord" w:lang="en-US" w:vendorID="64" w:dllVersion="4096" w:nlCheck="1" w:checkStyle="0"/>
  <w:activeWritingStyle w:appName="MSWord" w:lang="en-IN" w:vendorID="64" w:dllVersion="6" w:nlCheck="1" w:checkStyle="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2C5"/>
    <w:rsid w:val="00000961"/>
    <w:rsid w:val="00003981"/>
    <w:rsid w:val="000040B9"/>
    <w:rsid w:val="00004499"/>
    <w:rsid w:val="000044C4"/>
    <w:rsid w:val="0000478E"/>
    <w:rsid w:val="00004C05"/>
    <w:rsid w:val="00004F03"/>
    <w:rsid w:val="0000588C"/>
    <w:rsid w:val="00006E80"/>
    <w:rsid w:val="0000708C"/>
    <w:rsid w:val="00007701"/>
    <w:rsid w:val="000078F3"/>
    <w:rsid w:val="00007981"/>
    <w:rsid w:val="000079BE"/>
    <w:rsid w:val="000100B3"/>
    <w:rsid w:val="00010C3E"/>
    <w:rsid w:val="00010DE9"/>
    <w:rsid w:val="00011C7C"/>
    <w:rsid w:val="00011FA8"/>
    <w:rsid w:val="00013057"/>
    <w:rsid w:val="00014A26"/>
    <w:rsid w:val="000162A0"/>
    <w:rsid w:val="00016D1F"/>
    <w:rsid w:val="00016FA6"/>
    <w:rsid w:val="000178DC"/>
    <w:rsid w:val="00017CD5"/>
    <w:rsid w:val="00020059"/>
    <w:rsid w:val="00020281"/>
    <w:rsid w:val="00020BE6"/>
    <w:rsid w:val="00022532"/>
    <w:rsid w:val="00022D1A"/>
    <w:rsid w:val="00023034"/>
    <w:rsid w:val="00024710"/>
    <w:rsid w:val="00024D2F"/>
    <w:rsid w:val="00024DC1"/>
    <w:rsid w:val="000252A5"/>
    <w:rsid w:val="00025961"/>
    <w:rsid w:val="00025CA2"/>
    <w:rsid w:val="0002677E"/>
    <w:rsid w:val="00027D9A"/>
    <w:rsid w:val="000311B1"/>
    <w:rsid w:val="00032168"/>
    <w:rsid w:val="00032505"/>
    <w:rsid w:val="00033671"/>
    <w:rsid w:val="000338F1"/>
    <w:rsid w:val="0003432C"/>
    <w:rsid w:val="00034710"/>
    <w:rsid w:val="0003575B"/>
    <w:rsid w:val="00036781"/>
    <w:rsid w:val="0003752D"/>
    <w:rsid w:val="000379BD"/>
    <w:rsid w:val="0004102D"/>
    <w:rsid w:val="00041A9F"/>
    <w:rsid w:val="00041EB5"/>
    <w:rsid w:val="00042163"/>
    <w:rsid w:val="0004255A"/>
    <w:rsid w:val="0004280D"/>
    <w:rsid w:val="0004349A"/>
    <w:rsid w:val="00043A17"/>
    <w:rsid w:val="00044187"/>
    <w:rsid w:val="00044CED"/>
    <w:rsid w:val="000455E7"/>
    <w:rsid w:val="0004571E"/>
    <w:rsid w:val="00045B2F"/>
    <w:rsid w:val="00045EEE"/>
    <w:rsid w:val="000474B9"/>
    <w:rsid w:val="00047812"/>
    <w:rsid w:val="00047DC2"/>
    <w:rsid w:val="00050C5C"/>
    <w:rsid w:val="000526D3"/>
    <w:rsid w:val="000527A3"/>
    <w:rsid w:val="0005287D"/>
    <w:rsid w:val="000534E3"/>
    <w:rsid w:val="0005386E"/>
    <w:rsid w:val="00054D11"/>
    <w:rsid w:val="000551F4"/>
    <w:rsid w:val="000556EF"/>
    <w:rsid w:val="000557B0"/>
    <w:rsid w:val="00056B09"/>
    <w:rsid w:val="00060B83"/>
    <w:rsid w:val="00060D53"/>
    <w:rsid w:val="000611D9"/>
    <w:rsid w:val="00061D91"/>
    <w:rsid w:val="00062ABC"/>
    <w:rsid w:val="00062BE6"/>
    <w:rsid w:val="000640E5"/>
    <w:rsid w:val="0006451F"/>
    <w:rsid w:val="00066335"/>
    <w:rsid w:val="00066928"/>
    <w:rsid w:val="00067277"/>
    <w:rsid w:val="000673F7"/>
    <w:rsid w:val="000677D4"/>
    <w:rsid w:val="000679F2"/>
    <w:rsid w:val="0007093F"/>
    <w:rsid w:val="00071925"/>
    <w:rsid w:val="000735B3"/>
    <w:rsid w:val="000737C5"/>
    <w:rsid w:val="000740F8"/>
    <w:rsid w:val="0007671A"/>
    <w:rsid w:val="00077417"/>
    <w:rsid w:val="00077987"/>
    <w:rsid w:val="000810C4"/>
    <w:rsid w:val="000820EB"/>
    <w:rsid w:val="00082768"/>
    <w:rsid w:val="00082BD9"/>
    <w:rsid w:val="00083CCE"/>
    <w:rsid w:val="00084026"/>
    <w:rsid w:val="000842A2"/>
    <w:rsid w:val="00084742"/>
    <w:rsid w:val="0008729A"/>
    <w:rsid w:val="000908E6"/>
    <w:rsid w:val="00091E34"/>
    <w:rsid w:val="00092790"/>
    <w:rsid w:val="000931D6"/>
    <w:rsid w:val="0009408D"/>
    <w:rsid w:val="000941B3"/>
    <w:rsid w:val="00094AF5"/>
    <w:rsid w:val="00094BFA"/>
    <w:rsid w:val="0009526E"/>
    <w:rsid w:val="0009590F"/>
    <w:rsid w:val="00095D1D"/>
    <w:rsid w:val="0009608B"/>
    <w:rsid w:val="000962F0"/>
    <w:rsid w:val="00096669"/>
    <w:rsid w:val="00096FC9"/>
    <w:rsid w:val="000971BC"/>
    <w:rsid w:val="000A052E"/>
    <w:rsid w:val="000A0534"/>
    <w:rsid w:val="000A0E93"/>
    <w:rsid w:val="000A1FDC"/>
    <w:rsid w:val="000A20FC"/>
    <w:rsid w:val="000A2A4F"/>
    <w:rsid w:val="000A2B15"/>
    <w:rsid w:val="000A347C"/>
    <w:rsid w:val="000A35FB"/>
    <w:rsid w:val="000A37F1"/>
    <w:rsid w:val="000A3F6E"/>
    <w:rsid w:val="000A52DC"/>
    <w:rsid w:val="000A56F6"/>
    <w:rsid w:val="000A5CEF"/>
    <w:rsid w:val="000A625F"/>
    <w:rsid w:val="000A65BB"/>
    <w:rsid w:val="000A7D5B"/>
    <w:rsid w:val="000B0330"/>
    <w:rsid w:val="000B0B13"/>
    <w:rsid w:val="000B2F58"/>
    <w:rsid w:val="000B3669"/>
    <w:rsid w:val="000B36CE"/>
    <w:rsid w:val="000B3BA7"/>
    <w:rsid w:val="000B44C8"/>
    <w:rsid w:val="000B5A23"/>
    <w:rsid w:val="000B5FC3"/>
    <w:rsid w:val="000B60B3"/>
    <w:rsid w:val="000B624F"/>
    <w:rsid w:val="000C0B98"/>
    <w:rsid w:val="000C0EC2"/>
    <w:rsid w:val="000C11C9"/>
    <w:rsid w:val="000C13F4"/>
    <w:rsid w:val="000C1C42"/>
    <w:rsid w:val="000C2B10"/>
    <w:rsid w:val="000C2BBB"/>
    <w:rsid w:val="000C304D"/>
    <w:rsid w:val="000C3081"/>
    <w:rsid w:val="000C3840"/>
    <w:rsid w:val="000C3FC1"/>
    <w:rsid w:val="000C43FE"/>
    <w:rsid w:val="000C507D"/>
    <w:rsid w:val="000C5BFD"/>
    <w:rsid w:val="000C61C0"/>
    <w:rsid w:val="000C6DEC"/>
    <w:rsid w:val="000C7B81"/>
    <w:rsid w:val="000D0D16"/>
    <w:rsid w:val="000D0EAA"/>
    <w:rsid w:val="000D2974"/>
    <w:rsid w:val="000D3F87"/>
    <w:rsid w:val="000D423D"/>
    <w:rsid w:val="000D474E"/>
    <w:rsid w:val="000D4861"/>
    <w:rsid w:val="000D4D36"/>
    <w:rsid w:val="000D4DAB"/>
    <w:rsid w:val="000D5E21"/>
    <w:rsid w:val="000D636E"/>
    <w:rsid w:val="000D6620"/>
    <w:rsid w:val="000D6B43"/>
    <w:rsid w:val="000D6C90"/>
    <w:rsid w:val="000D6E9B"/>
    <w:rsid w:val="000E0220"/>
    <w:rsid w:val="000E0990"/>
    <w:rsid w:val="000E1889"/>
    <w:rsid w:val="000E31D7"/>
    <w:rsid w:val="000E4210"/>
    <w:rsid w:val="000E4876"/>
    <w:rsid w:val="000E505F"/>
    <w:rsid w:val="000E6899"/>
    <w:rsid w:val="000E6989"/>
    <w:rsid w:val="000E70F0"/>
    <w:rsid w:val="000E7D4F"/>
    <w:rsid w:val="000F081F"/>
    <w:rsid w:val="000F134A"/>
    <w:rsid w:val="000F1DD4"/>
    <w:rsid w:val="000F25C1"/>
    <w:rsid w:val="000F29D5"/>
    <w:rsid w:val="000F2CEB"/>
    <w:rsid w:val="000F2D2B"/>
    <w:rsid w:val="000F3E7C"/>
    <w:rsid w:val="000F64CD"/>
    <w:rsid w:val="000F7660"/>
    <w:rsid w:val="000F7AE7"/>
    <w:rsid w:val="000F7F7D"/>
    <w:rsid w:val="00100210"/>
    <w:rsid w:val="00100418"/>
    <w:rsid w:val="00101301"/>
    <w:rsid w:val="00102710"/>
    <w:rsid w:val="00102B13"/>
    <w:rsid w:val="00104F7C"/>
    <w:rsid w:val="001056D9"/>
    <w:rsid w:val="00106A6A"/>
    <w:rsid w:val="00107C10"/>
    <w:rsid w:val="00110CD7"/>
    <w:rsid w:val="00110E1B"/>
    <w:rsid w:val="00110E74"/>
    <w:rsid w:val="0011167E"/>
    <w:rsid w:val="00111E44"/>
    <w:rsid w:val="00112DFB"/>
    <w:rsid w:val="00113CEA"/>
    <w:rsid w:val="00114382"/>
    <w:rsid w:val="001145C5"/>
    <w:rsid w:val="001146B0"/>
    <w:rsid w:val="00114D1E"/>
    <w:rsid w:val="001155A2"/>
    <w:rsid w:val="00115E83"/>
    <w:rsid w:val="00116BC6"/>
    <w:rsid w:val="00116D7F"/>
    <w:rsid w:val="00116E43"/>
    <w:rsid w:val="00117BE1"/>
    <w:rsid w:val="00117D8A"/>
    <w:rsid w:val="00120B6C"/>
    <w:rsid w:val="00121C24"/>
    <w:rsid w:val="00121DBA"/>
    <w:rsid w:val="00123E14"/>
    <w:rsid w:val="00126DB2"/>
    <w:rsid w:val="00127938"/>
    <w:rsid w:val="00130493"/>
    <w:rsid w:val="00130D94"/>
    <w:rsid w:val="00131769"/>
    <w:rsid w:val="00131838"/>
    <w:rsid w:val="00131D3E"/>
    <w:rsid w:val="00132D71"/>
    <w:rsid w:val="0013316E"/>
    <w:rsid w:val="00133BB5"/>
    <w:rsid w:val="00135616"/>
    <w:rsid w:val="00135AA3"/>
    <w:rsid w:val="00135B9B"/>
    <w:rsid w:val="00135EDA"/>
    <w:rsid w:val="00136916"/>
    <w:rsid w:val="00137068"/>
    <w:rsid w:val="001370CE"/>
    <w:rsid w:val="00140079"/>
    <w:rsid w:val="00140362"/>
    <w:rsid w:val="00140712"/>
    <w:rsid w:val="00140718"/>
    <w:rsid w:val="001413BE"/>
    <w:rsid w:val="00141A2C"/>
    <w:rsid w:val="00143465"/>
    <w:rsid w:val="001447EE"/>
    <w:rsid w:val="00144F51"/>
    <w:rsid w:val="00145019"/>
    <w:rsid w:val="0014549A"/>
    <w:rsid w:val="00145508"/>
    <w:rsid w:val="0014577C"/>
    <w:rsid w:val="00145BE2"/>
    <w:rsid w:val="00145F87"/>
    <w:rsid w:val="00147497"/>
    <w:rsid w:val="00147F38"/>
    <w:rsid w:val="00150156"/>
    <w:rsid w:val="00150532"/>
    <w:rsid w:val="001532E5"/>
    <w:rsid w:val="00153D97"/>
    <w:rsid w:val="00154762"/>
    <w:rsid w:val="001547A4"/>
    <w:rsid w:val="00154A0B"/>
    <w:rsid w:val="00154B38"/>
    <w:rsid w:val="001571C2"/>
    <w:rsid w:val="00157473"/>
    <w:rsid w:val="00157B11"/>
    <w:rsid w:val="00160378"/>
    <w:rsid w:val="001607E1"/>
    <w:rsid w:val="00160E0E"/>
    <w:rsid w:val="001638CF"/>
    <w:rsid w:val="001640FA"/>
    <w:rsid w:val="00164D48"/>
    <w:rsid w:val="0016560B"/>
    <w:rsid w:val="00165CC1"/>
    <w:rsid w:val="00166071"/>
    <w:rsid w:val="001662AF"/>
    <w:rsid w:val="00166626"/>
    <w:rsid w:val="00166D9E"/>
    <w:rsid w:val="00166E73"/>
    <w:rsid w:val="00167001"/>
    <w:rsid w:val="0017111C"/>
    <w:rsid w:val="0017189D"/>
    <w:rsid w:val="001720EF"/>
    <w:rsid w:val="00172CDF"/>
    <w:rsid w:val="00173F1B"/>
    <w:rsid w:val="0017629A"/>
    <w:rsid w:val="00176DD8"/>
    <w:rsid w:val="00177BE3"/>
    <w:rsid w:val="00177CE1"/>
    <w:rsid w:val="00177E13"/>
    <w:rsid w:val="00180275"/>
    <w:rsid w:val="001810BA"/>
    <w:rsid w:val="00181BBB"/>
    <w:rsid w:val="00181DEF"/>
    <w:rsid w:val="00182100"/>
    <w:rsid w:val="00182556"/>
    <w:rsid w:val="00182AD7"/>
    <w:rsid w:val="00182C53"/>
    <w:rsid w:val="001831C6"/>
    <w:rsid w:val="00183F92"/>
    <w:rsid w:val="001842E9"/>
    <w:rsid w:val="001852B4"/>
    <w:rsid w:val="001874FE"/>
    <w:rsid w:val="00187E56"/>
    <w:rsid w:val="00187F4F"/>
    <w:rsid w:val="0019052A"/>
    <w:rsid w:val="0019058D"/>
    <w:rsid w:val="00190EF9"/>
    <w:rsid w:val="00191E2D"/>
    <w:rsid w:val="001921EA"/>
    <w:rsid w:val="0019437F"/>
    <w:rsid w:val="00194AC1"/>
    <w:rsid w:val="00194D42"/>
    <w:rsid w:val="001956AD"/>
    <w:rsid w:val="00197CE6"/>
    <w:rsid w:val="00197D4E"/>
    <w:rsid w:val="001A12AB"/>
    <w:rsid w:val="001A130B"/>
    <w:rsid w:val="001A3245"/>
    <w:rsid w:val="001A43DB"/>
    <w:rsid w:val="001A5724"/>
    <w:rsid w:val="001A5B1B"/>
    <w:rsid w:val="001A60A5"/>
    <w:rsid w:val="001A6A82"/>
    <w:rsid w:val="001A79E1"/>
    <w:rsid w:val="001B060E"/>
    <w:rsid w:val="001B0D3A"/>
    <w:rsid w:val="001B1B73"/>
    <w:rsid w:val="001B1FEA"/>
    <w:rsid w:val="001B2C63"/>
    <w:rsid w:val="001B32E3"/>
    <w:rsid w:val="001B381B"/>
    <w:rsid w:val="001B4DDC"/>
    <w:rsid w:val="001B4FF8"/>
    <w:rsid w:val="001B57DE"/>
    <w:rsid w:val="001B5DE6"/>
    <w:rsid w:val="001B5E38"/>
    <w:rsid w:val="001B62BD"/>
    <w:rsid w:val="001B7350"/>
    <w:rsid w:val="001B7536"/>
    <w:rsid w:val="001B76CE"/>
    <w:rsid w:val="001C0531"/>
    <w:rsid w:val="001C0791"/>
    <w:rsid w:val="001C0BA5"/>
    <w:rsid w:val="001C3650"/>
    <w:rsid w:val="001C3A6F"/>
    <w:rsid w:val="001C4868"/>
    <w:rsid w:val="001C4CB7"/>
    <w:rsid w:val="001C5552"/>
    <w:rsid w:val="001C5F84"/>
    <w:rsid w:val="001C6899"/>
    <w:rsid w:val="001C6A1E"/>
    <w:rsid w:val="001D13E4"/>
    <w:rsid w:val="001D1976"/>
    <w:rsid w:val="001D22D7"/>
    <w:rsid w:val="001D27B8"/>
    <w:rsid w:val="001D33D1"/>
    <w:rsid w:val="001D3875"/>
    <w:rsid w:val="001D3DCA"/>
    <w:rsid w:val="001D468E"/>
    <w:rsid w:val="001D4D77"/>
    <w:rsid w:val="001D4DA7"/>
    <w:rsid w:val="001D5476"/>
    <w:rsid w:val="001D6192"/>
    <w:rsid w:val="001D61DE"/>
    <w:rsid w:val="001D6C0A"/>
    <w:rsid w:val="001D76AB"/>
    <w:rsid w:val="001D7A1E"/>
    <w:rsid w:val="001E0238"/>
    <w:rsid w:val="001E0EEC"/>
    <w:rsid w:val="001E2A83"/>
    <w:rsid w:val="001E36FD"/>
    <w:rsid w:val="001E3F8E"/>
    <w:rsid w:val="001E4A6B"/>
    <w:rsid w:val="001E58FB"/>
    <w:rsid w:val="001E6B0F"/>
    <w:rsid w:val="001E7206"/>
    <w:rsid w:val="001F0198"/>
    <w:rsid w:val="001F061B"/>
    <w:rsid w:val="001F4BED"/>
    <w:rsid w:val="001F52A2"/>
    <w:rsid w:val="001F57B7"/>
    <w:rsid w:val="001F750C"/>
    <w:rsid w:val="001F756F"/>
    <w:rsid w:val="001F7BC5"/>
    <w:rsid w:val="001F7CA0"/>
    <w:rsid w:val="00200848"/>
    <w:rsid w:val="00200CEE"/>
    <w:rsid w:val="00203198"/>
    <w:rsid w:val="002031FF"/>
    <w:rsid w:val="00203389"/>
    <w:rsid w:val="002037DE"/>
    <w:rsid w:val="00203DEA"/>
    <w:rsid w:val="00204691"/>
    <w:rsid w:val="00204CD0"/>
    <w:rsid w:val="00205D85"/>
    <w:rsid w:val="00206222"/>
    <w:rsid w:val="00206506"/>
    <w:rsid w:val="00206BF0"/>
    <w:rsid w:val="00206EC4"/>
    <w:rsid w:val="002100DF"/>
    <w:rsid w:val="002100F5"/>
    <w:rsid w:val="0021102B"/>
    <w:rsid w:val="0021163A"/>
    <w:rsid w:val="00212008"/>
    <w:rsid w:val="002122EA"/>
    <w:rsid w:val="0021249E"/>
    <w:rsid w:val="00212770"/>
    <w:rsid w:val="00212C26"/>
    <w:rsid w:val="00213DB5"/>
    <w:rsid w:val="00215269"/>
    <w:rsid w:val="00215343"/>
    <w:rsid w:val="00215D6E"/>
    <w:rsid w:val="00215FAF"/>
    <w:rsid w:val="00216DBE"/>
    <w:rsid w:val="00217A92"/>
    <w:rsid w:val="00217C74"/>
    <w:rsid w:val="002212A9"/>
    <w:rsid w:val="00221B45"/>
    <w:rsid w:val="00221B5C"/>
    <w:rsid w:val="0022248F"/>
    <w:rsid w:val="002230C4"/>
    <w:rsid w:val="002240DA"/>
    <w:rsid w:val="00224AD6"/>
    <w:rsid w:val="002253DE"/>
    <w:rsid w:val="00225714"/>
    <w:rsid w:val="00225A01"/>
    <w:rsid w:val="0022604E"/>
    <w:rsid w:val="0022681A"/>
    <w:rsid w:val="00226D73"/>
    <w:rsid w:val="002274E7"/>
    <w:rsid w:val="0023050A"/>
    <w:rsid w:val="00230A4D"/>
    <w:rsid w:val="00230C52"/>
    <w:rsid w:val="00230D18"/>
    <w:rsid w:val="00231154"/>
    <w:rsid w:val="0023197C"/>
    <w:rsid w:val="002330F6"/>
    <w:rsid w:val="00235406"/>
    <w:rsid w:val="0023647E"/>
    <w:rsid w:val="00237B23"/>
    <w:rsid w:val="0024047C"/>
    <w:rsid w:val="00240A78"/>
    <w:rsid w:val="00241F38"/>
    <w:rsid w:val="0024215B"/>
    <w:rsid w:val="00242F06"/>
    <w:rsid w:val="00244C8E"/>
    <w:rsid w:val="0024636F"/>
    <w:rsid w:val="002464E3"/>
    <w:rsid w:val="00246E18"/>
    <w:rsid w:val="00247C1E"/>
    <w:rsid w:val="00247CEB"/>
    <w:rsid w:val="00247DD9"/>
    <w:rsid w:val="002503F0"/>
    <w:rsid w:val="00250D13"/>
    <w:rsid w:val="002512AB"/>
    <w:rsid w:val="002516A5"/>
    <w:rsid w:val="00252611"/>
    <w:rsid w:val="00253379"/>
    <w:rsid w:val="00253AF4"/>
    <w:rsid w:val="00255589"/>
    <w:rsid w:val="00256542"/>
    <w:rsid w:val="002566F6"/>
    <w:rsid w:val="002568E7"/>
    <w:rsid w:val="00256DDC"/>
    <w:rsid w:val="00257076"/>
    <w:rsid w:val="00260195"/>
    <w:rsid w:val="0026075C"/>
    <w:rsid w:val="00261205"/>
    <w:rsid w:val="00262868"/>
    <w:rsid w:val="00263258"/>
    <w:rsid w:val="00263B33"/>
    <w:rsid w:val="00267563"/>
    <w:rsid w:val="00267D90"/>
    <w:rsid w:val="00267EC7"/>
    <w:rsid w:val="00270A4D"/>
    <w:rsid w:val="00271F6F"/>
    <w:rsid w:val="00272293"/>
    <w:rsid w:val="002724E5"/>
    <w:rsid w:val="002726B7"/>
    <w:rsid w:val="00273DF9"/>
    <w:rsid w:val="002758CF"/>
    <w:rsid w:val="00275D7E"/>
    <w:rsid w:val="00276CD7"/>
    <w:rsid w:val="00276E77"/>
    <w:rsid w:val="00277474"/>
    <w:rsid w:val="002779A3"/>
    <w:rsid w:val="00277EBE"/>
    <w:rsid w:val="002800C5"/>
    <w:rsid w:val="00280B60"/>
    <w:rsid w:val="00281491"/>
    <w:rsid w:val="00281623"/>
    <w:rsid w:val="0028176D"/>
    <w:rsid w:val="0028189E"/>
    <w:rsid w:val="00282227"/>
    <w:rsid w:val="00282417"/>
    <w:rsid w:val="00283679"/>
    <w:rsid w:val="00285988"/>
    <w:rsid w:val="002876EA"/>
    <w:rsid w:val="00290719"/>
    <w:rsid w:val="00293170"/>
    <w:rsid w:val="0029344E"/>
    <w:rsid w:val="00293529"/>
    <w:rsid w:val="002940FD"/>
    <w:rsid w:val="00294913"/>
    <w:rsid w:val="002952E1"/>
    <w:rsid w:val="00295DFD"/>
    <w:rsid w:val="00295E2A"/>
    <w:rsid w:val="00296783"/>
    <w:rsid w:val="00296B96"/>
    <w:rsid w:val="00297267"/>
    <w:rsid w:val="00297938"/>
    <w:rsid w:val="002979B7"/>
    <w:rsid w:val="002A00FA"/>
    <w:rsid w:val="002A06B1"/>
    <w:rsid w:val="002A0B30"/>
    <w:rsid w:val="002A0DA0"/>
    <w:rsid w:val="002A278E"/>
    <w:rsid w:val="002A28E2"/>
    <w:rsid w:val="002A2DD0"/>
    <w:rsid w:val="002A4121"/>
    <w:rsid w:val="002A41BC"/>
    <w:rsid w:val="002A43D2"/>
    <w:rsid w:val="002A6A3B"/>
    <w:rsid w:val="002A6AE7"/>
    <w:rsid w:val="002A7455"/>
    <w:rsid w:val="002A7EF0"/>
    <w:rsid w:val="002B0C70"/>
    <w:rsid w:val="002B177B"/>
    <w:rsid w:val="002B1DAA"/>
    <w:rsid w:val="002B2BE9"/>
    <w:rsid w:val="002B2CC5"/>
    <w:rsid w:val="002B2E6A"/>
    <w:rsid w:val="002B3F3D"/>
    <w:rsid w:val="002B4658"/>
    <w:rsid w:val="002B568A"/>
    <w:rsid w:val="002B61B4"/>
    <w:rsid w:val="002B6762"/>
    <w:rsid w:val="002B6F08"/>
    <w:rsid w:val="002B6F98"/>
    <w:rsid w:val="002B76D6"/>
    <w:rsid w:val="002C0A36"/>
    <w:rsid w:val="002C14B5"/>
    <w:rsid w:val="002C1A32"/>
    <w:rsid w:val="002C1A70"/>
    <w:rsid w:val="002C2737"/>
    <w:rsid w:val="002C3280"/>
    <w:rsid w:val="002C4EBA"/>
    <w:rsid w:val="002C52CB"/>
    <w:rsid w:val="002C53C9"/>
    <w:rsid w:val="002C6098"/>
    <w:rsid w:val="002C6B06"/>
    <w:rsid w:val="002D179E"/>
    <w:rsid w:val="002D28A2"/>
    <w:rsid w:val="002D44E7"/>
    <w:rsid w:val="002D46C7"/>
    <w:rsid w:val="002D4889"/>
    <w:rsid w:val="002D502D"/>
    <w:rsid w:val="002D5314"/>
    <w:rsid w:val="002D6241"/>
    <w:rsid w:val="002D6569"/>
    <w:rsid w:val="002D7CB4"/>
    <w:rsid w:val="002E098A"/>
    <w:rsid w:val="002E229C"/>
    <w:rsid w:val="002E26A1"/>
    <w:rsid w:val="002E3B54"/>
    <w:rsid w:val="002E4246"/>
    <w:rsid w:val="002E4D8F"/>
    <w:rsid w:val="002E555A"/>
    <w:rsid w:val="002E562B"/>
    <w:rsid w:val="002E57B3"/>
    <w:rsid w:val="002E58E0"/>
    <w:rsid w:val="002E5CB3"/>
    <w:rsid w:val="002E5D59"/>
    <w:rsid w:val="002E6711"/>
    <w:rsid w:val="002E6BCA"/>
    <w:rsid w:val="002E71FC"/>
    <w:rsid w:val="002E728D"/>
    <w:rsid w:val="002E74D6"/>
    <w:rsid w:val="002E77DE"/>
    <w:rsid w:val="002F0916"/>
    <w:rsid w:val="002F0D16"/>
    <w:rsid w:val="002F10B2"/>
    <w:rsid w:val="002F298E"/>
    <w:rsid w:val="002F3B05"/>
    <w:rsid w:val="002F44A5"/>
    <w:rsid w:val="002F546B"/>
    <w:rsid w:val="002F6B0E"/>
    <w:rsid w:val="002F71BF"/>
    <w:rsid w:val="003002DB"/>
    <w:rsid w:val="00300350"/>
    <w:rsid w:val="003003F9"/>
    <w:rsid w:val="00300676"/>
    <w:rsid w:val="00300980"/>
    <w:rsid w:val="00300D12"/>
    <w:rsid w:val="00300F0E"/>
    <w:rsid w:val="00301887"/>
    <w:rsid w:val="00301D1B"/>
    <w:rsid w:val="00302105"/>
    <w:rsid w:val="0030247B"/>
    <w:rsid w:val="003027F3"/>
    <w:rsid w:val="00302DB2"/>
    <w:rsid w:val="003047BD"/>
    <w:rsid w:val="00305FD4"/>
    <w:rsid w:val="0030621A"/>
    <w:rsid w:val="00306F5A"/>
    <w:rsid w:val="00307E02"/>
    <w:rsid w:val="003102B8"/>
    <w:rsid w:val="003103F3"/>
    <w:rsid w:val="00310D77"/>
    <w:rsid w:val="0031124E"/>
    <w:rsid w:val="00311BA6"/>
    <w:rsid w:val="0031211B"/>
    <w:rsid w:val="00312277"/>
    <w:rsid w:val="00312983"/>
    <w:rsid w:val="00313EC8"/>
    <w:rsid w:val="00315759"/>
    <w:rsid w:val="00315A65"/>
    <w:rsid w:val="00316A19"/>
    <w:rsid w:val="00316E4A"/>
    <w:rsid w:val="003174B0"/>
    <w:rsid w:val="003174D8"/>
    <w:rsid w:val="003220FB"/>
    <w:rsid w:val="0032269F"/>
    <w:rsid w:val="00323C31"/>
    <w:rsid w:val="003240C4"/>
    <w:rsid w:val="003242E5"/>
    <w:rsid w:val="00324AAF"/>
    <w:rsid w:val="00324CF8"/>
    <w:rsid w:val="00324D46"/>
    <w:rsid w:val="00325442"/>
    <w:rsid w:val="00325476"/>
    <w:rsid w:val="003259EB"/>
    <w:rsid w:val="00326355"/>
    <w:rsid w:val="00326A31"/>
    <w:rsid w:val="00326C46"/>
    <w:rsid w:val="003273A3"/>
    <w:rsid w:val="00327DB7"/>
    <w:rsid w:val="0033037B"/>
    <w:rsid w:val="00332B77"/>
    <w:rsid w:val="00333E81"/>
    <w:rsid w:val="00334057"/>
    <w:rsid w:val="00335448"/>
    <w:rsid w:val="00335639"/>
    <w:rsid w:val="00335722"/>
    <w:rsid w:val="00335D2D"/>
    <w:rsid w:val="003360CD"/>
    <w:rsid w:val="00336204"/>
    <w:rsid w:val="00336763"/>
    <w:rsid w:val="00336A52"/>
    <w:rsid w:val="00337D95"/>
    <w:rsid w:val="0034211A"/>
    <w:rsid w:val="003428DB"/>
    <w:rsid w:val="00342E89"/>
    <w:rsid w:val="00344548"/>
    <w:rsid w:val="0034557A"/>
    <w:rsid w:val="0034714F"/>
    <w:rsid w:val="00350222"/>
    <w:rsid w:val="0035076A"/>
    <w:rsid w:val="00353FD7"/>
    <w:rsid w:val="0035438C"/>
    <w:rsid w:val="00354393"/>
    <w:rsid w:val="00354B69"/>
    <w:rsid w:val="00354BDF"/>
    <w:rsid w:val="003562E9"/>
    <w:rsid w:val="0036011F"/>
    <w:rsid w:val="00360F50"/>
    <w:rsid w:val="003618D7"/>
    <w:rsid w:val="00363765"/>
    <w:rsid w:val="003637D5"/>
    <w:rsid w:val="00364449"/>
    <w:rsid w:val="0036477F"/>
    <w:rsid w:val="00365C41"/>
    <w:rsid w:val="0036623B"/>
    <w:rsid w:val="003703F6"/>
    <w:rsid w:val="003720ED"/>
    <w:rsid w:val="003729CF"/>
    <w:rsid w:val="003731E5"/>
    <w:rsid w:val="00374046"/>
    <w:rsid w:val="00374FD8"/>
    <w:rsid w:val="0037576D"/>
    <w:rsid w:val="00375C70"/>
    <w:rsid w:val="00375DA4"/>
    <w:rsid w:val="00376020"/>
    <w:rsid w:val="00376088"/>
    <w:rsid w:val="003760E1"/>
    <w:rsid w:val="00377BE0"/>
    <w:rsid w:val="00380D1A"/>
    <w:rsid w:val="00380FAB"/>
    <w:rsid w:val="00383962"/>
    <w:rsid w:val="00384D74"/>
    <w:rsid w:val="00385BA3"/>
    <w:rsid w:val="00386764"/>
    <w:rsid w:val="003873F0"/>
    <w:rsid w:val="00387996"/>
    <w:rsid w:val="003901FE"/>
    <w:rsid w:val="00390588"/>
    <w:rsid w:val="00390959"/>
    <w:rsid w:val="0039178A"/>
    <w:rsid w:val="003932F4"/>
    <w:rsid w:val="0039364A"/>
    <w:rsid w:val="00393D7E"/>
    <w:rsid w:val="003944E0"/>
    <w:rsid w:val="0039457D"/>
    <w:rsid w:val="003945CF"/>
    <w:rsid w:val="00394A2F"/>
    <w:rsid w:val="00396584"/>
    <w:rsid w:val="00397E83"/>
    <w:rsid w:val="003A0589"/>
    <w:rsid w:val="003A0A3A"/>
    <w:rsid w:val="003A28C1"/>
    <w:rsid w:val="003A37EE"/>
    <w:rsid w:val="003A3F0C"/>
    <w:rsid w:val="003A689D"/>
    <w:rsid w:val="003A68FE"/>
    <w:rsid w:val="003A6E16"/>
    <w:rsid w:val="003A6E90"/>
    <w:rsid w:val="003A77A2"/>
    <w:rsid w:val="003B2914"/>
    <w:rsid w:val="003B2F0B"/>
    <w:rsid w:val="003B3A88"/>
    <w:rsid w:val="003B441E"/>
    <w:rsid w:val="003B4D3D"/>
    <w:rsid w:val="003B5279"/>
    <w:rsid w:val="003B787F"/>
    <w:rsid w:val="003C03C4"/>
    <w:rsid w:val="003C3765"/>
    <w:rsid w:val="003C3EC4"/>
    <w:rsid w:val="003C40A5"/>
    <w:rsid w:val="003C6054"/>
    <w:rsid w:val="003C7508"/>
    <w:rsid w:val="003D0172"/>
    <w:rsid w:val="003D0CD9"/>
    <w:rsid w:val="003D2A3E"/>
    <w:rsid w:val="003D2CD7"/>
    <w:rsid w:val="003D372F"/>
    <w:rsid w:val="003D468E"/>
    <w:rsid w:val="003D4BFF"/>
    <w:rsid w:val="003D61D2"/>
    <w:rsid w:val="003D71BA"/>
    <w:rsid w:val="003D7556"/>
    <w:rsid w:val="003D787B"/>
    <w:rsid w:val="003E03C8"/>
    <w:rsid w:val="003E0BF5"/>
    <w:rsid w:val="003E0C63"/>
    <w:rsid w:val="003E13A7"/>
    <w:rsid w:val="003E23E0"/>
    <w:rsid w:val="003E28C4"/>
    <w:rsid w:val="003E2E61"/>
    <w:rsid w:val="003E33B1"/>
    <w:rsid w:val="003E3A37"/>
    <w:rsid w:val="003E4F5C"/>
    <w:rsid w:val="003E60DA"/>
    <w:rsid w:val="003E63FF"/>
    <w:rsid w:val="003E664D"/>
    <w:rsid w:val="003E7597"/>
    <w:rsid w:val="003F0F64"/>
    <w:rsid w:val="003F13E0"/>
    <w:rsid w:val="003F1D63"/>
    <w:rsid w:val="003F2385"/>
    <w:rsid w:val="003F3A60"/>
    <w:rsid w:val="003F42C9"/>
    <w:rsid w:val="003F4832"/>
    <w:rsid w:val="003F5CD9"/>
    <w:rsid w:val="003F641E"/>
    <w:rsid w:val="003F7C15"/>
    <w:rsid w:val="00400151"/>
    <w:rsid w:val="004003AB"/>
    <w:rsid w:val="00400BB6"/>
    <w:rsid w:val="004011A6"/>
    <w:rsid w:val="004021FF"/>
    <w:rsid w:val="004030D1"/>
    <w:rsid w:val="00404070"/>
    <w:rsid w:val="004049A8"/>
    <w:rsid w:val="00405AE2"/>
    <w:rsid w:val="00405FBF"/>
    <w:rsid w:val="00406ACC"/>
    <w:rsid w:val="0040763C"/>
    <w:rsid w:val="00407D19"/>
    <w:rsid w:val="00407D83"/>
    <w:rsid w:val="00410812"/>
    <w:rsid w:val="00412CFB"/>
    <w:rsid w:val="00413D1E"/>
    <w:rsid w:val="00413F27"/>
    <w:rsid w:val="00414F70"/>
    <w:rsid w:val="00415537"/>
    <w:rsid w:val="00415889"/>
    <w:rsid w:val="00416906"/>
    <w:rsid w:val="00416FC4"/>
    <w:rsid w:val="004179D1"/>
    <w:rsid w:val="00417A0B"/>
    <w:rsid w:val="0042102F"/>
    <w:rsid w:val="00421180"/>
    <w:rsid w:val="00421E7C"/>
    <w:rsid w:val="00422155"/>
    <w:rsid w:val="004224D2"/>
    <w:rsid w:val="0042307D"/>
    <w:rsid w:val="00423E7A"/>
    <w:rsid w:val="004250FA"/>
    <w:rsid w:val="00425169"/>
    <w:rsid w:val="004272F4"/>
    <w:rsid w:val="00431371"/>
    <w:rsid w:val="00431FA3"/>
    <w:rsid w:val="004329A6"/>
    <w:rsid w:val="00433712"/>
    <w:rsid w:val="004343F4"/>
    <w:rsid w:val="0043440E"/>
    <w:rsid w:val="004349EF"/>
    <w:rsid w:val="00434DF1"/>
    <w:rsid w:val="004358B2"/>
    <w:rsid w:val="00437067"/>
    <w:rsid w:val="00440B4D"/>
    <w:rsid w:val="004414A3"/>
    <w:rsid w:val="00442AA8"/>
    <w:rsid w:val="00443C12"/>
    <w:rsid w:val="004456D3"/>
    <w:rsid w:val="0044624D"/>
    <w:rsid w:val="00450B93"/>
    <w:rsid w:val="00450F98"/>
    <w:rsid w:val="00451724"/>
    <w:rsid w:val="00451C0E"/>
    <w:rsid w:val="00451D4C"/>
    <w:rsid w:val="00452602"/>
    <w:rsid w:val="004526DE"/>
    <w:rsid w:val="00452DED"/>
    <w:rsid w:val="00454ADD"/>
    <w:rsid w:val="00454B59"/>
    <w:rsid w:val="00454F84"/>
    <w:rsid w:val="0045528C"/>
    <w:rsid w:val="0045593B"/>
    <w:rsid w:val="00455ABB"/>
    <w:rsid w:val="004560C4"/>
    <w:rsid w:val="00456413"/>
    <w:rsid w:val="0045688E"/>
    <w:rsid w:val="004571CB"/>
    <w:rsid w:val="0045793F"/>
    <w:rsid w:val="004579AF"/>
    <w:rsid w:val="00457CC9"/>
    <w:rsid w:val="00457EDE"/>
    <w:rsid w:val="00457FF0"/>
    <w:rsid w:val="00460B08"/>
    <w:rsid w:val="004615C8"/>
    <w:rsid w:val="0046184A"/>
    <w:rsid w:val="00462014"/>
    <w:rsid w:val="0046433A"/>
    <w:rsid w:val="00464992"/>
    <w:rsid w:val="00464E93"/>
    <w:rsid w:val="0046509A"/>
    <w:rsid w:val="004651F2"/>
    <w:rsid w:val="00465884"/>
    <w:rsid w:val="00465E34"/>
    <w:rsid w:val="00466EB3"/>
    <w:rsid w:val="00470B5E"/>
    <w:rsid w:val="00472229"/>
    <w:rsid w:val="00473044"/>
    <w:rsid w:val="00473130"/>
    <w:rsid w:val="004735BB"/>
    <w:rsid w:val="0047516D"/>
    <w:rsid w:val="00475C0B"/>
    <w:rsid w:val="0047629C"/>
    <w:rsid w:val="00476D46"/>
    <w:rsid w:val="00476FD4"/>
    <w:rsid w:val="00481BB4"/>
    <w:rsid w:val="00481BD0"/>
    <w:rsid w:val="0048235B"/>
    <w:rsid w:val="00482656"/>
    <w:rsid w:val="00482B6D"/>
    <w:rsid w:val="00483A96"/>
    <w:rsid w:val="00483A9D"/>
    <w:rsid w:val="00484717"/>
    <w:rsid w:val="00485838"/>
    <w:rsid w:val="00485938"/>
    <w:rsid w:val="00486C28"/>
    <w:rsid w:val="00487524"/>
    <w:rsid w:val="004876E1"/>
    <w:rsid w:val="00487925"/>
    <w:rsid w:val="00490454"/>
    <w:rsid w:val="00490BCD"/>
    <w:rsid w:val="00494030"/>
    <w:rsid w:val="004942BE"/>
    <w:rsid w:val="004946D5"/>
    <w:rsid w:val="00494B9B"/>
    <w:rsid w:val="004951F0"/>
    <w:rsid w:val="004954DE"/>
    <w:rsid w:val="00495C87"/>
    <w:rsid w:val="00496B0F"/>
    <w:rsid w:val="00496C83"/>
    <w:rsid w:val="00497744"/>
    <w:rsid w:val="004A026C"/>
    <w:rsid w:val="004A0BBC"/>
    <w:rsid w:val="004A1AEE"/>
    <w:rsid w:val="004A35A7"/>
    <w:rsid w:val="004A457F"/>
    <w:rsid w:val="004A49D9"/>
    <w:rsid w:val="004A4E11"/>
    <w:rsid w:val="004A66F3"/>
    <w:rsid w:val="004A6724"/>
    <w:rsid w:val="004A694A"/>
    <w:rsid w:val="004B256F"/>
    <w:rsid w:val="004B2E00"/>
    <w:rsid w:val="004B41F5"/>
    <w:rsid w:val="004B541C"/>
    <w:rsid w:val="004B5DBC"/>
    <w:rsid w:val="004B6398"/>
    <w:rsid w:val="004B7621"/>
    <w:rsid w:val="004C1517"/>
    <w:rsid w:val="004C17D9"/>
    <w:rsid w:val="004C1AD2"/>
    <w:rsid w:val="004C24D9"/>
    <w:rsid w:val="004C2FF5"/>
    <w:rsid w:val="004C354E"/>
    <w:rsid w:val="004C3813"/>
    <w:rsid w:val="004C4095"/>
    <w:rsid w:val="004C4AD6"/>
    <w:rsid w:val="004C5ABF"/>
    <w:rsid w:val="004C6156"/>
    <w:rsid w:val="004C6BA0"/>
    <w:rsid w:val="004C6C23"/>
    <w:rsid w:val="004C7089"/>
    <w:rsid w:val="004C7B1C"/>
    <w:rsid w:val="004CD682"/>
    <w:rsid w:val="004D1B89"/>
    <w:rsid w:val="004D2E35"/>
    <w:rsid w:val="004D34A4"/>
    <w:rsid w:val="004D419E"/>
    <w:rsid w:val="004D48FE"/>
    <w:rsid w:val="004D4A6F"/>
    <w:rsid w:val="004D6571"/>
    <w:rsid w:val="004D698D"/>
    <w:rsid w:val="004D72BD"/>
    <w:rsid w:val="004D737B"/>
    <w:rsid w:val="004D782B"/>
    <w:rsid w:val="004D7D22"/>
    <w:rsid w:val="004E0873"/>
    <w:rsid w:val="004E1584"/>
    <w:rsid w:val="004E162C"/>
    <w:rsid w:val="004E1ADA"/>
    <w:rsid w:val="004E2BF8"/>
    <w:rsid w:val="004E2C3E"/>
    <w:rsid w:val="004E3196"/>
    <w:rsid w:val="004E45E0"/>
    <w:rsid w:val="004E4B7F"/>
    <w:rsid w:val="004E52B6"/>
    <w:rsid w:val="004E6AD6"/>
    <w:rsid w:val="004E6D98"/>
    <w:rsid w:val="004E7FFD"/>
    <w:rsid w:val="004F02A3"/>
    <w:rsid w:val="004F2475"/>
    <w:rsid w:val="004F2737"/>
    <w:rsid w:val="004F4D9B"/>
    <w:rsid w:val="004F4DF4"/>
    <w:rsid w:val="004F4EF3"/>
    <w:rsid w:val="004F5976"/>
    <w:rsid w:val="004F763B"/>
    <w:rsid w:val="004F7C7D"/>
    <w:rsid w:val="00500292"/>
    <w:rsid w:val="00500557"/>
    <w:rsid w:val="00501019"/>
    <w:rsid w:val="00502215"/>
    <w:rsid w:val="00502E00"/>
    <w:rsid w:val="0050437C"/>
    <w:rsid w:val="00504592"/>
    <w:rsid w:val="0050564B"/>
    <w:rsid w:val="00505E76"/>
    <w:rsid w:val="0050610A"/>
    <w:rsid w:val="0050623E"/>
    <w:rsid w:val="005068BB"/>
    <w:rsid w:val="00507196"/>
    <w:rsid w:val="005078BC"/>
    <w:rsid w:val="00510162"/>
    <w:rsid w:val="00510C69"/>
    <w:rsid w:val="00511693"/>
    <w:rsid w:val="00512B1D"/>
    <w:rsid w:val="0051356B"/>
    <w:rsid w:val="00513F94"/>
    <w:rsid w:val="0051403B"/>
    <w:rsid w:val="005168B5"/>
    <w:rsid w:val="00516D6E"/>
    <w:rsid w:val="005170C9"/>
    <w:rsid w:val="00517272"/>
    <w:rsid w:val="00517E61"/>
    <w:rsid w:val="00520D8C"/>
    <w:rsid w:val="00521C7C"/>
    <w:rsid w:val="00522238"/>
    <w:rsid w:val="005223F0"/>
    <w:rsid w:val="00524AE7"/>
    <w:rsid w:val="00525A7D"/>
    <w:rsid w:val="0052646A"/>
    <w:rsid w:val="00526654"/>
    <w:rsid w:val="0052687A"/>
    <w:rsid w:val="00526B44"/>
    <w:rsid w:val="00530AC0"/>
    <w:rsid w:val="005314F9"/>
    <w:rsid w:val="00531B84"/>
    <w:rsid w:val="00531F24"/>
    <w:rsid w:val="005323A2"/>
    <w:rsid w:val="0053361D"/>
    <w:rsid w:val="0053404A"/>
    <w:rsid w:val="0053432B"/>
    <w:rsid w:val="00534A4C"/>
    <w:rsid w:val="00535AE2"/>
    <w:rsid w:val="00536178"/>
    <w:rsid w:val="005365B9"/>
    <w:rsid w:val="0053688A"/>
    <w:rsid w:val="00536E06"/>
    <w:rsid w:val="005400E4"/>
    <w:rsid w:val="005405AA"/>
    <w:rsid w:val="005408DD"/>
    <w:rsid w:val="00540DCA"/>
    <w:rsid w:val="005418C0"/>
    <w:rsid w:val="00542B1F"/>
    <w:rsid w:val="005437E9"/>
    <w:rsid w:val="005439AF"/>
    <w:rsid w:val="005451A9"/>
    <w:rsid w:val="0054615A"/>
    <w:rsid w:val="00546219"/>
    <w:rsid w:val="00546897"/>
    <w:rsid w:val="00546CCA"/>
    <w:rsid w:val="005470A1"/>
    <w:rsid w:val="00547304"/>
    <w:rsid w:val="0054736E"/>
    <w:rsid w:val="005519B3"/>
    <w:rsid w:val="00551D0B"/>
    <w:rsid w:val="00552119"/>
    <w:rsid w:val="005534F5"/>
    <w:rsid w:val="005537AD"/>
    <w:rsid w:val="00553A7B"/>
    <w:rsid w:val="0055467A"/>
    <w:rsid w:val="005558E6"/>
    <w:rsid w:val="00555906"/>
    <w:rsid w:val="00556454"/>
    <w:rsid w:val="00556BD0"/>
    <w:rsid w:val="00556C15"/>
    <w:rsid w:val="00557157"/>
    <w:rsid w:val="00560095"/>
    <w:rsid w:val="0056021E"/>
    <w:rsid w:val="00560894"/>
    <w:rsid w:val="00562446"/>
    <w:rsid w:val="00563582"/>
    <w:rsid w:val="00563A3A"/>
    <w:rsid w:val="00565413"/>
    <w:rsid w:val="005656E9"/>
    <w:rsid w:val="00565998"/>
    <w:rsid w:val="00566696"/>
    <w:rsid w:val="005669E6"/>
    <w:rsid w:val="0056721D"/>
    <w:rsid w:val="005679B1"/>
    <w:rsid w:val="005702EE"/>
    <w:rsid w:val="00570A63"/>
    <w:rsid w:val="00571317"/>
    <w:rsid w:val="005714E1"/>
    <w:rsid w:val="00571854"/>
    <w:rsid w:val="00573307"/>
    <w:rsid w:val="00573DD7"/>
    <w:rsid w:val="0057560C"/>
    <w:rsid w:val="0057728F"/>
    <w:rsid w:val="0058005D"/>
    <w:rsid w:val="0058096F"/>
    <w:rsid w:val="00580976"/>
    <w:rsid w:val="00580D40"/>
    <w:rsid w:val="00582018"/>
    <w:rsid w:val="0058249D"/>
    <w:rsid w:val="0058280A"/>
    <w:rsid w:val="005834C0"/>
    <w:rsid w:val="00583AB1"/>
    <w:rsid w:val="00583D4A"/>
    <w:rsid w:val="005845DE"/>
    <w:rsid w:val="00585992"/>
    <w:rsid w:val="005867CC"/>
    <w:rsid w:val="00586820"/>
    <w:rsid w:val="00586AF1"/>
    <w:rsid w:val="00587631"/>
    <w:rsid w:val="0058775F"/>
    <w:rsid w:val="00587B13"/>
    <w:rsid w:val="00587EAC"/>
    <w:rsid w:val="00590393"/>
    <w:rsid w:val="00590929"/>
    <w:rsid w:val="0059209F"/>
    <w:rsid w:val="005931DD"/>
    <w:rsid w:val="005938CA"/>
    <w:rsid w:val="00595184"/>
    <w:rsid w:val="005952B0"/>
    <w:rsid w:val="0059548F"/>
    <w:rsid w:val="00596606"/>
    <w:rsid w:val="00597DF7"/>
    <w:rsid w:val="005A01E4"/>
    <w:rsid w:val="005A0B37"/>
    <w:rsid w:val="005A11C7"/>
    <w:rsid w:val="005A212F"/>
    <w:rsid w:val="005A2C29"/>
    <w:rsid w:val="005A302C"/>
    <w:rsid w:val="005A60C6"/>
    <w:rsid w:val="005A6933"/>
    <w:rsid w:val="005A7657"/>
    <w:rsid w:val="005B1017"/>
    <w:rsid w:val="005B22C5"/>
    <w:rsid w:val="005B2347"/>
    <w:rsid w:val="005B291D"/>
    <w:rsid w:val="005B41F7"/>
    <w:rsid w:val="005B429E"/>
    <w:rsid w:val="005B482F"/>
    <w:rsid w:val="005B4E28"/>
    <w:rsid w:val="005B5739"/>
    <w:rsid w:val="005B5DF8"/>
    <w:rsid w:val="005B659D"/>
    <w:rsid w:val="005B6CF7"/>
    <w:rsid w:val="005B6F34"/>
    <w:rsid w:val="005B72CA"/>
    <w:rsid w:val="005B77E4"/>
    <w:rsid w:val="005C2393"/>
    <w:rsid w:val="005C3A63"/>
    <w:rsid w:val="005C4AA8"/>
    <w:rsid w:val="005C5C72"/>
    <w:rsid w:val="005C672D"/>
    <w:rsid w:val="005C6985"/>
    <w:rsid w:val="005C6CC2"/>
    <w:rsid w:val="005C6ED6"/>
    <w:rsid w:val="005C7604"/>
    <w:rsid w:val="005C787C"/>
    <w:rsid w:val="005D0B61"/>
    <w:rsid w:val="005D3025"/>
    <w:rsid w:val="005D355A"/>
    <w:rsid w:val="005D44B3"/>
    <w:rsid w:val="005D45F3"/>
    <w:rsid w:val="005D5169"/>
    <w:rsid w:val="005D576A"/>
    <w:rsid w:val="005D5984"/>
    <w:rsid w:val="005D7A96"/>
    <w:rsid w:val="005D7B48"/>
    <w:rsid w:val="005E1329"/>
    <w:rsid w:val="005E1460"/>
    <w:rsid w:val="005E1A47"/>
    <w:rsid w:val="005E20E4"/>
    <w:rsid w:val="005E22EC"/>
    <w:rsid w:val="005E232A"/>
    <w:rsid w:val="005E2496"/>
    <w:rsid w:val="005E26A2"/>
    <w:rsid w:val="005E2726"/>
    <w:rsid w:val="005E2A63"/>
    <w:rsid w:val="005E3315"/>
    <w:rsid w:val="005E3E24"/>
    <w:rsid w:val="005E41DD"/>
    <w:rsid w:val="005E4767"/>
    <w:rsid w:val="005E6D1B"/>
    <w:rsid w:val="005F05F3"/>
    <w:rsid w:val="005F21E1"/>
    <w:rsid w:val="005F21ED"/>
    <w:rsid w:val="005F3254"/>
    <w:rsid w:val="005F32AA"/>
    <w:rsid w:val="005F3301"/>
    <w:rsid w:val="005F452F"/>
    <w:rsid w:val="005F4E53"/>
    <w:rsid w:val="005F5AE0"/>
    <w:rsid w:val="005F6574"/>
    <w:rsid w:val="005F6CAD"/>
    <w:rsid w:val="005F6FC5"/>
    <w:rsid w:val="005F770F"/>
    <w:rsid w:val="005F789A"/>
    <w:rsid w:val="0060169B"/>
    <w:rsid w:val="006019FD"/>
    <w:rsid w:val="00602AFD"/>
    <w:rsid w:val="0060362C"/>
    <w:rsid w:val="0060372C"/>
    <w:rsid w:val="006039C4"/>
    <w:rsid w:val="0060518C"/>
    <w:rsid w:val="00606027"/>
    <w:rsid w:val="00607294"/>
    <w:rsid w:val="00607960"/>
    <w:rsid w:val="006079FB"/>
    <w:rsid w:val="00607D74"/>
    <w:rsid w:val="00610079"/>
    <w:rsid w:val="00610903"/>
    <w:rsid w:val="006112F1"/>
    <w:rsid w:val="006117D4"/>
    <w:rsid w:val="00611E4F"/>
    <w:rsid w:val="006126AB"/>
    <w:rsid w:val="006127AA"/>
    <w:rsid w:val="00612886"/>
    <w:rsid w:val="00612A8F"/>
    <w:rsid w:val="00613C26"/>
    <w:rsid w:val="0061411B"/>
    <w:rsid w:val="00614213"/>
    <w:rsid w:val="006143B7"/>
    <w:rsid w:val="00615486"/>
    <w:rsid w:val="006164F0"/>
    <w:rsid w:val="006171FD"/>
    <w:rsid w:val="0061750F"/>
    <w:rsid w:val="0062026E"/>
    <w:rsid w:val="00620EC3"/>
    <w:rsid w:val="006213D1"/>
    <w:rsid w:val="00624F17"/>
    <w:rsid w:val="00626CD6"/>
    <w:rsid w:val="00627C03"/>
    <w:rsid w:val="00627DC2"/>
    <w:rsid w:val="0063176C"/>
    <w:rsid w:val="0063220D"/>
    <w:rsid w:val="006338FD"/>
    <w:rsid w:val="00634A2D"/>
    <w:rsid w:val="00635AA8"/>
    <w:rsid w:val="00635D7B"/>
    <w:rsid w:val="00636040"/>
    <w:rsid w:val="00636851"/>
    <w:rsid w:val="006371DD"/>
    <w:rsid w:val="006402A6"/>
    <w:rsid w:val="0064088B"/>
    <w:rsid w:val="00640BAC"/>
    <w:rsid w:val="00641182"/>
    <w:rsid w:val="0064192D"/>
    <w:rsid w:val="006433C5"/>
    <w:rsid w:val="00643799"/>
    <w:rsid w:val="0064580C"/>
    <w:rsid w:val="00645BFE"/>
    <w:rsid w:val="0064697B"/>
    <w:rsid w:val="00646BF1"/>
    <w:rsid w:val="00646C48"/>
    <w:rsid w:val="00646E70"/>
    <w:rsid w:val="00646F69"/>
    <w:rsid w:val="00647B51"/>
    <w:rsid w:val="00647B6C"/>
    <w:rsid w:val="006506E1"/>
    <w:rsid w:val="006512E1"/>
    <w:rsid w:val="00652FCD"/>
    <w:rsid w:val="006534D9"/>
    <w:rsid w:val="00653EDB"/>
    <w:rsid w:val="006542C9"/>
    <w:rsid w:val="006546AC"/>
    <w:rsid w:val="00654870"/>
    <w:rsid w:val="00655994"/>
    <w:rsid w:val="00656295"/>
    <w:rsid w:val="00656430"/>
    <w:rsid w:val="006570FD"/>
    <w:rsid w:val="006572A0"/>
    <w:rsid w:val="006575DD"/>
    <w:rsid w:val="0065787E"/>
    <w:rsid w:val="00657F55"/>
    <w:rsid w:val="00657F9C"/>
    <w:rsid w:val="00661259"/>
    <w:rsid w:val="00661ED1"/>
    <w:rsid w:val="00662934"/>
    <w:rsid w:val="00663A02"/>
    <w:rsid w:val="00665AC5"/>
    <w:rsid w:val="00665E54"/>
    <w:rsid w:val="00666147"/>
    <w:rsid w:val="00666BA8"/>
    <w:rsid w:val="0066705C"/>
    <w:rsid w:val="006673B9"/>
    <w:rsid w:val="0066765E"/>
    <w:rsid w:val="00670088"/>
    <w:rsid w:val="00670239"/>
    <w:rsid w:val="00670660"/>
    <w:rsid w:val="006708DC"/>
    <w:rsid w:val="00670BDB"/>
    <w:rsid w:val="006744E9"/>
    <w:rsid w:val="0067452C"/>
    <w:rsid w:val="00675479"/>
    <w:rsid w:val="006754EE"/>
    <w:rsid w:val="00675A08"/>
    <w:rsid w:val="00676474"/>
    <w:rsid w:val="006765C4"/>
    <w:rsid w:val="00676CE5"/>
    <w:rsid w:val="00676F86"/>
    <w:rsid w:val="00677149"/>
    <w:rsid w:val="00677602"/>
    <w:rsid w:val="00680B63"/>
    <w:rsid w:val="00680D15"/>
    <w:rsid w:val="0068118D"/>
    <w:rsid w:val="006816C0"/>
    <w:rsid w:val="00681B9A"/>
    <w:rsid w:val="00681DFB"/>
    <w:rsid w:val="006827EF"/>
    <w:rsid w:val="00685B96"/>
    <w:rsid w:val="006863F0"/>
    <w:rsid w:val="0068697A"/>
    <w:rsid w:val="006875EE"/>
    <w:rsid w:val="00687C30"/>
    <w:rsid w:val="006918CA"/>
    <w:rsid w:val="006920CE"/>
    <w:rsid w:val="006944FB"/>
    <w:rsid w:val="00694D7D"/>
    <w:rsid w:val="00694DC2"/>
    <w:rsid w:val="00694F14"/>
    <w:rsid w:val="00695261"/>
    <w:rsid w:val="0069544C"/>
    <w:rsid w:val="00695EA6"/>
    <w:rsid w:val="00696229"/>
    <w:rsid w:val="00696E31"/>
    <w:rsid w:val="0069728F"/>
    <w:rsid w:val="00697940"/>
    <w:rsid w:val="006A0A99"/>
    <w:rsid w:val="006A0AD1"/>
    <w:rsid w:val="006A0E9A"/>
    <w:rsid w:val="006A179F"/>
    <w:rsid w:val="006A1A9B"/>
    <w:rsid w:val="006A25E2"/>
    <w:rsid w:val="006A3CB8"/>
    <w:rsid w:val="006A6518"/>
    <w:rsid w:val="006A6A66"/>
    <w:rsid w:val="006A6B1F"/>
    <w:rsid w:val="006A6EB4"/>
    <w:rsid w:val="006A7654"/>
    <w:rsid w:val="006B099A"/>
    <w:rsid w:val="006B15EE"/>
    <w:rsid w:val="006B37EA"/>
    <w:rsid w:val="006B5848"/>
    <w:rsid w:val="006B64B2"/>
    <w:rsid w:val="006B6AD3"/>
    <w:rsid w:val="006B7525"/>
    <w:rsid w:val="006B77C3"/>
    <w:rsid w:val="006B7C7D"/>
    <w:rsid w:val="006C0154"/>
    <w:rsid w:val="006C03B9"/>
    <w:rsid w:val="006C328A"/>
    <w:rsid w:val="006C388A"/>
    <w:rsid w:val="006C3A13"/>
    <w:rsid w:val="006C3F80"/>
    <w:rsid w:val="006C4EDE"/>
    <w:rsid w:val="006C6038"/>
    <w:rsid w:val="006C60F3"/>
    <w:rsid w:val="006C729A"/>
    <w:rsid w:val="006C7889"/>
    <w:rsid w:val="006C7D1A"/>
    <w:rsid w:val="006D0493"/>
    <w:rsid w:val="006D06BA"/>
    <w:rsid w:val="006D2178"/>
    <w:rsid w:val="006D29AE"/>
    <w:rsid w:val="006D2F06"/>
    <w:rsid w:val="006D42BF"/>
    <w:rsid w:val="006D46EB"/>
    <w:rsid w:val="006D4944"/>
    <w:rsid w:val="006D5261"/>
    <w:rsid w:val="006D54F5"/>
    <w:rsid w:val="006D5887"/>
    <w:rsid w:val="006D5E96"/>
    <w:rsid w:val="006D7207"/>
    <w:rsid w:val="006D756D"/>
    <w:rsid w:val="006E0D1B"/>
    <w:rsid w:val="006E49BF"/>
    <w:rsid w:val="006E5290"/>
    <w:rsid w:val="006E5569"/>
    <w:rsid w:val="006E578A"/>
    <w:rsid w:val="006E70C0"/>
    <w:rsid w:val="006F116C"/>
    <w:rsid w:val="006F295B"/>
    <w:rsid w:val="006F29BF"/>
    <w:rsid w:val="006F3753"/>
    <w:rsid w:val="006F3DFF"/>
    <w:rsid w:val="006F4091"/>
    <w:rsid w:val="006F4336"/>
    <w:rsid w:val="006F4371"/>
    <w:rsid w:val="006F53F1"/>
    <w:rsid w:val="006F5A34"/>
    <w:rsid w:val="006F6B9E"/>
    <w:rsid w:val="006F787B"/>
    <w:rsid w:val="00700108"/>
    <w:rsid w:val="00700FC5"/>
    <w:rsid w:val="00701025"/>
    <w:rsid w:val="007015C7"/>
    <w:rsid w:val="0070163E"/>
    <w:rsid w:val="007033DE"/>
    <w:rsid w:val="00704CAD"/>
    <w:rsid w:val="00704EFB"/>
    <w:rsid w:val="00705898"/>
    <w:rsid w:val="00705E6C"/>
    <w:rsid w:val="0070695E"/>
    <w:rsid w:val="00706B56"/>
    <w:rsid w:val="00707B64"/>
    <w:rsid w:val="00707D3C"/>
    <w:rsid w:val="00710EF9"/>
    <w:rsid w:val="00711395"/>
    <w:rsid w:val="007116CC"/>
    <w:rsid w:val="00711DBA"/>
    <w:rsid w:val="00711F98"/>
    <w:rsid w:val="0071274A"/>
    <w:rsid w:val="0071298E"/>
    <w:rsid w:val="00713D9B"/>
    <w:rsid w:val="007151BA"/>
    <w:rsid w:val="00715C05"/>
    <w:rsid w:val="00716946"/>
    <w:rsid w:val="00716C1D"/>
    <w:rsid w:val="00720929"/>
    <w:rsid w:val="00720AA2"/>
    <w:rsid w:val="00720BD9"/>
    <w:rsid w:val="007210F5"/>
    <w:rsid w:val="00721214"/>
    <w:rsid w:val="00721335"/>
    <w:rsid w:val="00722586"/>
    <w:rsid w:val="00722D69"/>
    <w:rsid w:val="007230A4"/>
    <w:rsid w:val="007233A0"/>
    <w:rsid w:val="00723692"/>
    <w:rsid w:val="00723733"/>
    <w:rsid w:val="0072458C"/>
    <w:rsid w:val="007249E2"/>
    <w:rsid w:val="007259B3"/>
    <w:rsid w:val="00725D21"/>
    <w:rsid w:val="00725D40"/>
    <w:rsid w:val="00725E18"/>
    <w:rsid w:val="007263F7"/>
    <w:rsid w:val="00726A0D"/>
    <w:rsid w:val="00727314"/>
    <w:rsid w:val="00727755"/>
    <w:rsid w:val="00727F1C"/>
    <w:rsid w:val="00731D9F"/>
    <w:rsid w:val="00731F1C"/>
    <w:rsid w:val="00731FE2"/>
    <w:rsid w:val="007329D3"/>
    <w:rsid w:val="007335BE"/>
    <w:rsid w:val="007345D6"/>
    <w:rsid w:val="0073580B"/>
    <w:rsid w:val="00737154"/>
    <w:rsid w:val="00740244"/>
    <w:rsid w:val="00740CB5"/>
    <w:rsid w:val="00740EA8"/>
    <w:rsid w:val="0074102E"/>
    <w:rsid w:val="0074155E"/>
    <w:rsid w:val="00742738"/>
    <w:rsid w:val="00742E11"/>
    <w:rsid w:val="0074426D"/>
    <w:rsid w:val="00744F40"/>
    <w:rsid w:val="0074596F"/>
    <w:rsid w:val="00745C5D"/>
    <w:rsid w:val="00745DA6"/>
    <w:rsid w:val="00747609"/>
    <w:rsid w:val="007506E5"/>
    <w:rsid w:val="007507A5"/>
    <w:rsid w:val="00751E98"/>
    <w:rsid w:val="00752BB1"/>
    <w:rsid w:val="00752E1B"/>
    <w:rsid w:val="00753E66"/>
    <w:rsid w:val="007545C5"/>
    <w:rsid w:val="00755BEC"/>
    <w:rsid w:val="00755D7E"/>
    <w:rsid w:val="00756965"/>
    <w:rsid w:val="00757D7B"/>
    <w:rsid w:val="00762612"/>
    <w:rsid w:val="00763034"/>
    <w:rsid w:val="00763AE2"/>
    <w:rsid w:val="00765232"/>
    <w:rsid w:val="0076548C"/>
    <w:rsid w:val="00765604"/>
    <w:rsid w:val="0076585E"/>
    <w:rsid w:val="00765F83"/>
    <w:rsid w:val="00767370"/>
    <w:rsid w:val="00767A2F"/>
    <w:rsid w:val="0077007D"/>
    <w:rsid w:val="007707D3"/>
    <w:rsid w:val="00770AF2"/>
    <w:rsid w:val="007712CA"/>
    <w:rsid w:val="00771941"/>
    <w:rsid w:val="00771E69"/>
    <w:rsid w:val="007726BB"/>
    <w:rsid w:val="00774C7F"/>
    <w:rsid w:val="007757EA"/>
    <w:rsid w:val="00776890"/>
    <w:rsid w:val="00776918"/>
    <w:rsid w:val="00777971"/>
    <w:rsid w:val="00777B53"/>
    <w:rsid w:val="0078149C"/>
    <w:rsid w:val="00782ADD"/>
    <w:rsid w:val="007838AA"/>
    <w:rsid w:val="00784BFE"/>
    <w:rsid w:val="007860DC"/>
    <w:rsid w:val="007906DC"/>
    <w:rsid w:val="007908DA"/>
    <w:rsid w:val="007916A8"/>
    <w:rsid w:val="007917CE"/>
    <w:rsid w:val="00791A6B"/>
    <w:rsid w:val="007920C6"/>
    <w:rsid w:val="007927BC"/>
    <w:rsid w:val="0079500C"/>
    <w:rsid w:val="00795597"/>
    <w:rsid w:val="00796433"/>
    <w:rsid w:val="007964C0"/>
    <w:rsid w:val="00796A4B"/>
    <w:rsid w:val="00797514"/>
    <w:rsid w:val="00797C95"/>
    <w:rsid w:val="007A038C"/>
    <w:rsid w:val="007A041C"/>
    <w:rsid w:val="007A0A6F"/>
    <w:rsid w:val="007A1877"/>
    <w:rsid w:val="007A22AB"/>
    <w:rsid w:val="007A237A"/>
    <w:rsid w:val="007A25E7"/>
    <w:rsid w:val="007A2956"/>
    <w:rsid w:val="007A33B7"/>
    <w:rsid w:val="007A35D5"/>
    <w:rsid w:val="007A400F"/>
    <w:rsid w:val="007A4103"/>
    <w:rsid w:val="007A4248"/>
    <w:rsid w:val="007A54D5"/>
    <w:rsid w:val="007A5AB6"/>
    <w:rsid w:val="007A66D7"/>
    <w:rsid w:val="007A7DA1"/>
    <w:rsid w:val="007B06AD"/>
    <w:rsid w:val="007B2B61"/>
    <w:rsid w:val="007B516F"/>
    <w:rsid w:val="007B5BDF"/>
    <w:rsid w:val="007B5E4E"/>
    <w:rsid w:val="007B71E0"/>
    <w:rsid w:val="007B7E07"/>
    <w:rsid w:val="007C2055"/>
    <w:rsid w:val="007C283D"/>
    <w:rsid w:val="007C296C"/>
    <w:rsid w:val="007C3F60"/>
    <w:rsid w:val="007C46EF"/>
    <w:rsid w:val="007C4A98"/>
    <w:rsid w:val="007C5E09"/>
    <w:rsid w:val="007C6DF0"/>
    <w:rsid w:val="007C7248"/>
    <w:rsid w:val="007C7926"/>
    <w:rsid w:val="007D2097"/>
    <w:rsid w:val="007D278A"/>
    <w:rsid w:val="007D3A0F"/>
    <w:rsid w:val="007D5867"/>
    <w:rsid w:val="007D6A02"/>
    <w:rsid w:val="007D6A86"/>
    <w:rsid w:val="007D6E61"/>
    <w:rsid w:val="007D70B0"/>
    <w:rsid w:val="007E047B"/>
    <w:rsid w:val="007E0C50"/>
    <w:rsid w:val="007E0FF8"/>
    <w:rsid w:val="007E11F4"/>
    <w:rsid w:val="007E1222"/>
    <w:rsid w:val="007E1A5A"/>
    <w:rsid w:val="007E2E4F"/>
    <w:rsid w:val="007E3983"/>
    <w:rsid w:val="007E3FF3"/>
    <w:rsid w:val="007E434B"/>
    <w:rsid w:val="007E463D"/>
    <w:rsid w:val="007E4A6F"/>
    <w:rsid w:val="007E573B"/>
    <w:rsid w:val="007E598C"/>
    <w:rsid w:val="007E7FBA"/>
    <w:rsid w:val="007E80AE"/>
    <w:rsid w:val="007F0B6B"/>
    <w:rsid w:val="007F12D5"/>
    <w:rsid w:val="007F14BA"/>
    <w:rsid w:val="007F2678"/>
    <w:rsid w:val="007F2F33"/>
    <w:rsid w:val="007F2F73"/>
    <w:rsid w:val="007F3B09"/>
    <w:rsid w:val="007F4780"/>
    <w:rsid w:val="007F53C8"/>
    <w:rsid w:val="007F5441"/>
    <w:rsid w:val="007F548B"/>
    <w:rsid w:val="007F567D"/>
    <w:rsid w:val="007F624E"/>
    <w:rsid w:val="007F63B2"/>
    <w:rsid w:val="007F6919"/>
    <w:rsid w:val="007F6940"/>
    <w:rsid w:val="007F6A42"/>
    <w:rsid w:val="007F6C00"/>
    <w:rsid w:val="008005C9"/>
    <w:rsid w:val="0080098C"/>
    <w:rsid w:val="00801178"/>
    <w:rsid w:val="008011FD"/>
    <w:rsid w:val="00801F21"/>
    <w:rsid w:val="00802203"/>
    <w:rsid w:val="008024AF"/>
    <w:rsid w:val="008030C8"/>
    <w:rsid w:val="008033E6"/>
    <w:rsid w:val="0080386E"/>
    <w:rsid w:val="008044CB"/>
    <w:rsid w:val="00805C4B"/>
    <w:rsid w:val="0080796E"/>
    <w:rsid w:val="00807F79"/>
    <w:rsid w:val="008104FD"/>
    <w:rsid w:val="00810FE9"/>
    <w:rsid w:val="00811032"/>
    <w:rsid w:val="00811288"/>
    <w:rsid w:val="008113BC"/>
    <w:rsid w:val="00811B56"/>
    <w:rsid w:val="0081217F"/>
    <w:rsid w:val="0081249C"/>
    <w:rsid w:val="00812740"/>
    <w:rsid w:val="00813B16"/>
    <w:rsid w:val="00814C42"/>
    <w:rsid w:val="00815586"/>
    <w:rsid w:val="00815D4A"/>
    <w:rsid w:val="00816585"/>
    <w:rsid w:val="00816637"/>
    <w:rsid w:val="008173D1"/>
    <w:rsid w:val="00817545"/>
    <w:rsid w:val="0082031A"/>
    <w:rsid w:val="00820E3B"/>
    <w:rsid w:val="00820F2C"/>
    <w:rsid w:val="00821628"/>
    <w:rsid w:val="00821C2B"/>
    <w:rsid w:val="00821CFD"/>
    <w:rsid w:val="00822456"/>
    <w:rsid w:val="0082391C"/>
    <w:rsid w:val="008251C8"/>
    <w:rsid w:val="0082661B"/>
    <w:rsid w:val="00826FE2"/>
    <w:rsid w:val="0082789D"/>
    <w:rsid w:val="008278C8"/>
    <w:rsid w:val="00827B4A"/>
    <w:rsid w:val="00831627"/>
    <w:rsid w:val="008317B1"/>
    <w:rsid w:val="00831C79"/>
    <w:rsid w:val="00831F61"/>
    <w:rsid w:val="0083245C"/>
    <w:rsid w:val="00834AE9"/>
    <w:rsid w:val="00834B55"/>
    <w:rsid w:val="008354BB"/>
    <w:rsid w:val="00835AE5"/>
    <w:rsid w:val="00835B33"/>
    <w:rsid w:val="00835D3D"/>
    <w:rsid w:val="00836227"/>
    <w:rsid w:val="00836D23"/>
    <w:rsid w:val="00837921"/>
    <w:rsid w:val="008407E7"/>
    <w:rsid w:val="00840A45"/>
    <w:rsid w:val="00841B66"/>
    <w:rsid w:val="00843569"/>
    <w:rsid w:val="00844821"/>
    <w:rsid w:val="00844B0D"/>
    <w:rsid w:val="00845431"/>
    <w:rsid w:val="00845895"/>
    <w:rsid w:val="00845CF2"/>
    <w:rsid w:val="008514BE"/>
    <w:rsid w:val="00851D69"/>
    <w:rsid w:val="008525BC"/>
    <w:rsid w:val="008531F7"/>
    <w:rsid w:val="008534F7"/>
    <w:rsid w:val="0085390D"/>
    <w:rsid w:val="00853C07"/>
    <w:rsid w:val="008545CD"/>
    <w:rsid w:val="00854777"/>
    <w:rsid w:val="0085540D"/>
    <w:rsid w:val="008559B8"/>
    <w:rsid w:val="0085678D"/>
    <w:rsid w:val="008577A8"/>
    <w:rsid w:val="00857DC0"/>
    <w:rsid w:val="00861307"/>
    <w:rsid w:val="00861B41"/>
    <w:rsid w:val="00862225"/>
    <w:rsid w:val="008631C0"/>
    <w:rsid w:val="008636D8"/>
    <w:rsid w:val="00863ED6"/>
    <w:rsid w:val="00867B0C"/>
    <w:rsid w:val="00870AB4"/>
    <w:rsid w:val="0087188D"/>
    <w:rsid w:val="0087245E"/>
    <w:rsid w:val="008727F5"/>
    <w:rsid w:val="008730A6"/>
    <w:rsid w:val="008732DE"/>
    <w:rsid w:val="00873ABB"/>
    <w:rsid w:val="00873E3B"/>
    <w:rsid w:val="00874049"/>
    <w:rsid w:val="00874CF7"/>
    <w:rsid w:val="0087599F"/>
    <w:rsid w:val="00875D86"/>
    <w:rsid w:val="0087639F"/>
    <w:rsid w:val="00876DD2"/>
    <w:rsid w:val="0087762C"/>
    <w:rsid w:val="00877801"/>
    <w:rsid w:val="00877A77"/>
    <w:rsid w:val="00880A5E"/>
    <w:rsid w:val="00880C6B"/>
    <w:rsid w:val="0088255A"/>
    <w:rsid w:val="00882C9F"/>
    <w:rsid w:val="00882CD8"/>
    <w:rsid w:val="008835FD"/>
    <w:rsid w:val="00885150"/>
    <w:rsid w:val="00885D60"/>
    <w:rsid w:val="00887C5D"/>
    <w:rsid w:val="00890626"/>
    <w:rsid w:val="00890D1D"/>
    <w:rsid w:val="0089226B"/>
    <w:rsid w:val="00892847"/>
    <w:rsid w:val="00892DE0"/>
    <w:rsid w:val="00893559"/>
    <w:rsid w:val="00894F83"/>
    <w:rsid w:val="00895FCA"/>
    <w:rsid w:val="0089613E"/>
    <w:rsid w:val="008962C6"/>
    <w:rsid w:val="00896D25"/>
    <w:rsid w:val="0089731B"/>
    <w:rsid w:val="00897E05"/>
    <w:rsid w:val="008A0184"/>
    <w:rsid w:val="008A02ED"/>
    <w:rsid w:val="008A0534"/>
    <w:rsid w:val="008A06D7"/>
    <w:rsid w:val="008A0A27"/>
    <w:rsid w:val="008A0B48"/>
    <w:rsid w:val="008A1399"/>
    <w:rsid w:val="008A2F0E"/>
    <w:rsid w:val="008A33CA"/>
    <w:rsid w:val="008A39AA"/>
    <w:rsid w:val="008A3BC1"/>
    <w:rsid w:val="008A3C52"/>
    <w:rsid w:val="008A40BA"/>
    <w:rsid w:val="008A6554"/>
    <w:rsid w:val="008A668C"/>
    <w:rsid w:val="008A73D1"/>
    <w:rsid w:val="008B0AE1"/>
    <w:rsid w:val="008B1060"/>
    <w:rsid w:val="008B1176"/>
    <w:rsid w:val="008B5D8D"/>
    <w:rsid w:val="008B60EB"/>
    <w:rsid w:val="008B69E1"/>
    <w:rsid w:val="008B6A7E"/>
    <w:rsid w:val="008B7707"/>
    <w:rsid w:val="008C1331"/>
    <w:rsid w:val="008C1E12"/>
    <w:rsid w:val="008C240B"/>
    <w:rsid w:val="008C27D6"/>
    <w:rsid w:val="008C2EB5"/>
    <w:rsid w:val="008C3062"/>
    <w:rsid w:val="008C379A"/>
    <w:rsid w:val="008C49C7"/>
    <w:rsid w:val="008C4B2D"/>
    <w:rsid w:val="008C5F51"/>
    <w:rsid w:val="008C682F"/>
    <w:rsid w:val="008C6A40"/>
    <w:rsid w:val="008C710F"/>
    <w:rsid w:val="008D03B6"/>
    <w:rsid w:val="008D2626"/>
    <w:rsid w:val="008D2651"/>
    <w:rsid w:val="008D2D06"/>
    <w:rsid w:val="008D3730"/>
    <w:rsid w:val="008D4700"/>
    <w:rsid w:val="008D4746"/>
    <w:rsid w:val="008D4D0E"/>
    <w:rsid w:val="008D5B16"/>
    <w:rsid w:val="008D6CFC"/>
    <w:rsid w:val="008D7C53"/>
    <w:rsid w:val="008E15D5"/>
    <w:rsid w:val="008E283F"/>
    <w:rsid w:val="008E29AD"/>
    <w:rsid w:val="008E2C3B"/>
    <w:rsid w:val="008E30C2"/>
    <w:rsid w:val="008E430F"/>
    <w:rsid w:val="008E55A1"/>
    <w:rsid w:val="008E661C"/>
    <w:rsid w:val="008E70E0"/>
    <w:rsid w:val="008F087F"/>
    <w:rsid w:val="008F17A9"/>
    <w:rsid w:val="008F301F"/>
    <w:rsid w:val="008F34F6"/>
    <w:rsid w:val="008F3CCC"/>
    <w:rsid w:val="008F4D36"/>
    <w:rsid w:val="008F5479"/>
    <w:rsid w:val="008F6011"/>
    <w:rsid w:val="008F6637"/>
    <w:rsid w:val="008F7122"/>
    <w:rsid w:val="008F73AE"/>
    <w:rsid w:val="008F7F96"/>
    <w:rsid w:val="009007D3"/>
    <w:rsid w:val="00901368"/>
    <w:rsid w:val="00901EEF"/>
    <w:rsid w:val="00901FDA"/>
    <w:rsid w:val="00902C22"/>
    <w:rsid w:val="00902EFA"/>
    <w:rsid w:val="0090391D"/>
    <w:rsid w:val="00903A0C"/>
    <w:rsid w:val="00903A88"/>
    <w:rsid w:val="00903EAE"/>
    <w:rsid w:val="009043D8"/>
    <w:rsid w:val="009062B7"/>
    <w:rsid w:val="00906B82"/>
    <w:rsid w:val="009075A4"/>
    <w:rsid w:val="00907990"/>
    <w:rsid w:val="00907F52"/>
    <w:rsid w:val="009105FC"/>
    <w:rsid w:val="00910E57"/>
    <w:rsid w:val="0091130B"/>
    <w:rsid w:val="009117A4"/>
    <w:rsid w:val="00911FA2"/>
    <w:rsid w:val="00912981"/>
    <w:rsid w:val="00913AD8"/>
    <w:rsid w:val="00913C23"/>
    <w:rsid w:val="009150F6"/>
    <w:rsid w:val="009163D1"/>
    <w:rsid w:val="00916E1B"/>
    <w:rsid w:val="00916F56"/>
    <w:rsid w:val="00917DFC"/>
    <w:rsid w:val="0092005C"/>
    <w:rsid w:val="00920D11"/>
    <w:rsid w:val="0092181E"/>
    <w:rsid w:val="00921833"/>
    <w:rsid w:val="009218A0"/>
    <w:rsid w:val="00921924"/>
    <w:rsid w:val="00922491"/>
    <w:rsid w:val="00923CA7"/>
    <w:rsid w:val="0092407A"/>
    <w:rsid w:val="009240BC"/>
    <w:rsid w:val="009248A0"/>
    <w:rsid w:val="009255F5"/>
    <w:rsid w:val="0092564D"/>
    <w:rsid w:val="00926199"/>
    <w:rsid w:val="0092630F"/>
    <w:rsid w:val="009271A5"/>
    <w:rsid w:val="009274BD"/>
    <w:rsid w:val="00927B93"/>
    <w:rsid w:val="0093003C"/>
    <w:rsid w:val="00930386"/>
    <w:rsid w:val="0093098E"/>
    <w:rsid w:val="00932926"/>
    <w:rsid w:val="00932C13"/>
    <w:rsid w:val="00932C6A"/>
    <w:rsid w:val="00934891"/>
    <w:rsid w:val="00934936"/>
    <w:rsid w:val="00934991"/>
    <w:rsid w:val="00935735"/>
    <w:rsid w:val="00935A65"/>
    <w:rsid w:val="0093643E"/>
    <w:rsid w:val="00937C74"/>
    <w:rsid w:val="00940662"/>
    <w:rsid w:val="00940C3F"/>
    <w:rsid w:val="009411D1"/>
    <w:rsid w:val="00941E1F"/>
    <w:rsid w:val="00941E61"/>
    <w:rsid w:val="00942BF2"/>
    <w:rsid w:val="00944690"/>
    <w:rsid w:val="0094487E"/>
    <w:rsid w:val="009458AF"/>
    <w:rsid w:val="00946962"/>
    <w:rsid w:val="009469CE"/>
    <w:rsid w:val="00946EFE"/>
    <w:rsid w:val="009470F1"/>
    <w:rsid w:val="00950841"/>
    <w:rsid w:val="00950EC6"/>
    <w:rsid w:val="00951B5D"/>
    <w:rsid w:val="0095200E"/>
    <w:rsid w:val="009526EE"/>
    <w:rsid w:val="00952821"/>
    <w:rsid w:val="009529CF"/>
    <w:rsid w:val="00952B56"/>
    <w:rsid w:val="00952F1E"/>
    <w:rsid w:val="0095392A"/>
    <w:rsid w:val="00953C05"/>
    <w:rsid w:val="00954576"/>
    <w:rsid w:val="00954A94"/>
    <w:rsid w:val="009563FB"/>
    <w:rsid w:val="00956D1A"/>
    <w:rsid w:val="0095703B"/>
    <w:rsid w:val="00957325"/>
    <w:rsid w:val="00957347"/>
    <w:rsid w:val="0095740F"/>
    <w:rsid w:val="00957425"/>
    <w:rsid w:val="009574FA"/>
    <w:rsid w:val="00957794"/>
    <w:rsid w:val="009608F4"/>
    <w:rsid w:val="00960A36"/>
    <w:rsid w:val="00961554"/>
    <w:rsid w:val="00961913"/>
    <w:rsid w:val="00962DF6"/>
    <w:rsid w:val="00963E85"/>
    <w:rsid w:val="00963F4E"/>
    <w:rsid w:val="0096405F"/>
    <w:rsid w:val="00964AA3"/>
    <w:rsid w:val="00964BBB"/>
    <w:rsid w:val="00966022"/>
    <w:rsid w:val="00966190"/>
    <w:rsid w:val="009667AA"/>
    <w:rsid w:val="009700B9"/>
    <w:rsid w:val="00970A45"/>
    <w:rsid w:val="00970B5C"/>
    <w:rsid w:val="00971107"/>
    <w:rsid w:val="009718D8"/>
    <w:rsid w:val="00971943"/>
    <w:rsid w:val="00971A0A"/>
    <w:rsid w:val="00971D23"/>
    <w:rsid w:val="0097239C"/>
    <w:rsid w:val="009732D9"/>
    <w:rsid w:val="00973E8B"/>
    <w:rsid w:val="00973F73"/>
    <w:rsid w:val="00973FD5"/>
    <w:rsid w:val="00974096"/>
    <w:rsid w:val="009749CD"/>
    <w:rsid w:val="00974E02"/>
    <w:rsid w:val="00974FF9"/>
    <w:rsid w:val="00975B95"/>
    <w:rsid w:val="00975F1F"/>
    <w:rsid w:val="009768AE"/>
    <w:rsid w:val="00976BBB"/>
    <w:rsid w:val="00977991"/>
    <w:rsid w:val="00977F3F"/>
    <w:rsid w:val="00980D45"/>
    <w:rsid w:val="00980F1C"/>
    <w:rsid w:val="00982B57"/>
    <w:rsid w:val="00982F47"/>
    <w:rsid w:val="00983921"/>
    <w:rsid w:val="0098575F"/>
    <w:rsid w:val="00985A18"/>
    <w:rsid w:val="00986127"/>
    <w:rsid w:val="00986A55"/>
    <w:rsid w:val="00986FE8"/>
    <w:rsid w:val="009879F5"/>
    <w:rsid w:val="00987D5E"/>
    <w:rsid w:val="00990592"/>
    <w:rsid w:val="00992604"/>
    <w:rsid w:val="00992D68"/>
    <w:rsid w:val="009939C0"/>
    <w:rsid w:val="00993E2E"/>
    <w:rsid w:val="009947C0"/>
    <w:rsid w:val="00994A99"/>
    <w:rsid w:val="00996423"/>
    <w:rsid w:val="009966F3"/>
    <w:rsid w:val="00996911"/>
    <w:rsid w:val="009970EC"/>
    <w:rsid w:val="0099741B"/>
    <w:rsid w:val="00997960"/>
    <w:rsid w:val="009A0DFB"/>
    <w:rsid w:val="009A11D8"/>
    <w:rsid w:val="009A13AA"/>
    <w:rsid w:val="009A1CAB"/>
    <w:rsid w:val="009A1DC8"/>
    <w:rsid w:val="009A1F9D"/>
    <w:rsid w:val="009A341C"/>
    <w:rsid w:val="009A3930"/>
    <w:rsid w:val="009A5144"/>
    <w:rsid w:val="009A56A2"/>
    <w:rsid w:val="009A718E"/>
    <w:rsid w:val="009B082F"/>
    <w:rsid w:val="009B0BAF"/>
    <w:rsid w:val="009B16AB"/>
    <w:rsid w:val="009B1AE8"/>
    <w:rsid w:val="009B2D30"/>
    <w:rsid w:val="009B35D2"/>
    <w:rsid w:val="009B3C28"/>
    <w:rsid w:val="009B4514"/>
    <w:rsid w:val="009B4BF5"/>
    <w:rsid w:val="009B59E5"/>
    <w:rsid w:val="009B67C1"/>
    <w:rsid w:val="009B6F4C"/>
    <w:rsid w:val="009B6F9D"/>
    <w:rsid w:val="009B7CCF"/>
    <w:rsid w:val="009C01C2"/>
    <w:rsid w:val="009C0E84"/>
    <w:rsid w:val="009C2162"/>
    <w:rsid w:val="009C2188"/>
    <w:rsid w:val="009C2397"/>
    <w:rsid w:val="009C2FAD"/>
    <w:rsid w:val="009C5C04"/>
    <w:rsid w:val="009C6A00"/>
    <w:rsid w:val="009D0979"/>
    <w:rsid w:val="009D0FD9"/>
    <w:rsid w:val="009D3066"/>
    <w:rsid w:val="009D3399"/>
    <w:rsid w:val="009D41F9"/>
    <w:rsid w:val="009D5619"/>
    <w:rsid w:val="009D593E"/>
    <w:rsid w:val="009D6434"/>
    <w:rsid w:val="009D6BFE"/>
    <w:rsid w:val="009D6F7D"/>
    <w:rsid w:val="009D753A"/>
    <w:rsid w:val="009E1207"/>
    <w:rsid w:val="009E1FC1"/>
    <w:rsid w:val="009E219D"/>
    <w:rsid w:val="009E21E2"/>
    <w:rsid w:val="009E2A67"/>
    <w:rsid w:val="009E2FDF"/>
    <w:rsid w:val="009E5BE4"/>
    <w:rsid w:val="009F07D4"/>
    <w:rsid w:val="009F169E"/>
    <w:rsid w:val="009F1845"/>
    <w:rsid w:val="009F27DB"/>
    <w:rsid w:val="009F31EF"/>
    <w:rsid w:val="009F38CA"/>
    <w:rsid w:val="009F4C43"/>
    <w:rsid w:val="009F55AE"/>
    <w:rsid w:val="009F75AF"/>
    <w:rsid w:val="00A010FD"/>
    <w:rsid w:val="00A01CEB"/>
    <w:rsid w:val="00A01D66"/>
    <w:rsid w:val="00A0278A"/>
    <w:rsid w:val="00A04174"/>
    <w:rsid w:val="00A041B3"/>
    <w:rsid w:val="00A04553"/>
    <w:rsid w:val="00A04B5B"/>
    <w:rsid w:val="00A07022"/>
    <w:rsid w:val="00A071F8"/>
    <w:rsid w:val="00A07418"/>
    <w:rsid w:val="00A074FF"/>
    <w:rsid w:val="00A10124"/>
    <w:rsid w:val="00A116A2"/>
    <w:rsid w:val="00A12B9C"/>
    <w:rsid w:val="00A13F09"/>
    <w:rsid w:val="00A166D2"/>
    <w:rsid w:val="00A16F47"/>
    <w:rsid w:val="00A17A52"/>
    <w:rsid w:val="00A17D9A"/>
    <w:rsid w:val="00A17FCA"/>
    <w:rsid w:val="00A2175A"/>
    <w:rsid w:val="00A2189F"/>
    <w:rsid w:val="00A22947"/>
    <w:rsid w:val="00A232C5"/>
    <w:rsid w:val="00A23C7F"/>
    <w:rsid w:val="00A24FC4"/>
    <w:rsid w:val="00A25D7A"/>
    <w:rsid w:val="00A263BB"/>
    <w:rsid w:val="00A2669D"/>
    <w:rsid w:val="00A26ED2"/>
    <w:rsid w:val="00A270AF"/>
    <w:rsid w:val="00A271E6"/>
    <w:rsid w:val="00A27EA3"/>
    <w:rsid w:val="00A30D66"/>
    <w:rsid w:val="00A32EAF"/>
    <w:rsid w:val="00A33E5D"/>
    <w:rsid w:val="00A3508E"/>
    <w:rsid w:val="00A36199"/>
    <w:rsid w:val="00A369F8"/>
    <w:rsid w:val="00A36B26"/>
    <w:rsid w:val="00A3725E"/>
    <w:rsid w:val="00A40111"/>
    <w:rsid w:val="00A40B61"/>
    <w:rsid w:val="00A40E15"/>
    <w:rsid w:val="00A41007"/>
    <w:rsid w:val="00A42AAA"/>
    <w:rsid w:val="00A43385"/>
    <w:rsid w:val="00A43499"/>
    <w:rsid w:val="00A43510"/>
    <w:rsid w:val="00A44571"/>
    <w:rsid w:val="00A46C1B"/>
    <w:rsid w:val="00A47F0F"/>
    <w:rsid w:val="00A508A9"/>
    <w:rsid w:val="00A516BC"/>
    <w:rsid w:val="00A518C9"/>
    <w:rsid w:val="00A52F80"/>
    <w:rsid w:val="00A5321F"/>
    <w:rsid w:val="00A53D1A"/>
    <w:rsid w:val="00A54339"/>
    <w:rsid w:val="00A546B9"/>
    <w:rsid w:val="00A547DA"/>
    <w:rsid w:val="00A54B1E"/>
    <w:rsid w:val="00A553FE"/>
    <w:rsid w:val="00A554EA"/>
    <w:rsid w:val="00A56108"/>
    <w:rsid w:val="00A56695"/>
    <w:rsid w:val="00A56913"/>
    <w:rsid w:val="00A5762C"/>
    <w:rsid w:val="00A57667"/>
    <w:rsid w:val="00A57A4D"/>
    <w:rsid w:val="00A606FC"/>
    <w:rsid w:val="00A607C6"/>
    <w:rsid w:val="00A61067"/>
    <w:rsid w:val="00A615BE"/>
    <w:rsid w:val="00A6178A"/>
    <w:rsid w:val="00A61D12"/>
    <w:rsid w:val="00A6222A"/>
    <w:rsid w:val="00A62C85"/>
    <w:rsid w:val="00A62EDD"/>
    <w:rsid w:val="00A63CE2"/>
    <w:rsid w:val="00A6406F"/>
    <w:rsid w:val="00A645A8"/>
    <w:rsid w:val="00A65357"/>
    <w:rsid w:val="00A65B74"/>
    <w:rsid w:val="00A665ED"/>
    <w:rsid w:val="00A66940"/>
    <w:rsid w:val="00A66B67"/>
    <w:rsid w:val="00A6756A"/>
    <w:rsid w:val="00A70038"/>
    <w:rsid w:val="00A717C2"/>
    <w:rsid w:val="00A726D0"/>
    <w:rsid w:val="00A729BA"/>
    <w:rsid w:val="00A72B14"/>
    <w:rsid w:val="00A72B1B"/>
    <w:rsid w:val="00A73753"/>
    <w:rsid w:val="00A73F31"/>
    <w:rsid w:val="00A747C7"/>
    <w:rsid w:val="00A749B4"/>
    <w:rsid w:val="00A74DF2"/>
    <w:rsid w:val="00A75189"/>
    <w:rsid w:val="00A7533F"/>
    <w:rsid w:val="00A80B5C"/>
    <w:rsid w:val="00A81B7A"/>
    <w:rsid w:val="00A82FD5"/>
    <w:rsid w:val="00A83605"/>
    <w:rsid w:val="00A8418A"/>
    <w:rsid w:val="00A84862"/>
    <w:rsid w:val="00A85B35"/>
    <w:rsid w:val="00A86082"/>
    <w:rsid w:val="00A8699C"/>
    <w:rsid w:val="00A8783E"/>
    <w:rsid w:val="00A90166"/>
    <w:rsid w:val="00A90D27"/>
    <w:rsid w:val="00A91512"/>
    <w:rsid w:val="00A920E6"/>
    <w:rsid w:val="00A93ED9"/>
    <w:rsid w:val="00A93FBD"/>
    <w:rsid w:val="00A94228"/>
    <w:rsid w:val="00A944C9"/>
    <w:rsid w:val="00A94A85"/>
    <w:rsid w:val="00A97059"/>
    <w:rsid w:val="00A97396"/>
    <w:rsid w:val="00A979BB"/>
    <w:rsid w:val="00A97B03"/>
    <w:rsid w:val="00A97B96"/>
    <w:rsid w:val="00AA0EFF"/>
    <w:rsid w:val="00AA15B0"/>
    <w:rsid w:val="00AA174E"/>
    <w:rsid w:val="00AA19A6"/>
    <w:rsid w:val="00AA1BE4"/>
    <w:rsid w:val="00AA6462"/>
    <w:rsid w:val="00AB0821"/>
    <w:rsid w:val="00AB0EEE"/>
    <w:rsid w:val="00AB17C7"/>
    <w:rsid w:val="00AB230C"/>
    <w:rsid w:val="00AB3A62"/>
    <w:rsid w:val="00AB453F"/>
    <w:rsid w:val="00AB5375"/>
    <w:rsid w:val="00AB64B7"/>
    <w:rsid w:val="00AC1060"/>
    <w:rsid w:val="00AC3208"/>
    <w:rsid w:val="00AC3B1F"/>
    <w:rsid w:val="00AC40DF"/>
    <w:rsid w:val="00AC53C6"/>
    <w:rsid w:val="00AC6534"/>
    <w:rsid w:val="00AC6C6A"/>
    <w:rsid w:val="00AC78E3"/>
    <w:rsid w:val="00AC7AE5"/>
    <w:rsid w:val="00AD01FB"/>
    <w:rsid w:val="00AD2AD7"/>
    <w:rsid w:val="00AD2B2B"/>
    <w:rsid w:val="00AD362F"/>
    <w:rsid w:val="00AD3AC9"/>
    <w:rsid w:val="00AD4744"/>
    <w:rsid w:val="00AD6139"/>
    <w:rsid w:val="00AD65E8"/>
    <w:rsid w:val="00AD66E0"/>
    <w:rsid w:val="00AD7936"/>
    <w:rsid w:val="00AD7C4B"/>
    <w:rsid w:val="00AD7C9A"/>
    <w:rsid w:val="00AE0099"/>
    <w:rsid w:val="00AE0331"/>
    <w:rsid w:val="00AE0B48"/>
    <w:rsid w:val="00AE11E6"/>
    <w:rsid w:val="00AE28F0"/>
    <w:rsid w:val="00AE3BD7"/>
    <w:rsid w:val="00AE3D3E"/>
    <w:rsid w:val="00AE3E04"/>
    <w:rsid w:val="00AE43DD"/>
    <w:rsid w:val="00AE43EB"/>
    <w:rsid w:val="00AE48BB"/>
    <w:rsid w:val="00AE500A"/>
    <w:rsid w:val="00AE515B"/>
    <w:rsid w:val="00AE5AC8"/>
    <w:rsid w:val="00AE7C0D"/>
    <w:rsid w:val="00AF05CA"/>
    <w:rsid w:val="00AF0D97"/>
    <w:rsid w:val="00AF2294"/>
    <w:rsid w:val="00AF2D1A"/>
    <w:rsid w:val="00AF2E54"/>
    <w:rsid w:val="00AF3AEA"/>
    <w:rsid w:val="00AF3CCE"/>
    <w:rsid w:val="00AF43E1"/>
    <w:rsid w:val="00AF4A3E"/>
    <w:rsid w:val="00AF4CB5"/>
    <w:rsid w:val="00AF61D1"/>
    <w:rsid w:val="00AF77AF"/>
    <w:rsid w:val="00AF7AD9"/>
    <w:rsid w:val="00B01655"/>
    <w:rsid w:val="00B01697"/>
    <w:rsid w:val="00B01C5E"/>
    <w:rsid w:val="00B033A2"/>
    <w:rsid w:val="00B0369C"/>
    <w:rsid w:val="00B0400C"/>
    <w:rsid w:val="00B04876"/>
    <w:rsid w:val="00B0599F"/>
    <w:rsid w:val="00B05B6E"/>
    <w:rsid w:val="00B11057"/>
    <w:rsid w:val="00B11D90"/>
    <w:rsid w:val="00B12333"/>
    <w:rsid w:val="00B142AD"/>
    <w:rsid w:val="00B1450E"/>
    <w:rsid w:val="00B14A4C"/>
    <w:rsid w:val="00B14D2C"/>
    <w:rsid w:val="00B15D69"/>
    <w:rsid w:val="00B17040"/>
    <w:rsid w:val="00B171D8"/>
    <w:rsid w:val="00B17240"/>
    <w:rsid w:val="00B21015"/>
    <w:rsid w:val="00B21C71"/>
    <w:rsid w:val="00B22C9B"/>
    <w:rsid w:val="00B2305A"/>
    <w:rsid w:val="00B231D6"/>
    <w:rsid w:val="00B2382F"/>
    <w:rsid w:val="00B23DC8"/>
    <w:rsid w:val="00B2411A"/>
    <w:rsid w:val="00B2443D"/>
    <w:rsid w:val="00B2496A"/>
    <w:rsid w:val="00B25258"/>
    <w:rsid w:val="00B25460"/>
    <w:rsid w:val="00B2684D"/>
    <w:rsid w:val="00B31B72"/>
    <w:rsid w:val="00B31E7B"/>
    <w:rsid w:val="00B3368F"/>
    <w:rsid w:val="00B33B14"/>
    <w:rsid w:val="00B3409D"/>
    <w:rsid w:val="00B352A8"/>
    <w:rsid w:val="00B35F07"/>
    <w:rsid w:val="00B3716A"/>
    <w:rsid w:val="00B37FDB"/>
    <w:rsid w:val="00B41AC4"/>
    <w:rsid w:val="00B42757"/>
    <w:rsid w:val="00B4311D"/>
    <w:rsid w:val="00B438FC"/>
    <w:rsid w:val="00B43AAF"/>
    <w:rsid w:val="00B4478A"/>
    <w:rsid w:val="00B4488F"/>
    <w:rsid w:val="00B44C72"/>
    <w:rsid w:val="00B46495"/>
    <w:rsid w:val="00B46B07"/>
    <w:rsid w:val="00B46E7B"/>
    <w:rsid w:val="00B478E3"/>
    <w:rsid w:val="00B47E96"/>
    <w:rsid w:val="00B502A2"/>
    <w:rsid w:val="00B505F1"/>
    <w:rsid w:val="00B5097E"/>
    <w:rsid w:val="00B50A8A"/>
    <w:rsid w:val="00B5102A"/>
    <w:rsid w:val="00B511EC"/>
    <w:rsid w:val="00B514A6"/>
    <w:rsid w:val="00B51E16"/>
    <w:rsid w:val="00B525D1"/>
    <w:rsid w:val="00B5291B"/>
    <w:rsid w:val="00B52BB0"/>
    <w:rsid w:val="00B5343B"/>
    <w:rsid w:val="00B535C2"/>
    <w:rsid w:val="00B53635"/>
    <w:rsid w:val="00B539B4"/>
    <w:rsid w:val="00B53A7F"/>
    <w:rsid w:val="00B53AA1"/>
    <w:rsid w:val="00B53B75"/>
    <w:rsid w:val="00B53E36"/>
    <w:rsid w:val="00B5461B"/>
    <w:rsid w:val="00B55827"/>
    <w:rsid w:val="00B55D12"/>
    <w:rsid w:val="00B60207"/>
    <w:rsid w:val="00B6111F"/>
    <w:rsid w:val="00B62C6C"/>
    <w:rsid w:val="00B63A44"/>
    <w:rsid w:val="00B64390"/>
    <w:rsid w:val="00B648A6"/>
    <w:rsid w:val="00B658FF"/>
    <w:rsid w:val="00B65E20"/>
    <w:rsid w:val="00B66D37"/>
    <w:rsid w:val="00B70E7E"/>
    <w:rsid w:val="00B71708"/>
    <w:rsid w:val="00B71BB8"/>
    <w:rsid w:val="00B71F5A"/>
    <w:rsid w:val="00B742E4"/>
    <w:rsid w:val="00B74A61"/>
    <w:rsid w:val="00B74D33"/>
    <w:rsid w:val="00B754C2"/>
    <w:rsid w:val="00B80278"/>
    <w:rsid w:val="00B805E2"/>
    <w:rsid w:val="00B80E83"/>
    <w:rsid w:val="00B8129F"/>
    <w:rsid w:val="00B81327"/>
    <w:rsid w:val="00B81380"/>
    <w:rsid w:val="00B81A89"/>
    <w:rsid w:val="00B81D36"/>
    <w:rsid w:val="00B83096"/>
    <w:rsid w:val="00B83120"/>
    <w:rsid w:val="00B83C67"/>
    <w:rsid w:val="00B845FF"/>
    <w:rsid w:val="00B8468E"/>
    <w:rsid w:val="00B84BEF"/>
    <w:rsid w:val="00B86041"/>
    <w:rsid w:val="00B86BDE"/>
    <w:rsid w:val="00B871FD"/>
    <w:rsid w:val="00B88EB6"/>
    <w:rsid w:val="00B90843"/>
    <w:rsid w:val="00B92C96"/>
    <w:rsid w:val="00B93804"/>
    <w:rsid w:val="00B93BED"/>
    <w:rsid w:val="00B9498A"/>
    <w:rsid w:val="00B95ADC"/>
    <w:rsid w:val="00B96C56"/>
    <w:rsid w:val="00BA0C83"/>
    <w:rsid w:val="00BA15F5"/>
    <w:rsid w:val="00BA18E4"/>
    <w:rsid w:val="00BA1CB7"/>
    <w:rsid w:val="00BA2DCD"/>
    <w:rsid w:val="00BA32A8"/>
    <w:rsid w:val="00BA4752"/>
    <w:rsid w:val="00BA73BC"/>
    <w:rsid w:val="00BA7958"/>
    <w:rsid w:val="00BA7A2B"/>
    <w:rsid w:val="00BB1FE3"/>
    <w:rsid w:val="00BB22D3"/>
    <w:rsid w:val="00BB30B9"/>
    <w:rsid w:val="00BB30E5"/>
    <w:rsid w:val="00BB4AEE"/>
    <w:rsid w:val="00BB5D2D"/>
    <w:rsid w:val="00BB5D4E"/>
    <w:rsid w:val="00BB6155"/>
    <w:rsid w:val="00BB7069"/>
    <w:rsid w:val="00BB7700"/>
    <w:rsid w:val="00BC3125"/>
    <w:rsid w:val="00BC327A"/>
    <w:rsid w:val="00BC3346"/>
    <w:rsid w:val="00BC38B5"/>
    <w:rsid w:val="00BC45DE"/>
    <w:rsid w:val="00BC4970"/>
    <w:rsid w:val="00BC4F8C"/>
    <w:rsid w:val="00BC5F09"/>
    <w:rsid w:val="00BC67A0"/>
    <w:rsid w:val="00BC7845"/>
    <w:rsid w:val="00BCAF8E"/>
    <w:rsid w:val="00BD00B7"/>
    <w:rsid w:val="00BD026E"/>
    <w:rsid w:val="00BD04B2"/>
    <w:rsid w:val="00BD0574"/>
    <w:rsid w:val="00BD1028"/>
    <w:rsid w:val="00BD139D"/>
    <w:rsid w:val="00BD1A7A"/>
    <w:rsid w:val="00BD201E"/>
    <w:rsid w:val="00BD2311"/>
    <w:rsid w:val="00BD2791"/>
    <w:rsid w:val="00BD2F86"/>
    <w:rsid w:val="00BD501F"/>
    <w:rsid w:val="00BD66F7"/>
    <w:rsid w:val="00BD6C48"/>
    <w:rsid w:val="00BD6EC6"/>
    <w:rsid w:val="00BE05E2"/>
    <w:rsid w:val="00BE0B5F"/>
    <w:rsid w:val="00BE2BF6"/>
    <w:rsid w:val="00BE467B"/>
    <w:rsid w:val="00BE6264"/>
    <w:rsid w:val="00BE6703"/>
    <w:rsid w:val="00BE787C"/>
    <w:rsid w:val="00BE7ECD"/>
    <w:rsid w:val="00BF054B"/>
    <w:rsid w:val="00BF058F"/>
    <w:rsid w:val="00BF28DB"/>
    <w:rsid w:val="00BF4463"/>
    <w:rsid w:val="00BF489A"/>
    <w:rsid w:val="00BF5495"/>
    <w:rsid w:val="00BF56B4"/>
    <w:rsid w:val="00BF56CA"/>
    <w:rsid w:val="00BF622E"/>
    <w:rsid w:val="00BF6D95"/>
    <w:rsid w:val="00BF7871"/>
    <w:rsid w:val="00BF7D60"/>
    <w:rsid w:val="00C00474"/>
    <w:rsid w:val="00C00E1A"/>
    <w:rsid w:val="00C01381"/>
    <w:rsid w:val="00C02156"/>
    <w:rsid w:val="00C02567"/>
    <w:rsid w:val="00C02879"/>
    <w:rsid w:val="00C0348F"/>
    <w:rsid w:val="00C034C0"/>
    <w:rsid w:val="00C040A4"/>
    <w:rsid w:val="00C040E8"/>
    <w:rsid w:val="00C056D3"/>
    <w:rsid w:val="00C05E00"/>
    <w:rsid w:val="00C0639E"/>
    <w:rsid w:val="00C0688C"/>
    <w:rsid w:val="00C06C91"/>
    <w:rsid w:val="00C06F2C"/>
    <w:rsid w:val="00C07961"/>
    <w:rsid w:val="00C10B81"/>
    <w:rsid w:val="00C117BB"/>
    <w:rsid w:val="00C11C03"/>
    <w:rsid w:val="00C1288D"/>
    <w:rsid w:val="00C1329D"/>
    <w:rsid w:val="00C13344"/>
    <w:rsid w:val="00C134A6"/>
    <w:rsid w:val="00C13BAF"/>
    <w:rsid w:val="00C13F4A"/>
    <w:rsid w:val="00C15CF5"/>
    <w:rsid w:val="00C17101"/>
    <w:rsid w:val="00C20308"/>
    <w:rsid w:val="00C21384"/>
    <w:rsid w:val="00C22568"/>
    <w:rsid w:val="00C22B22"/>
    <w:rsid w:val="00C2309D"/>
    <w:rsid w:val="00C243E2"/>
    <w:rsid w:val="00C24E99"/>
    <w:rsid w:val="00C2534D"/>
    <w:rsid w:val="00C25E92"/>
    <w:rsid w:val="00C25EB1"/>
    <w:rsid w:val="00C27473"/>
    <w:rsid w:val="00C278E7"/>
    <w:rsid w:val="00C30014"/>
    <w:rsid w:val="00C30080"/>
    <w:rsid w:val="00C300C3"/>
    <w:rsid w:val="00C30207"/>
    <w:rsid w:val="00C30E7C"/>
    <w:rsid w:val="00C312F7"/>
    <w:rsid w:val="00C3185C"/>
    <w:rsid w:val="00C3329F"/>
    <w:rsid w:val="00C333BD"/>
    <w:rsid w:val="00C3370C"/>
    <w:rsid w:val="00C34496"/>
    <w:rsid w:val="00C345BB"/>
    <w:rsid w:val="00C34945"/>
    <w:rsid w:val="00C35E4D"/>
    <w:rsid w:val="00C35EAE"/>
    <w:rsid w:val="00C368C6"/>
    <w:rsid w:val="00C36B44"/>
    <w:rsid w:val="00C36E96"/>
    <w:rsid w:val="00C37078"/>
    <w:rsid w:val="00C37915"/>
    <w:rsid w:val="00C40AA5"/>
    <w:rsid w:val="00C417CD"/>
    <w:rsid w:val="00C41B85"/>
    <w:rsid w:val="00C42918"/>
    <w:rsid w:val="00C42A92"/>
    <w:rsid w:val="00C42B46"/>
    <w:rsid w:val="00C43223"/>
    <w:rsid w:val="00C43708"/>
    <w:rsid w:val="00C44A50"/>
    <w:rsid w:val="00C44E57"/>
    <w:rsid w:val="00C45349"/>
    <w:rsid w:val="00C46015"/>
    <w:rsid w:val="00C465A6"/>
    <w:rsid w:val="00C46A94"/>
    <w:rsid w:val="00C47ED1"/>
    <w:rsid w:val="00C51741"/>
    <w:rsid w:val="00C51942"/>
    <w:rsid w:val="00C51B9C"/>
    <w:rsid w:val="00C52702"/>
    <w:rsid w:val="00C53280"/>
    <w:rsid w:val="00C5380A"/>
    <w:rsid w:val="00C541FE"/>
    <w:rsid w:val="00C547D6"/>
    <w:rsid w:val="00C54B7E"/>
    <w:rsid w:val="00C54CAE"/>
    <w:rsid w:val="00C55E0A"/>
    <w:rsid w:val="00C561D3"/>
    <w:rsid w:val="00C561E1"/>
    <w:rsid w:val="00C565EA"/>
    <w:rsid w:val="00C56F98"/>
    <w:rsid w:val="00C572E1"/>
    <w:rsid w:val="00C57B13"/>
    <w:rsid w:val="00C6087A"/>
    <w:rsid w:val="00C60BB1"/>
    <w:rsid w:val="00C619A7"/>
    <w:rsid w:val="00C61AD3"/>
    <w:rsid w:val="00C64288"/>
    <w:rsid w:val="00C658AB"/>
    <w:rsid w:val="00C65CE8"/>
    <w:rsid w:val="00C66038"/>
    <w:rsid w:val="00C67E54"/>
    <w:rsid w:val="00C73481"/>
    <w:rsid w:val="00C74B68"/>
    <w:rsid w:val="00C74FBA"/>
    <w:rsid w:val="00C76ABC"/>
    <w:rsid w:val="00C76E00"/>
    <w:rsid w:val="00C77F34"/>
    <w:rsid w:val="00C80B1B"/>
    <w:rsid w:val="00C811B9"/>
    <w:rsid w:val="00C81BDD"/>
    <w:rsid w:val="00C82A1A"/>
    <w:rsid w:val="00C82F50"/>
    <w:rsid w:val="00C82FD8"/>
    <w:rsid w:val="00C83E3C"/>
    <w:rsid w:val="00C84105"/>
    <w:rsid w:val="00C8467F"/>
    <w:rsid w:val="00C8471C"/>
    <w:rsid w:val="00C852A4"/>
    <w:rsid w:val="00C868FD"/>
    <w:rsid w:val="00C86B03"/>
    <w:rsid w:val="00C870E7"/>
    <w:rsid w:val="00C9198B"/>
    <w:rsid w:val="00C91B5E"/>
    <w:rsid w:val="00C92A96"/>
    <w:rsid w:val="00C92D4B"/>
    <w:rsid w:val="00C9681E"/>
    <w:rsid w:val="00C96952"/>
    <w:rsid w:val="00C96DFE"/>
    <w:rsid w:val="00C97164"/>
    <w:rsid w:val="00CA0079"/>
    <w:rsid w:val="00CA17A6"/>
    <w:rsid w:val="00CA2167"/>
    <w:rsid w:val="00CA37EF"/>
    <w:rsid w:val="00CA3F79"/>
    <w:rsid w:val="00CA5078"/>
    <w:rsid w:val="00CA5782"/>
    <w:rsid w:val="00CA5943"/>
    <w:rsid w:val="00CA5D88"/>
    <w:rsid w:val="00CA6D02"/>
    <w:rsid w:val="00CA7AD7"/>
    <w:rsid w:val="00CB0872"/>
    <w:rsid w:val="00CB0A43"/>
    <w:rsid w:val="00CB2608"/>
    <w:rsid w:val="00CB2EBA"/>
    <w:rsid w:val="00CB550B"/>
    <w:rsid w:val="00CB56AC"/>
    <w:rsid w:val="00CB5C7B"/>
    <w:rsid w:val="00CB6402"/>
    <w:rsid w:val="00CB64D5"/>
    <w:rsid w:val="00CB674F"/>
    <w:rsid w:val="00CB677F"/>
    <w:rsid w:val="00CB6853"/>
    <w:rsid w:val="00CB6D71"/>
    <w:rsid w:val="00CB7012"/>
    <w:rsid w:val="00CB740D"/>
    <w:rsid w:val="00CB7969"/>
    <w:rsid w:val="00CB7E88"/>
    <w:rsid w:val="00CC10A9"/>
    <w:rsid w:val="00CC1CA4"/>
    <w:rsid w:val="00CC2E2E"/>
    <w:rsid w:val="00CC2EE7"/>
    <w:rsid w:val="00CC3D64"/>
    <w:rsid w:val="00CC3EEC"/>
    <w:rsid w:val="00CC53BA"/>
    <w:rsid w:val="00CC5ADA"/>
    <w:rsid w:val="00CC5D32"/>
    <w:rsid w:val="00CC7ABC"/>
    <w:rsid w:val="00CC7BA4"/>
    <w:rsid w:val="00CC7D15"/>
    <w:rsid w:val="00CD0861"/>
    <w:rsid w:val="00CD1311"/>
    <w:rsid w:val="00CD1F6D"/>
    <w:rsid w:val="00CD207F"/>
    <w:rsid w:val="00CD270A"/>
    <w:rsid w:val="00CD3DA0"/>
    <w:rsid w:val="00CD49D5"/>
    <w:rsid w:val="00CD51A1"/>
    <w:rsid w:val="00CD6D54"/>
    <w:rsid w:val="00CD6E3C"/>
    <w:rsid w:val="00CD75C9"/>
    <w:rsid w:val="00CE13E8"/>
    <w:rsid w:val="00CE1A76"/>
    <w:rsid w:val="00CE2FA4"/>
    <w:rsid w:val="00CE30F6"/>
    <w:rsid w:val="00CE3226"/>
    <w:rsid w:val="00CE3851"/>
    <w:rsid w:val="00CE38B1"/>
    <w:rsid w:val="00CE38D6"/>
    <w:rsid w:val="00CE4135"/>
    <w:rsid w:val="00CE4457"/>
    <w:rsid w:val="00CE5C49"/>
    <w:rsid w:val="00CE63A9"/>
    <w:rsid w:val="00CE6A93"/>
    <w:rsid w:val="00CE6E6B"/>
    <w:rsid w:val="00CE7DF6"/>
    <w:rsid w:val="00CF0220"/>
    <w:rsid w:val="00CF0E71"/>
    <w:rsid w:val="00CF135D"/>
    <w:rsid w:val="00CF1B9E"/>
    <w:rsid w:val="00CF1D03"/>
    <w:rsid w:val="00CF24D5"/>
    <w:rsid w:val="00CF282F"/>
    <w:rsid w:val="00CF2F00"/>
    <w:rsid w:val="00CF356D"/>
    <w:rsid w:val="00CF3B07"/>
    <w:rsid w:val="00CF3C51"/>
    <w:rsid w:val="00CF5B6A"/>
    <w:rsid w:val="00CF663D"/>
    <w:rsid w:val="00CF69F5"/>
    <w:rsid w:val="00CF7281"/>
    <w:rsid w:val="00D01361"/>
    <w:rsid w:val="00D0158D"/>
    <w:rsid w:val="00D01885"/>
    <w:rsid w:val="00D02060"/>
    <w:rsid w:val="00D0284C"/>
    <w:rsid w:val="00D029F9"/>
    <w:rsid w:val="00D031A5"/>
    <w:rsid w:val="00D0397B"/>
    <w:rsid w:val="00D051CC"/>
    <w:rsid w:val="00D05557"/>
    <w:rsid w:val="00D05B4C"/>
    <w:rsid w:val="00D05BB4"/>
    <w:rsid w:val="00D05C12"/>
    <w:rsid w:val="00D06164"/>
    <w:rsid w:val="00D0651D"/>
    <w:rsid w:val="00D07AEB"/>
    <w:rsid w:val="00D10AF4"/>
    <w:rsid w:val="00D11239"/>
    <w:rsid w:val="00D12D0B"/>
    <w:rsid w:val="00D12DE4"/>
    <w:rsid w:val="00D12EE3"/>
    <w:rsid w:val="00D13F55"/>
    <w:rsid w:val="00D14405"/>
    <w:rsid w:val="00D145B5"/>
    <w:rsid w:val="00D14E7A"/>
    <w:rsid w:val="00D152F2"/>
    <w:rsid w:val="00D15765"/>
    <w:rsid w:val="00D158C6"/>
    <w:rsid w:val="00D2011C"/>
    <w:rsid w:val="00D210CD"/>
    <w:rsid w:val="00D21DF1"/>
    <w:rsid w:val="00D22029"/>
    <w:rsid w:val="00D22BAC"/>
    <w:rsid w:val="00D23C20"/>
    <w:rsid w:val="00D269C5"/>
    <w:rsid w:val="00D26AD8"/>
    <w:rsid w:val="00D26E5C"/>
    <w:rsid w:val="00D2796A"/>
    <w:rsid w:val="00D30921"/>
    <w:rsid w:val="00D30CB7"/>
    <w:rsid w:val="00D30F8A"/>
    <w:rsid w:val="00D31386"/>
    <w:rsid w:val="00D3153F"/>
    <w:rsid w:val="00D32389"/>
    <w:rsid w:val="00D328B9"/>
    <w:rsid w:val="00D32E72"/>
    <w:rsid w:val="00D339A2"/>
    <w:rsid w:val="00D349D0"/>
    <w:rsid w:val="00D34C1D"/>
    <w:rsid w:val="00D35D86"/>
    <w:rsid w:val="00D36400"/>
    <w:rsid w:val="00D36C71"/>
    <w:rsid w:val="00D403C1"/>
    <w:rsid w:val="00D40507"/>
    <w:rsid w:val="00D40E5C"/>
    <w:rsid w:val="00D41180"/>
    <w:rsid w:val="00D423A8"/>
    <w:rsid w:val="00D42518"/>
    <w:rsid w:val="00D43947"/>
    <w:rsid w:val="00D43A56"/>
    <w:rsid w:val="00D443D9"/>
    <w:rsid w:val="00D45A05"/>
    <w:rsid w:val="00D46083"/>
    <w:rsid w:val="00D46719"/>
    <w:rsid w:val="00D46B22"/>
    <w:rsid w:val="00D46F83"/>
    <w:rsid w:val="00D472B6"/>
    <w:rsid w:val="00D47423"/>
    <w:rsid w:val="00D4755A"/>
    <w:rsid w:val="00D50424"/>
    <w:rsid w:val="00D51530"/>
    <w:rsid w:val="00D51844"/>
    <w:rsid w:val="00D518E6"/>
    <w:rsid w:val="00D51DF4"/>
    <w:rsid w:val="00D52948"/>
    <w:rsid w:val="00D53631"/>
    <w:rsid w:val="00D5441F"/>
    <w:rsid w:val="00D54B9F"/>
    <w:rsid w:val="00D55A2A"/>
    <w:rsid w:val="00D55CF0"/>
    <w:rsid w:val="00D55E56"/>
    <w:rsid w:val="00D5623E"/>
    <w:rsid w:val="00D56FBB"/>
    <w:rsid w:val="00D6195D"/>
    <w:rsid w:val="00D623D6"/>
    <w:rsid w:val="00D63845"/>
    <w:rsid w:val="00D63967"/>
    <w:rsid w:val="00D63A7D"/>
    <w:rsid w:val="00D64B50"/>
    <w:rsid w:val="00D6571D"/>
    <w:rsid w:val="00D65863"/>
    <w:rsid w:val="00D65B4E"/>
    <w:rsid w:val="00D66191"/>
    <w:rsid w:val="00D66204"/>
    <w:rsid w:val="00D66814"/>
    <w:rsid w:val="00D6733A"/>
    <w:rsid w:val="00D67DA5"/>
    <w:rsid w:val="00D67F2F"/>
    <w:rsid w:val="00D72706"/>
    <w:rsid w:val="00D72D12"/>
    <w:rsid w:val="00D72E48"/>
    <w:rsid w:val="00D73F82"/>
    <w:rsid w:val="00D74833"/>
    <w:rsid w:val="00D75387"/>
    <w:rsid w:val="00D75E4F"/>
    <w:rsid w:val="00D761E2"/>
    <w:rsid w:val="00D764B8"/>
    <w:rsid w:val="00D76645"/>
    <w:rsid w:val="00D77C8F"/>
    <w:rsid w:val="00D80E49"/>
    <w:rsid w:val="00D81B33"/>
    <w:rsid w:val="00D81BE4"/>
    <w:rsid w:val="00D833D8"/>
    <w:rsid w:val="00D83D48"/>
    <w:rsid w:val="00D8433B"/>
    <w:rsid w:val="00D843A7"/>
    <w:rsid w:val="00D85F04"/>
    <w:rsid w:val="00D93AAF"/>
    <w:rsid w:val="00D94717"/>
    <w:rsid w:val="00D947CC"/>
    <w:rsid w:val="00D95405"/>
    <w:rsid w:val="00D960B3"/>
    <w:rsid w:val="00D963EA"/>
    <w:rsid w:val="00D965DC"/>
    <w:rsid w:val="00D96843"/>
    <w:rsid w:val="00D96DD5"/>
    <w:rsid w:val="00D9703E"/>
    <w:rsid w:val="00D97F23"/>
    <w:rsid w:val="00DA04BE"/>
    <w:rsid w:val="00DA172C"/>
    <w:rsid w:val="00DA177D"/>
    <w:rsid w:val="00DA1A38"/>
    <w:rsid w:val="00DA30FF"/>
    <w:rsid w:val="00DA4B0D"/>
    <w:rsid w:val="00DA4B59"/>
    <w:rsid w:val="00DA55C2"/>
    <w:rsid w:val="00DA5C04"/>
    <w:rsid w:val="00DA66CA"/>
    <w:rsid w:val="00DA6B8B"/>
    <w:rsid w:val="00DA7B73"/>
    <w:rsid w:val="00DB0FE4"/>
    <w:rsid w:val="00DB132A"/>
    <w:rsid w:val="00DB229E"/>
    <w:rsid w:val="00DB249A"/>
    <w:rsid w:val="00DB2566"/>
    <w:rsid w:val="00DB25E3"/>
    <w:rsid w:val="00DB2E69"/>
    <w:rsid w:val="00DB3246"/>
    <w:rsid w:val="00DB41C8"/>
    <w:rsid w:val="00DB434F"/>
    <w:rsid w:val="00DB566E"/>
    <w:rsid w:val="00DB6329"/>
    <w:rsid w:val="00DB6D06"/>
    <w:rsid w:val="00DB7991"/>
    <w:rsid w:val="00DC0BCA"/>
    <w:rsid w:val="00DC0E20"/>
    <w:rsid w:val="00DC0E7A"/>
    <w:rsid w:val="00DC2261"/>
    <w:rsid w:val="00DC255A"/>
    <w:rsid w:val="00DC2B29"/>
    <w:rsid w:val="00DC300A"/>
    <w:rsid w:val="00DC33D1"/>
    <w:rsid w:val="00DC3911"/>
    <w:rsid w:val="00DC3920"/>
    <w:rsid w:val="00DC3F13"/>
    <w:rsid w:val="00DC4359"/>
    <w:rsid w:val="00DC4595"/>
    <w:rsid w:val="00DC532A"/>
    <w:rsid w:val="00DC7BF3"/>
    <w:rsid w:val="00DC7DB0"/>
    <w:rsid w:val="00DD03EE"/>
    <w:rsid w:val="00DD15BD"/>
    <w:rsid w:val="00DD15D0"/>
    <w:rsid w:val="00DD1CBA"/>
    <w:rsid w:val="00DD242C"/>
    <w:rsid w:val="00DD2CDA"/>
    <w:rsid w:val="00DD2E41"/>
    <w:rsid w:val="00DD2EF0"/>
    <w:rsid w:val="00DD389A"/>
    <w:rsid w:val="00DD556C"/>
    <w:rsid w:val="00DD56A1"/>
    <w:rsid w:val="00DD5B55"/>
    <w:rsid w:val="00DD61F4"/>
    <w:rsid w:val="00DD6C31"/>
    <w:rsid w:val="00DE02A0"/>
    <w:rsid w:val="00DE0B56"/>
    <w:rsid w:val="00DE0F6B"/>
    <w:rsid w:val="00DE0FAF"/>
    <w:rsid w:val="00DE1B7F"/>
    <w:rsid w:val="00DE2200"/>
    <w:rsid w:val="00DE269E"/>
    <w:rsid w:val="00DE2D8D"/>
    <w:rsid w:val="00DE2F67"/>
    <w:rsid w:val="00DE4C28"/>
    <w:rsid w:val="00DE5212"/>
    <w:rsid w:val="00DE5C4E"/>
    <w:rsid w:val="00DE5FB1"/>
    <w:rsid w:val="00DEBD46"/>
    <w:rsid w:val="00DF10C1"/>
    <w:rsid w:val="00DF17A3"/>
    <w:rsid w:val="00DF1C1E"/>
    <w:rsid w:val="00DF25C6"/>
    <w:rsid w:val="00DF2EB9"/>
    <w:rsid w:val="00DF51CD"/>
    <w:rsid w:val="00DF61D4"/>
    <w:rsid w:val="00DF709A"/>
    <w:rsid w:val="00E001CB"/>
    <w:rsid w:val="00E00C0F"/>
    <w:rsid w:val="00E013F2"/>
    <w:rsid w:val="00E01971"/>
    <w:rsid w:val="00E02464"/>
    <w:rsid w:val="00E0347D"/>
    <w:rsid w:val="00E04A86"/>
    <w:rsid w:val="00E0528C"/>
    <w:rsid w:val="00E06D35"/>
    <w:rsid w:val="00E07667"/>
    <w:rsid w:val="00E07CD5"/>
    <w:rsid w:val="00E101A6"/>
    <w:rsid w:val="00E103F3"/>
    <w:rsid w:val="00E111DC"/>
    <w:rsid w:val="00E12249"/>
    <w:rsid w:val="00E12523"/>
    <w:rsid w:val="00E13110"/>
    <w:rsid w:val="00E137CC"/>
    <w:rsid w:val="00E13845"/>
    <w:rsid w:val="00E13AF2"/>
    <w:rsid w:val="00E141BA"/>
    <w:rsid w:val="00E14EE9"/>
    <w:rsid w:val="00E177E1"/>
    <w:rsid w:val="00E20AE2"/>
    <w:rsid w:val="00E215D1"/>
    <w:rsid w:val="00E21A92"/>
    <w:rsid w:val="00E22C79"/>
    <w:rsid w:val="00E23B72"/>
    <w:rsid w:val="00E23E33"/>
    <w:rsid w:val="00E2504F"/>
    <w:rsid w:val="00E250A4"/>
    <w:rsid w:val="00E25172"/>
    <w:rsid w:val="00E2528F"/>
    <w:rsid w:val="00E2598F"/>
    <w:rsid w:val="00E3095B"/>
    <w:rsid w:val="00E30C2F"/>
    <w:rsid w:val="00E34219"/>
    <w:rsid w:val="00E344B1"/>
    <w:rsid w:val="00E34F2A"/>
    <w:rsid w:val="00E3534B"/>
    <w:rsid w:val="00E35642"/>
    <w:rsid w:val="00E37AB9"/>
    <w:rsid w:val="00E37D83"/>
    <w:rsid w:val="00E40CC4"/>
    <w:rsid w:val="00E4162C"/>
    <w:rsid w:val="00E41B2F"/>
    <w:rsid w:val="00E42906"/>
    <w:rsid w:val="00E42B04"/>
    <w:rsid w:val="00E42D75"/>
    <w:rsid w:val="00E42F53"/>
    <w:rsid w:val="00E433F0"/>
    <w:rsid w:val="00E440FD"/>
    <w:rsid w:val="00E441B9"/>
    <w:rsid w:val="00E445E7"/>
    <w:rsid w:val="00E4495F"/>
    <w:rsid w:val="00E44EF0"/>
    <w:rsid w:val="00E44EF7"/>
    <w:rsid w:val="00E4609D"/>
    <w:rsid w:val="00E460CC"/>
    <w:rsid w:val="00E464FC"/>
    <w:rsid w:val="00E4693C"/>
    <w:rsid w:val="00E477D7"/>
    <w:rsid w:val="00E4780F"/>
    <w:rsid w:val="00E47D60"/>
    <w:rsid w:val="00E51E04"/>
    <w:rsid w:val="00E52533"/>
    <w:rsid w:val="00E5318B"/>
    <w:rsid w:val="00E566BD"/>
    <w:rsid w:val="00E571B4"/>
    <w:rsid w:val="00E57D7D"/>
    <w:rsid w:val="00E60D0A"/>
    <w:rsid w:val="00E612E2"/>
    <w:rsid w:val="00E619FD"/>
    <w:rsid w:val="00E63447"/>
    <w:rsid w:val="00E63BE8"/>
    <w:rsid w:val="00E63D77"/>
    <w:rsid w:val="00E645B1"/>
    <w:rsid w:val="00E65B2C"/>
    <w:rsid w:val="00E660F1"/>
    <w:rsid w:val="00E66188"/>
    <w:rsid w:val="00E6637B"/>
    <w:rsid w:val="00E666E6"/>
    <w:rsid w:val="00E66DC1"/>
    <w:rsid w:val="00E6761B"/>
    <w:rsid w:val="00E678FD"/>
    <w:rsid w:val="00E6790D"/>
    <w:rsid w:val="00E67FDF"/>
    <w:rsid w:val="00E707EC"/>
    <w:rsid w:val="00E72A36"/>
    <w:rsid w:val="00E72ACE"/>
    <w:rsid w:val="00E73BC7"/>
    <w:rsid w:val="00E745B2"/>
    <w:rsid w:val="00E748EF"/>
    <w:rsid w:val="00E74D57"/>
    <w:rsid w:val="00E7573F"/>
    <w:rsid w:val="00E75DC7"/>
    <w:rsid w:val="00E75F7F"/>
    <w:rsid w:val="00E76083"/>
    <w:rsid w:val="00E773A8"/>
    <w:rsid w:val="00E77711"/>
    <w:rsid w:val="00E77B74"/>
    <w:rsid w:val="00E80AE1"/>
    <w:rsid w:val="00E81B1B"/>
    <w:rsid w:val="00E81C99"/>
    <w:rsid w:val="00E82186"/>
    <w:rsid w:val="00E82464"/>
    <w:rsid w:val="00E8299F"/>
    <w:rsid w:val="00E840B3"/>
    <w:rsid w:val="00E84F2E"/>
    <w:rsid w:val="00E86042"/>
    <w:rsid w:val="00E86428"/>
    <w:rsid w:val="00E86C48"/>
    <w:rsid w:val="00E86F6E"/>
    <w:rsid w:val="00E87C6F"/>
    <w:rsid w:val="00E87C9C"/>
    <w:rsid w:val="00E87E2D"/>
    <w:rsid w:val="00E90A2E"/>
    <w:rsid w:val="00E91072"/>
    <w:rsid w:val="00E92560"/>
    <w:rsid w:val="00E94D64"/>
    <w:rsid w:val="00E9514E"/>
    <w:rsid w:val="00E97169"/>
    <w:rsid w:val="00E97296"/>
    <w:rsid w:val="00E97DE9"/>
    <w:rsid w:val="00EA02A4"/>
    <w:rsid w:val="00EA0BE3"/>
    <w:rsid w:val="00EA0F8C"/>
    <w:rsid w:val="00EA14A4"/>
    <w:rsid w:val="00EA16CB"/>
    <w:rsid w:val="00EA183E"/>
    <w:rsid w:val="00EA1F2E"/>
    <w:rsid w:val="00EA2D3B"/>
    <w:rsid w:val="00EA467A"/>
    <w:rsid w:val="00EA6AC8"/>
    <w:rsid w:val="00EA6E5F"/>
    <w:rsid w:val="00EB11EB"/>
    <w:rsid w:val="00EB1791"/>
    <w:rsid w:val="00EB1D52"/>
    <w:rsid w:val="00EB28E1"/>
    <w:rsid w:val="00EB297B"/>
    <w:rsid w:val="00EB3DCB"/>
    <w:rsid w:val="00EB3F3E"/>
    <w:rsid w:val="00EB5122"/>
    <w:rsid w:val="00EB54E4"/>
    <w:rsid w:val="00EB6953"/>
    <w:rsid w:val="00EB7364"/>
    <w:rsid w:val="00EB7A18"/>
    <w:rsid w:val="00EC0191"/>
    <w:rsid w:val="00EC0314"/>
    <w:rsid w:val="00EC0320"/>
    <w:rsid w:val="00EC1B5E"/>
    <w:rsid w:val="00EC1F9D"/>
    <w:rsid w:val="00EC25DE"/>
    <w:rsid w:val="00EC2B2A"/>
    <w:rsid w:val="00EC2D15"/>
    <w:rsid w:val="00EC4505"/>
    <w:rsid w:val="00EC69D8"/>
    <w:rsid w:val="00EC78D2"/>
    <w:rsid w:val="00ED0D92"/>
    <w:rsid w:val="00ED146D"/>
    <w:rsid w:val="00ED1CBC"/>
    <w:rsid w:val="00ED28AA"/>
    <w:rsid w:val="00ED378B"/>
    <w:rsid w:val="00ED3F90"/>
    <w:rsid w:val="00ED4BF2"/>
    <w:rsid w:val="00ED57B1"/>
    <w:rsid w:val="00ED5975"/>
    <w:rsid w:val="00ED63B5"/>
    <w:rsid w:val="00ED69BA"/>
    <w:rsid w:val="00ED75ED"/>
    <w:rsid w:val="00ED7A92"/>
    <w:rsid w:val="00ED7E5A"/>
    <w:rsid w:val="00EE0F93"/>
    <w:rsid w:val="00EE458E"/>
    <w:rsid w:val="00EE49FF"/>
    <w:rsid w:val="00EE4C33"/>
    <w:rsid w:val="00EE672E"/>
    <w:rsid w:val="00EE6FA7"/>
    <w:rsid w:val="00EE7F40"/>
    <w:rsid w:val="00EF119A"/>
    <w:rsid w:val="00EF174A"/>
    <w:rsid w:val="00EF1E91"/>
    <w:rsid w:val="00EF3101"/>
    <w:rsid w:val="00EF3CE5"/>
    <w:rsid w:val="00EF47AE"/>
    <w:rsid w:val="00EF553B"/>
    <w:rsid w:val="00EF62D7"/>
    <w:rsid w:val="00EF649F"/>
    <w:rsid w:val="00EF6554"/>
    <w:rsid w:val="00F01021"/>
    <w:rsid w:val="00F03279"/>
    <w:rsid w:val="00F04433"/>
    <w:rsid w:val="00F04658"/>
    <w:rsid w:val="00F064DD"/>
    <w:rsid w:val="00F075CC"/>
    <w:rsid w:val="00F0769F"/>
    <w:rsid w:val="00F07A91"/>
    <w:rsid w:val="00F10E80"/>
    <w:rsid w:val="00F10E8A"/>
    <w:rsid w:val="00F11068"/>
    <w:rsid w:val="00F11FC5"/>
    <w:rsid w:val="00F128E2"/>
    <w:rsid w:val="00F13C79"/>
    <w:rsid w:val="00F14472"/>
    <w:rsid w:val="00F1547C"/>
    <w:rsid w:val="00F16C75"/>
    <w:rsid w:val="00F17400"/>
    <w:rsid w:val="00F21C90"/>
    <w:rsid w:val="00F223F4"/>
    <w:rsid w:val="00F2277F"/>
    <w:rsid w:val="00F229BD"/>
    <w:rsid w:val="00F24386"/>
    <w:rsid w:val="00F25584"/>
    <w:rsid w:val="00F256AB"/>
    <w:rsid w:val="00F27023"/>
    <w:rsid w:val="00F276BA"/>
    <w:rsid w:val="00F27A04"/>
    <w:rsid w:val="00F304B9"/>
    <w:rsid w:val="00F30BEE"/>
    <w:rsid w:val="00F30FCA"/>
    <w:rsid w:val="00F31787"/>
    <w:rsid w:val="00F31B5B"/>
    <w:rsid w:val="00F31CF4"/>
    <w:rsid w:val="00F3269F"/>
    <w:rsid w:val="00F32B94"/>
    <w:rsid w:val="00F347D6"/>
    <w:rsid w:val="00F35171"/>
    <w:rsid w:val="00F36961"/>
    <w:rsid w:val="00F36EFF"/>
    <w:rsid w:val="00F3719F"/>
    <w:rsid w:val="00F375BD"/>
    <w:rsid w:val="00F40112"/>
    <w:rsid w:val="00F40202"/>
    <w:rsid w:val="00F40A13"/>
    <w:rsid w:val="00F40C4F"/>
    <w:rsid w:val="00F41070"/>
    <w:rsid w:val="00F42558"/>
    <w:rsid w:val="00F42D5B"/>
    <w:rsid w:val="00F437FE"/>
    <w:rsid w:val="00F45079"/>
    <w:rsid w:val="00F46938"/>
    <w:rsid w:val="00F505F2"/>
    <w:rsid w:val="00F50EE7"/>
    <w:rsid w:val="00F5116B"/>
    <w:rsid w:val="00F51AE6"/>
    <w:rsid w:val="00F527A0"/>
    <w:rsid w:val="00F5533F"/>
    <w:rsid w:val="00F56E46"/>
    <w:rsid w:val="00F57195"/>
    <w:rsid w:val="00F574BF"/>
    <w:rsid w:val="00F57C22"/>
    <w:rsid w:val="00F57CD2"/>
    <w:rsid w:val="00F6090A"/>
    <w:rsid w:val="00F60F17"/>
    <w:rsid w:val="00F62CCE"/>
    <w:rsid w:val="00F641C0"/>
    <w:rsid w:val="00F64379"/>
    <w:rsid w:val="00F6464A"/>
    <w:rsid w:val="00F64B79"/>
    <w:rsid w:val="00F6515D"/>
    <w:rsid w:val="00F65B94"/>
    <w:rsid w:val="00F66290"/>
    <w:rsid w:val="00F66514"/>
    <w:rsid w:val="00F668E6"/>
    <w:rsid w:val="00F7143B"/>
    <w:rsid w:val="00F731BE"/>
    <w:rsid w:val="00F7331C"/>
    <w:rsid w:val="00F73612"/>
    <w:rsid w:val="00F74394"/>
    <w:rsid w:val="00F749ED"/>
    <w:rsid w:val="00F74B9A"/>
    <w:rsid w:val="00F74C8B"/>
    <w:rsid w:val="00F74E2F"/>
    <w:rsid w:val="00F756F9"/>
    <w:rsid w:val="00F75765"/>
    <w:rsid w:val="00F75DAD"/>
    <w:rsid w:val="00F769EF"/>
    <w:rsid w:val="00F76F9A"/>
    <w:rsid w:val="00F7715D"/>
    <w:rsid w:val="00F77317"/>
    <w:rsid w:val="00F776F1"/>
    <w:rsid w:val="00F8012E"/>
    <w:rsid w:val="00F80D01"/>
    <w:rsid w:val="00F822FD"/>
    <w:rsid w:val="00F8277B"/>
    <w:rsid w:val="00F82E51"/>
    <w:rsid w:val="00F82EFA"/>
    <w:rsid w:val="00F8370F"/>
    <w:rsid w:val="00F83CB5"/>
    <w:rsid w:val="00F85226"/>
    <w:rsid w:val="00F852AC"/>
    <w:rsid w:val="00F859E2"/>
    <w:rsid w:val="00F862B0"/>
    <w:rsid w:val="00F870CC"/>
    <w:rsid w:val="00F8749B"/>
    <w:rsid w:val="00F8757F"/>
    <w:rsid w:val="00F87B87"/>
    <w:rsid w:val="00F900DC"/>
    <w:rsid w:val="00F90CEC"/>
    <w:rsid w:val="00F9156B"/>
    <w:rsid w:val="00F91B40"/>
    <w:rsid w:val="00F91CF3"/>
    <w:rsid w:val="00F923FD"/>
    <w:rsid w:val="00F93D7B"/>
    <w:rsid w:val="00F943A5"/>
    <w:rsid w:val="00F9559C"/>
    <w:rsid w:val="00F95602"/>
    <w:rsid w:val="00F95668"/>
    <w:rsid w:val="00F95E7D"/>
    <w:rsid w:val="00F96DA0"/>
    <w:rsid w:val="00FA0300"/>
    <w:rsid w:val="00FA1D0A"/>
    <w:rsid w:val="00FA2844"/>
    <w:rsid w:val="00FA2A53"/>
    <w:rsid w:val="00FA2CDF"/>
    <w:rsid w:val="00FA313B"/>
    <w:rsid w:val="00FA4BA0"/>
    <w:rsid w:val="00FA617F"/>
    <w:rsid w:val="00FA6889"/>
    <w:rsid w:val="00FB0BE5"/>
    <w:rsid w:val="00FB1BE8"/>
    <w:rsid w:val="00FB1FE2"/>
    <w:rsid w:val="00FB3CD2"/>
    <w:rsid w:val="00FB4B0E"/>
    <w:rsid w:val="00FB4CCA"/>
    <w:rsid w:val="00FB5DCE"/>
    <w:rsid w:val="00FB6646"/>
    <w:rsid w:val="00FB6A0A"/>
    <w:rsid w:val="00FB6A44"/>
    <w:rsid w:val="00FB6AFA"/>
    <w:rsid w:val="00FB6BB1"/>
    <w:rsid w:val="00FB7575"/>
    <w:rsid w:val="00FB7F2D"/>
    <w:rsid w:val="00FC03BB"/>
    <w:rsid w:val="00FC0FEA"/>
    <w:rsid w:val="00FC2599"/>
    <w:rsid w:val="00FC2EF8"/>
    <w:rsid w:val="00FC3216"/>
    <w:rsid w:val="00FC33E0"/>
    <w:rsid w:val="00FC38AC"/>
    <w:rsid w:val="00FC3E71"/>
    <w:rsid w:val="00FC3FB4"/>
    <w:rsid w:val="00FC4203"/>
    <w:rsid w:val="00FC4360"/>
    <w:rsid w:val="00FC48CD"/>
    <w:rsid w:val="00FC49E7"/>
    <w:rsid w:val="00FC527E"/>
    <w:rsid w:val="00FC5D4E"/>
    <w:rsid w:val="00FC62ED"/>
    <w:rsid w:val="00FC6422"/>
    <w:rsid w:val="00FC7327"/>
    <w:rsid w:val="00FC7F81"/>
    <w:rsid w:val="00FD02FD"/>
    <w:rsid w:val="00FD08C4"/>
    <w:rsid w:val="00FD0B2A"/>
    <w:rsid w:val="00FD2902"/>
    <w:rsid w:val="00FD2C54"/>
    <w:rsid w:val="00FD36BE"/>
    <w:rsid w:val="00FD47D0"/>
    <w:rsid w:val="00FD79E3"/>
    <w:rsid w:val="00FE0346"/>
    <w:rsid w:val="00FE034B"/>
    <w:rsid w:val="00FE0634"/>
    <w:rsid w:val="00FE0D31"/>
    <w:rsid w:val="00FE0F74"/>
    <w:rsid w:val="00FE16EF"/>
    <w:rsid w:val="00FE1DD0"/>
    <w:rsid w:val="00FE321A"/>
    <w:rsid w:val="00FE4578"/>
    <w:rsid w:val="00FE46F5"/>
    <w:rsid w:val="00FE4AF8"/>
    <w:rsid w:val="00FE5AE4"/>
    <w:rsid w:val="00FE5E11"/>
    <w:rsid w:val="00FE5FA1"/>
    <w:rsid w:val="00FE60A3"/>
    <w:rsid w:val="00FE6A8D"/>
    <w:rsid w:val="00FE6B0E"/>
    <w:rsid w:val="00FE777E"/>
    <w:rsid w:val="00FE7AAE"/>
    <w:rsid w:val="00FF03D5"/>
    <w:rsid w:val="00FF0A4E"/>
    <w:rsid w:val="00FF13A6"/>
    <w:rsid w:val="00FF18CD"/>
    <w:rsid w:val="00FF41CD"/>
    <w:rsid w:val="00FF565D"/>
    <w:rsid w:val="00FF5F17"/>
    <w:rsid w:val="00FF67F8"/>
    <w:rsid w:val="00FF6D53"/>
    <w:rsid w:val="01022030"/>
    <w:rsid w:val="010C7671"/>
    <w:rsid w:val="013CA5C3"/>
    <w:rsid w:val="01565AD5"/>
    <w:rsid w:val="0172A5D8"/>
    <w:rsid w:val="0176CA2B"/>
    <w:rsid w:val="018D1F9D"/>
    <w:rsid w:val="01DADBE8"/>
    <w:rsid w:val="01EF2596"/>
    <w:rsid w:val="028A4CE6"/>
    <w:rsid w:val="028E70E0"/>
    <w:rsid w:val="03A0632E"/>
    <w:rsid w:val="03C5408C"/>
    <w:rsid w:val="03CBE1B0"/>
    <w:rsid w:val="03E5F7E4"/>
    <w:rsid w:val="0486FBCE"/>
    <w:rsid w:val="0490832C"/>
    <w:rsid w:val="04AA417D"/>
    <w:rsid w:val="04FD54C4"/>
    <w:rsid w:val="051C7D42"/>
    <w:rsid w:val="052D71AC"/>
    <w:rsid w:val="057CD788"/>
    <w:rsid w:val="06114BA8"/>
    <w:rsid w:val="0645BDAB"/>
    <w:rsid w:val="0647C569"/>
    <w:rsid w:val="06D70B0F"/>
    <w:rsid w:val="06EFC851"/>
    <w:rsid w:val="06FE8FD4"/>
    <w:rsid w:val="074A9CDA"/>
    <w:rsid w:val="07E17B13"/>
    <w:rsid w:val="07EBF6CE"/>
    <w:rsid w:val="08204076"/>
    <w:rsid w:val="08412F3D"/>
    <w:rsid w:val="085EC771"/>
    <w:rsid w:val="087A763F"/>
    <w:rsid w:val="087DF62A"/>
    <w:rsid w:val="08FE07C5"/>
    <w:rsid w:val="09042DE2"/>
    <w:rsid w:val="0904F853"/>
    <w:rsid w:val="091B8C6A"/>
    <w:rsid w:val="09385E97"/>
    <w:rsid w:val="096CFCFE"/>
    <w:rsid w:val="09764EAC"/>
    <w:rsid w:val="09A655E0"/>
    <w:rsid w:val="09E6D74E"/>
    <w:rsid w:val="09EABC78"/>
    <w:rsid w:val="0A0CBCDF"/>
    <w:rsid w:val="0A13C47F"/>
    <w:rsid w:val="0A1FCA61"/>
    <w:rsid w:val="0AB45D32"/>
    <w:rsid w:val="0AE825A8"/>
    <w:rsid w:val="0AF0D70B"/>
    <w:rsid w:val="0AFDB882"/>
    <w:rsid w:val="0B17E6ED"/>
    <w:rsid w:val="0B85EDA7"/>
    <w:rsid w:val="0BA48CB8"/>
    <w:rsid w:val="0BB6DA78"/>
    <w:rsid w:val="0BC2E50C"/>
    <w:rsid w:val="0BD4BA3E"/>
    <w:rsid w:val="0C423A88"/>
    <w:rsid w:val="0C96552D"/>
    <w:rsid w:val="0C9AB88D"/>
    <w:rsid w:val="0CDB4605"/>
    <w:rsid w:val="0D0A0559"/>
    <w:rsid w:val="0D3E6A71"/>
    <w:rsid w:val="0D6346A9"/>
    <w:rsid w:val="0DABD8E7"/>
    <w:rsid w:val="0DBAB70F"/>
    <w:rsid w:val="0DFF4D7D"/>
    <w:rsid w:val="0E146C46"/>
    <w:rsid w:val="0E330ABB"/>
    <w:rsid w:val="0E69394C"/>
    <w:rsid w:val="0E71D679"/>
    <w:rsid w:val="0EB5BAE5"/>
    <w:rsid w:val="0EDD1223"/>
    <w:rsid w:val="0F0E9739"/>
    <w:rsid w:val="0F5162AE"/>
    <w:rsid w:val="0F70A294"/>
    <w:rsid w:val="0F8CD000"/>
    <w:rsid w:val="0F8FD966"/>
    <w:rsid w:val="0F961EA6"/>
    <w:rsid w:val="0F9C8DC5"/>
    <w:rsid w:val="105B0277"/>
    <w:rsid w:val="10614524"/>
    <w:rsid w:val="111A7B2E"/>
    <w:rsid w:val="112CEE43"/>
    <w:rsid w:val="114D3D01"/>
    <w:rsid w:val="11DC7672"/>
    <w:rsid w:val="1202D650"/>
    <w:rsid w:val="12197219"/>
    <w:rsid w:val="124E2F36"/>
    <w:rsid w:val="12A7AE08"/>
    <w:rsid w:val="12A9698A"/>
    <w:rsid w:val="12B47082"/>
    <w:rsid w:val="130940CD"/>
    <w:rsid w:val="13377F5E"/>
    <w:rsid w:val="136A3120"/>
    <w:rsid w:val="13D5FB5B"/>
    <w:rsid w:val="1413D845"/>
    <w:rsid w:val="14491F22"/>
    <w:rsid w:val="146DDF10"/>
    <w:rsid w:val="14B4E3B5"/>
    <w:rsid w:val="14C28C50"/>
    <w:rsid w:val="14D986B5"/>
    <w:rsid w:val="1524577E"/>
    <w:rsid w:val="153B4D2F"/>
    <w:rsid w:val="155A3C6F"/>
    <w:rsid w:val="1562A736"/>
    <w:rsid w:val="15EBEF9F"/>
    <w:rsid w:val="15F9E7DB"/>
    <w:rsid w:val="163D8FB6"/>
    <w:rsid w:val="169402FB"/>
    <w:rsid w:val="169DA73D"/>
    <w:rsid w:val="16C7D8B2"/>
    <w:rsid w:val="170F2EC2"/>
    <w:rsid w:val="174E5C6E"/>
    <w:rsid w:val="17856034"/>
    <w:rsid w:val="1792C78C"/>
    <w:rsid w:val="17A67B54"/>
    <w:rsid w:val="17C2E095"/>
    <w:rsid w:val="1885505B"/>
    <w:rsid w:val="18927946"/>
    <w:rsid w:val="18C54078"/>
    <w:rsid w:val="1923768D"/>
    <w:rsid w:val="194287F9"/>
    <w:rsid w:val="1A05C6B7"/>
    <w:rsid w:val="1A094ADF"/>
    <w:rsid w:val="1A282C35"/>
    <w:rsid w:val="1A390AD2"/>
    <w:rsid w:val="1A8565B8"/>
    <w:rsid w:val="1A9BBA60"/>
    <w:rsid w:val="1AA0C3CF"/>
    <w:rsid w:val="1AA71F3B"/>
    <w:rsid w:val="1AB9B2EA"/>
    <w:rsid w:val="1ACC1ED9"/>
    <w:rsid w:val="1B517487"/>
    <w:rsid w:val="1B79FCC8"/>
    <w:rsid w:val="1B8FB4AF"/>
    <w:rsid w:val="1BA1ACE9"/>
    <w:rsid w:val="1BB13D76"/>
    <w:rsid w:val="1C3C8E28"/>
    <w:rsid w:val="1C98CD74"/>
    <w:rsid w:val="1CC9F560"/>
    <w:rsid w:val="1CEA9B4A"/>
    <w:rsid w:val="1D133E67"/>
    <w:rsid w:val="1D256431"/>
    <w:rsid w:val="1D35C8D2"/>
    <w:rsid w:val="1D50596C"/>
    <w:rsid w:val="1D7AD78C"/>
    <w:rsid w:val="1D9C508A"/>
    <w:rsid w:val="1DE064C0"/>
    <w:rsid w:val="1DE5EFBE"/>
    <w:rsid w:val="1E17912A"/>
    <w:rsid w:val="1EE6D4EE"/>
    <w:rsid w:val="1EECDA81"/>
    <w:rsid w:val="1F06EE9B"/>
    <w:rsid w:val="1F190E82"/>
    <w:rsid w:val="1FBDFE88"/>
    <w:rsid w:val="1FD8C685"/>
    <w:rsid w:val="1FFAE57B"/>
    <w:rsid w:val="2007D8F9"/>
    <w:rsid w:val="200B19B1"/>
    <w:rsid w:val="200D04C1"/>
    <w:rsid w:val="201255CB"/>
    <w:rsid w:val="204335D7"/>
    <w:rsid w:val="206751EB"/>
    <w:rsid w:val="20724C74"/>
    <w:rsid w:val="2095A52D"/>
    <w:rsid w:val="20DF3C1C"/>
    <w:rsid w:val="20F747DB"/>
    <w:rsid w:val="21036614"/>
    <w:rsid w:val="211F8C30"/>
    <w:rsid w:val="21268C4C"/>
    <w:rsid w:val="213CCA88"/>
    <w:rsid w:val="21A1DF26"/>
    <w:rsid w:val="21D12901"/>
    <w:rsid w:val="222BEAED"/>
    <w:rsid w:val="223A3709"/>
    <w:rsid w:val="22C25393"/>
    <w:rsid w:val="22FB0143"/>
    <w:rsid w:val="232BBB4C"/>
    <w:rsid w:val="234E44C4"/>
    <w:rsid w:val="2363A18C"/>
    <w:rsid w:val="238BB174"/>
    <w:rsid w:val="23B10FDC"/>
    <w:rsid w:val="23B9A6CF"/>
    <w:rsid w:val="23E03DF5"/>
    <w:rsid w:val="241CBB79"/>
    <w:rsid w:val="244302FA"/>
    <w:rsid w:val="24464ACD"/>
    <w:rsid w:val="24732A35"/>
    <w:rsid w:val="24B74327"/>
    <w:rsid w:val="254C72D2"/>
    <w:rsid w:val="256444CE"/>
    <w:rsid w:val="25DF7BD0"/>
    <w:rsid w:val="267A9CED"/>
    <w:rsid w:val="26C86D16"/>
    <w:rsid w:val="27262BAC"/>
    <w:rsid w:val="272E5AF8"/>
    <w:rsid w:val="2785D8FC"/>
    <w:rsid w:val="287F5C6A"/>
    <w:rsid w:val="28877A07"/>
    <w:rsid w:val="28D40F2C"/>
    <w:rsid w:val="28DC6685"/>
    <w:rsid w:val="295C5361"/>
    <w:rsid w:val="2972BEBF"/>
    <w:rsid w:val="2993B474"/>
    <w:rsid w:val="29E7D99C"/>
    <w:rsid w:val="29E8A37D"/>
    <w:rsid w:val="29F9CE5B"/>
    <w:rsid w:val="2A0220D1"/>
    <w:rsid w:val="2A1EDD19"/>
    <w:rsid w:val="2A25F4EC"/>
    <w:rsid w:val="2A31C78A"/>
    <w:rsid w:val="2B3C7C61"/>
    <w:rsid w:val="2BE09766"/>
    <w:rsid w:val="2C8203CF"/>
    <w:rsid w:val="2C9247D9"/>
    <w:rsid w:val="2C9C9672"/>
    <w:rsid w:val="2CB0FF92"/>
    <w:rsid w:val="2D08CAA3"/>
    <w:rsid w:val="2D5DA978"/>
    <w:rsid w:val="2DF6035C"/>
    <w:rsid w:val="2E3A6347"/>
    <w:rsid w:val="2E423063"/>
    <w:rsid w:val="2E580BDC"/>
    <w:rsid w:val="2E70BE99"/>
    <w:rsid w:val="2E7B7A8D"/>
    <w:rsid w:val="2F12BC7C"/>
    <w:rsid w:val="2F2F173E"/>
    <w:rsid w:val="2F3632A2"/>
    <w:rsid w:val="2FA4D416"/>
    <w:rsid w:val="2FB380AD"/>
    <w:rsid w:val="2FC1E0E9"/>
    <w:rsid w:val="2FE2E255"/>
    <w:rsid w:val="30073E62"/>
    <w:rsid w:val="300E997D"/>
    <w:rsid w:val="302A0D35"/>
    <w:rsid w:val="3090CD21"/>
    <w:rsid w:val="3091B841"/>
    <w:rsid w:val="30E9596E"/>
    <w:rsid w:val="310ABFE8"/>
    <w:rsid w:val="3183A17E"/>
    <w:rsid w:val="31D02DB4"/>
    <w:rsid w:val="31DF97FF"/>
    <w:rsid w:val="31E47CDC"/>
    <w:rsid w:val="3209B51E"/>
    <w:rsid w:val="325FF3F8"/>
    <w:rsid w:val="33450618"/>
    <w:rsid w:val="334E68A0"/>
    <w:rsid w:val="33F7AB4B"/>
    <w:rsid w:val="35150867"/>
    <w:rsid w:val="352B259A"/>
    <w:rsid w:val="36176BB4"/>
    <w:rsid w:val="36204D29"/>
    <w:rsid w:val="36916090"/>
    <w:rsid w:val="36EA4BC4"/>
    <w:rsid w:val="36F0438C"/>
    <w:rsid w:val="37043DDF"/>
    <w:rsid w:val="374D1CE0"/>
    <w:rsid w:val="3789BA99"/>
    <w:rsid w:val="37C84899"/>
    <w:rsid w:val="37CB2441"/>
    <w:rsid w:val="37F6EDD2"/>
    <w:rsid w:val="387F115B"/>
    <w:rsid w:val="38A0FE10"/>
    <w:rsid w:val="38FE243B"/>
    <w:rsid w:val="393F568F"/>
    <w:rsid w:val="39B97890"/>
    <w:rsid w:val="39BF07C4"/>
    <w:rsid w:val="39FC0493"/>
    <w:rsid w:val="3A2689E2"/>
    <w:rsid w:val="3AFBE016"/>
    <w:rsid w:val="3B237757"/>
    <w:rsid w:val="3B51C1EC"/>
    <w:rsid w:val="3B68007F"/>
    <w:rsid w:val="3B6C3838"/>
    <w:rsid w:val="3B6CF885"/>
    <w:rsid w:val="3BC65F01"/>
    <w:rsid w:val="3BFF2E2B"/>
    <w:rsid w:val="3C0C332C"/>
    <w:rsid w:val="3C1CD116"/>
    <w:rsid w:val="3C51CCF7"/>
    <w:rsid w:val="3C6C2415"/>
    <w:rsid w:val="3C8DB09D"/>
    <w:rsid w:val="3C95C067"/>
    <w:rsid w:val="3D936C92"/>
    <w:rsid w:val="3DCDFE28"/>
    <w:rsid w:val="3DE0F8BA"/>
    <w:rsid w:val="3DF4ACAB"/>
    <w:rsid w:val="3E10295B"/>
    <w:rsid w:val="3E4A6845"/>
    <w:rsid w:val="3E8729C7"/>
    <w:rsid w:val="3E947111"/>
    <w:rsid w:val="3EFB56F2"/>
    <w:rsid w:val="3F04AE8A"/>
    <w:rsid w:val="3F60E61C"/>
    <w:rsid w:val="3FA50BCF"/>
    <w:rsid w:val="3FBE9E28"/>
    <w:rsid w:val="3FC9DE30"/>
    <w:rsid w:val="3FD43659"/>
    <w:rsid w:val="3FD622F1"/>
    <w:rsid w:val="40955BA9"/>
    <w:rsid w:val="40976D74"/>
    <w:rsid w:val="409F8AC4"/>
    <w:rsid w:val="40AD931A"/>
    <w:rsid w:val="4138AB47"/>
    <w:rsid w:val="413C89F4"/>
    <w:rsid w:val="41413CF5"/>
    <w:rsid w:val="4152C395"/>
    <w:rsid w:val="41652101"/>
    <w:rsid w:val="41DB77CD"/>
    <w:rsid w:val="4265A156"/>
    <w:rsid w:val="426DFAC4"/>
    <w:rsid w:val="426E2906"/>
    <w:rsid w:val="42770F0B"/>
    <w:rsid w:val="4291DAB0"/>
    <w:rsid w:val="42FC4217"/>
    <w:rsid w:val="433B2FDD"/>
    <w:rsid w:val="436F1532"/>
    <w:rsid w:val="437C3CF5"/>
    <w:rsid w:val="438A5015"/>
    <w:rsid w:val="43D8FC92"/>
    <w:rsid w:val="443ACF51"/>
    <w:rsid w:val="445CD46E"/>
    <w:rsid w:val="4495659B"/>
    <w:rsid w:val="44C14C24"/>
    <w:rsid w:val="4505ADFD"/>
    <w:rsid w:val="452C555F"/>
    <w:rsid w:val="45341792"/>
    <w:rsid w:val="4544CA48"/>
    <w:rsid w:val="455C37A1"/>
    <w:rsid w:val="4610AD37"/>
    <w:rsid w:val="461D0335"/>
    <w:rsid w:val="4633F21F"/>
    <w:rsid w:val="4646C892"/>
    <w:rsid w:val="464BA013"/>
    <w:rsid w:val="4666DF15"/>
    <w:rsid w:val="46A4AF68"/>
    <w:rsid w:val="4703FE01"/>
    <w:rsid w:val="4762DD53"/>
    <w:rsid w:val="4855BFD4"/>
    <w:rsid w:val="48CAB895"/>
    <w:rsid w:val="48EE7D5A"/>
    <w:rsid w:val="49401AA3"/>
    <w:rsid w:val="4945E527"/>
    <w:rsid w:val="4971D75D"/>
    <w:rsid w:val="499C8361"/>
    <w:rsid w:val="49DB6FD8"/>
    <w:rsid w:val="4A0B69C7"/>
    <w:rsid w:val="4A119886"/>
    <w:rsid w:val="4A35F773"/>
    <w:rsid w:val="4A64E4A6"/>
    <w:rsid w:val="4A73BDDC"/>
    <w:rsid w:val="4A9C5EC2"/>
    <w:rsid w:val="4ABEE950"/>
    <w:rsid w:val="4ACF3350"/>
    <w:rsid w:val="4AF9BC5B"/>
    <w:rsid w:val="4B590A81"/>
    <w:rsid w:val="4B754D0B"/>
    <w:rsid w:val="4BF30CA1"/>
    <w:rsid w:val="4C6D3D49"/>
    <w:rsid w:val="4C9B6003"/>
    <w:rsid w:val="4CF504E8"/>
    <w:rsid w:val="4D722E19"/>
    <w:rsid w:val="4D79B780"/>
    <w:rsid w:val="4D948AA6"/>
    <w:rsid w:val="4DCBFCE1"/>
    <w:rsid w:val="4DD02BDB"/>
    <w:rsid w:val="4E0BAFEA"/>
    <w:rsid w:val="4EC8B3A5"/>
    <w:rsid w:val="4F0385F9"/>
    <w:rsid w:val="4F1A3656"/>
    <w:rsid w:val="4FAA741C"/>
    <w:rsid w:val="4FBA2756"/>
    <w:rsid w:val="4FE250DD"/>
    <w:rsid w:val="4FF2742B"/>
    <w:rsid w:val="501F30AA"/>
    <w:rsid w:val="5060EC71"/>
    <w:rsid w:val="50942A91"/>
    <w:rsid w:val="5096A09A"/>
    <w:rsid w:val="50DBC874"/>
    <w:rsid w:val="5195A4C3"/>
    <w:rsid w:val="51D448DB"/>
    <w:rsid w:val="51F72469"/>
    <w:rsid w:val="52598C98"/>
    <w:rsid w:val="52CEB7D2"/>
    <w:rsid w:val="52DF8BB9"/>
    <w:rsid w:val="532BDDF0"/>
    <w:rsid w:val="533F607C"/>
    <w:rsid w:val="53777FA8"/>
    <w:rsid w:val="537955C0"/>
    <w:rsid w:val="53E799FB"/>
    <w:rsid w:val="541405E9"/>
    <w:rsid w:val="543B1CDC"/>
    <w:rsid w:val="54403AB3"/>
    <w:rsid w:val="546293D4"/>
    <w:rsid w:val="549A75AE"/>
    <w:rsid w:val="54C4B96E"/>
    <w:rsid w:val="5502802A"/>
    <w:rsid w:val="554A86B2"/>
    <w:rsid w:val="5569E1EC"/>
    <w:rsid w:val="560F9E63"/>
    <w:rsid w:val="562A60C6"/>
    <w:rsid w:val="5648ED3C"/>
    <w:rsid w:val="564CF903"/>
    <w:rsid w:val="5682A6A0"/>
    <w:rsid w:val="56E56983"/>
    <w:rsid w:val="56FC36B1"/>
    <w:rsid w:val="57368A9B"/>
    <w:rsid w:val="57439E63"/>
    <w:rsid w:val="5762F717"/>
    <w:rsid w:val="576511B0"/>
    <w:rsid w:val="57995332"/>
    <w:rsid w:val="57D0E442"/>
    <w:rsid w:val="57EEFEEE"/>
    <w:rsid w:val="581F7CD0"/>
    <w:rsid w:val="5822888F"/>
    <w:rsid w:val="58385A84"/>
    <w:rsid w:val="58410DC0"/>
    <w:rsid w:val="5880F28E"/>
    <w:rsid w:val="588C6FDF"/>
    <w:rsid w:val="58EBCB1A"/>
    <w:rsid w:val="595C85DE"/>
    <w:rsid w:val="59E0E4E9"/>
    <w:rsid w:val="5A09D057"/>
    <w:rsid w:val="5A23EE58"/>
    <w:rsid w:val="5A383FA8"/>
    <w:rsid w:val="5A45BB1F"/>
    <w:rsid w:val="5A60D18C"/>
    <w:rsid w:val="5AEA0D07"/>
    <w:rsid w:val="5BE4714F"/>
    <w:rsid w:val="5C82153C"/>
    <w:rsid w:val="5CC3A686"/>
    <w:rsid w:val="5CEEFCA4"/>
    <w:rsid w:val="5CF178AA"/>
    <w:rsid w:val="5D2F9ECA"/>
    <w:rsid w:val="5D4ADF12"/>
    <w:rsid w:val="5D5ED841"/>
    <w:rsid w:val="5D714D82"/>
    <w:rsid w:val="5DCAADED"/>
    <w:rsid w:val="5DE1EDDD"/>
    <w:rsid w:val="5DE7EBB9"/>
    <w:rsid w:val="5DFC18D7"/>
    <w:rsid w:val="5E997B83"/>
    <w:rsid w:val="5ED6BE77"/>
    <w:rsid w:val="5F1C5A47"/>
    <w:rsid w:val="5F31D30C"/>
    <w:rsid w:val="5F335BB2"/>
    <w:rsid w:val="5F407445"/>
    <w:rsid w:val="5F6B9A4C"/>
    <w:rsid w:val="5FB6B756"/>
    <w:rsid w:val="5FB96A66"/>
    <w:rsid w:val="5FBAF2AE"/>
    <w:rsid w:val="5FD7E271"/>
    <w:rsid w:val="5FE2B4BD"/>
    <w:rsid w:val="6004BFB6"/>
    <w:rsid w:val="60345F3F"/>
    <w:rsid w:val="606501CD"/>
    <w:rsid w:val="608DA7B1"/>
    <w:rsid w:val="60915349"/>
    <w:rsid w:val="60A5AF56"/>
    <w:rsid w:val="60AAABBD"/>
    <w:rsid w:val="60AB6563"/>
    <w:rsid w:val="60B7FD19"/>
    <w:rsid w:val="60CDB857"/>
    <w:rsid w:val="60D18AB5"/>
    <w:rsid w:val="60F60B38"/>
    <w:rsid w:val="60F662A5"/>
    <w:rsid w:val="61189B4D"/>
    <w:rsid w:val="613F5D0B"/>
    <w:rsid w:val="6170DFB9"/>
    <w:rsid w:val="61711066"/>
    <w:rsid w:val="618E20B8"/>
    <w:rsid w:val="61A0D898"/>
    <w:rsid w:val="61F74DC0"/>
    <w:rsid w:val="621F95DC"/>
    <w:rsid w:val="624B18B9"/>
    <w:rsid w:val="6270F1F7"/>
    <w:rsid w:val="62A3746E"/>
    <w:rsid w:val="62D3BF3F"/>
    <w:rsid w:val="62E930A7"/>
    <w:rsid w:val="631FA01F"/>
    <w:rsid w:val="634E9973"/>
    <w:rsid w:val="6373EC30"/>
    <w:rsid w:val="638740C0"/>
    <w:rsid w:val="63B6D122"/>
    <w:rsid w:val="64611F61"/>
    <w:rsid w:val="650333ED"/>
    <w:rsid w:val="65311E7F"/>
    <w:rsid w:val="65359BDB"/>
    <w:rsid w:val="664368A1"/>
    <w:rsid w:val="66BB1AA5"/>
    <w:rsid w:val="66BC9382"/>
    <w:rsid w:val="66D18CFF"/>
    <w:rsid w:val="66DD2AA2"/>
    <w:rsid w:val="66EA1A63"/>
    <w:rsid w:val="673355E8"/>
    <w:rsid w:val="67692C61"/>
    <w:rsid w:val="677A8007"/>
    <w:rsid w:val="6792F9B8"/>
    <w:rsid w:val="67B13028"/>
    <w:rsid w:val="67B456E1"/>
    <w:rsid w:val="681EF1E2"/>
    <w:rsid w:val="68E27AA4"/>
    <w:rsid w:val="68F1149F"/>
    <w:rsid w:val="69213816"/>
    <w:rsid w:val="694069EE"/>
    <w:rsid w:val="697B3804"/>
    <w:rsid w:val="69B5DB29"/>
    <w:rsid w:val="69D328EA"/>
    <w:rsid w:val="6A4263D5"/>
    <w:rsid w:val="6A872E99"/>
    <w:rsid w:val="6A97C9C7"/>
    <w:rsid w:val="6A9EC891"/>
    <w:rsid w:val="6AA3CEEE"/>
    <w:rsid w:val="6AE841DA"/>
    <w:rsid w:val="6B076ADC"/>
    <w:rsid w:val="6B6C9E0F"/>
    <w:rsid w:val="6BAF1549"/>
    <w:rsid w:val="6BC2D53E"/>
    <w:rsid w:val="6C1343DD"/>
    <w:rsid w:val="6C1C895D"/>
    <w:rsid w:val="6C266A15"/>
    <w:rsid w:val="6C6045A8"/>
    <w:rsid w:val="6C83EE6A"/>
    <w:rsid w:val="6C87DEC6"/>
    <w:rsid w:val="6CA46379"/>
    <w:rsid w:val="6CD5C9D7"/>
    <w:rsid w:val="6CDF9669"/>
    <w:rsid w:val="6D2C21A3"/>
    <w:rsid w:val="6D415C6C"/>
    <w:rsid w:val="6D6D8CB0"/>
    <w:rsid w:val="6D71B0C9"/>
    <w:rsid w:val="6DBB87D6"/>
    <w:rsid w:val="6DC636E9"/>
    <w:rsid w:val="6DFA9751"/>
    <w:rsid w:val="6E59AF1D"/>
    <w:rsid w:val="6E6060A7"/>
    <w:rsid w:val="6ECD2A02"/>
    <w:rsid w:val="6F93228C"/>
    <w:rsid w:val="6FA58070"/>
    <w:rsid w:val="6FB25814"/>
    <w:rsid w:val="6FC36A71"/>
    <w:rsid w:val="7015DA5F"/>
    <w:rsid w:val="7018ABAC"/>
    <w:rsid w:val="70460DEA"/>
    <w:rsid w:val="705C8CC0"/>
    <w:rsid w:val="707DD674"/>
    <w:rsid w:val="70B88B6D"/>
    <w:rsid w:val="70BCB179"/>
    <w:rsid w:val="70CE8C81"/>
    <w:rsid w:val="70FC9596"/>
    <w:rsid w:val="710EBC5B"/>
    <w:rsid w:val="713ED1E1"/>
    <w:rsid w:val="714E35F0"/>
    <w:rsid w:val="719E6FE1"/>
    <w:rsid w:val="71CBC353"/>
    <w:rsid w:val="71E58142"/>
    <w:rsid w:val="71EC91DA"/>
    <w:rsid w:val="726CC3A6"/>
    <w:rsid w:val="72CDC0C4"/>
    <w:rsid w:val="72DA481D"/>
    <w:rsid w:val="72F421E1"/>
    <w:rsid w:val="734E975D"/>
    <w:rsid w:val="73C9BE6D"/>
    <w:rsid w:val="73D9F3C0"/>
    <w:rsid w:val="73DE41D1"/>
    <w:rsid w:val="73DF59B4"/>
    <w:rsid w:val="742838B9"/>
    <w:rsid w:val="7433F829"/>
    <w:rsid w:val="743472B5"/>
    <w:rsid w:val="745AE83A"/>
    <w:rsid w:val="74785242"/>
    <w:rsid w:val="749E7AC0"/>
    <w:rsid w:val="751EDCCC"/>
    <w:rsid w:val="7527988E"/>
    <w:rsid w:val="7533987F"/>
    <w:rsid w:val="753F6E37"/>
    <w:rsid w:val="75B64EC7"/>
    <w:rsid w:val="76392329"/>
    <w:rsid w:val="765F5E82"/>
    <w:rsid w:val="76758EB2"/>
    <w:rsid w:val="76937220"/>
    <w:rsid w:val="76E522E5"/>
    <w:rsid w:val="770273E6"/>
    <w:rsid w:val="7780C021"/>
    <w:rsid w:val="77CE39B0"/>
    <w:rsid w:val="77D7398B"/>
    <w:rsid w:val="781083FF"/>
    <w:rsid w:val="785FB68E"/>
    <w:rsid w:val="788B3147"/>
    <w:rsid w:val="78D4113A"/>
    <w:rsid w:val="78E1E877"/>
    <w:rsid w:val="78FD8576"/>
    <w:rsid w:val="79B14EA7"/>
    <w:rsid w:val="7A2B8E2B"/>
    <w:rsid w:val="7A6203EC"/>
    <w:rsid w:val="7A65B6E6"/>
    <w:rsid w:val="7A6B953A"/>
    <w:rsid w:val="7B863AAA"/>
    <w:rsid w:val="7BA89E92"/>
    <w:rsid w:val="7C4DA96C"/>
    <w:rsid w:val="7D6775E4"/>
    <w:rsid w:val="7D69233A"/>
    <w:rsid w:val="7D8379BD"/>
    <w:rsid w:val="7DECD831"/>
    <w:rsid w:val="7DED8C6D"/>
    <w:rsid w:val="7E1BB9A8"/>
    <w:rsid w:val="7EFBA93F"/>
    <w:rsid w:val="7F1F7E33"/>
    <w:rsid w:val="7F476DE4"/>
    <w:rsid w:val="7F60772C"/>
    <w:rsid w:val="7F7FF8B8"/>
    <w:rsid w:val="7F8845C2"/>
    <w:rsid w:val="7F8984C0"/>
    <w:rsid w:val="7FB30C0A"/>
    <w:rsid w:val="7FD5A9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F09709"/>
  <w15:docId w15:val="{A470017F-26C0-4F89-B3FE-8397AADB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A7"/>
  </w:style>
  <w:style w:type="paragraph" w:styleId="Heading1">
    <w:name w:val="heading 1"/>
    <w:basedOn w:val="Normal"/>
    <w:next w:val="Normal"/>
    <w:link w:val="Heading1Char"/>
    <w:uiPriority w:val="9"/>
    <w:qFormat/>
    <w:rsid w:val="00D93AAF"/>
    <w:pPr>
      <w:keepNext/>
      <w:pageBreakBefore/>
      <w:numPr>
        <w:numId w:val="9"/>
      </w:numPr>
      <w:shd w:val="clear" w:color="auto" w:fill="FFFFFF" w:themeFill="background1"/>
      <w:spacing w:after="0" w:line="240" w:lineRule="auto"/>
      <w:outlineLvl w:val="0"/>
    </w:pPr>
    <w:rPr>
      <w:rFonts w:eastAsiaTheme="minorEastAsia"/>
      <w:b/>
      <w:bCs/>
      <w:caps/>
      <w:color w:val="F47421" w:themeColor="accent2"/>
      <w:spacing w:val="15"/>
      <w:sz w:val="28"/>
    </w:rPr>
  </w:style>
  <w:style w:type="paragraph" w:styleId="Heading2">
    <w:name w:val="heading 2"/>
    <w:basedOn w:val="Normal"/>
    <w:next w:val="Normal"/>
    <w:link w:val="Heading2Char"/>
    <w:uiPriority w:val="9"/>
    <w:unhideWhenUsed/>
    <w:qFormat/>
    <w:rsid w:val="003C03C4"/>
    <w:pPr>
      <w:keepNext/>
      <w:keepLines/>
      <w:numPr>
        <w:ilvl w:val="1"/>
        <w:numId w:val="9"/>
      </w:numPr>
      <w:pBdr>
        <w:top w:val="single" w:sz="24" w:space="0" w:color="F2F2F2" w:themeColor="background1" w:themeShade="F2"/>
        <w:left w:val="single" w:sz="24" w:space="0" w:color="F2F2F2" w:themeColor="background1" w:themeShade="F2"/>
        <w:bottom w:val="single" w:sz="24" w:space="0" w:color="F2F2F2" w:themeColor="background1" w:themeShade="F2"/>
        <w:right w:val="single" w:sz="24" w:space="0" w:color="F2F2F2" w:themeColor="background1" w:themeShade="F2"/>
      </w:pBdr>
      <w:shd w:val="clear" w:color="auto" w:fill="F2F2F2" w:themeFill="background1" w:themeFillShade="F2"/>
      <w:spacing w:before="240" w:after="0" w:line="240" w:lineRule="auto"/>
      <w:outlineLvl w:val="1"/>
    </w:pPr>
    <w:rPr>
      <w:rFonts w:eastAsiaTheme="minorEastAsia"/>
      <w:color w:val="000000" w:themeColor="text1"/>
      <w:spacing w:val="15"/>
    </w:rPr>
  </w:style>
  <w:style w:type="paragraph" w:styleId="Heading3">
    <w:name w:val="heading 3"/>
    <w:basedOn w:val="Normal"/>
    <w:next w:val="Normal"/>
    <w:link w:val="Heading3Char"/>
    <w:autoRedefine/>
    <w:uiPriority w:val="9"/>
    <w:unhideWhenUsed/>
    <w:qFormat/>
    <w:rsid w:val="00573307"/>
    <w:pPr>
      <w:numPr>
        <w:ilvl w:val="2"/>
        <w:numId w:val="9"/>
      </w:numPr>
      <w:pBdr>
        <w:top w:val="single" w:sz="6" w:space="2" w:color="FF9C1A" w:themeColor="accent1"/>
        <w:left w:val="single" w:sz="6" w:space="2" w:color="FF9C1A" w:themeColor="accent1"/>
      </w:pBdr>
      <w:spacing w:before="300" w:after="240" w:line="240" w:lineRule="auto"/>
      <w:outlineLvl w:val="2"/>
    </w:pPr>
    <w:rPr>
      <w:rFonts w:eastAsiaTheme="minorEastAsia"/>
      <w:color w:val="F47421" w:themeColor="accent2"/>
      <w:spacing w:val="15"/>
    </w:rPr>
  </w:style>
  <w:style w:type="paragraph" w:styleId="Heading4">
    <w:name w:val="heading 4"/>
    <w:basedOn w:val="Normal"/>
    <w:next w:val="Normal"/>
    <w:link w:val="Heading4Char"/>
    <w:uiPriority w:val="9"/>
    <w:unhideWhenUsed/>
    <w:qFormat/>
    <w:rsid w:val="00963E85"/>
    <w:pPr>
      <w:numPr>
        <w:ilvl w:val="3"/>
        <w:numId w:val="9"/>
      </w:numPr>
      <w:pBdr>
        <w:top w:val="dotted" w:sz="6" w:space="2" w:color="FF9C1A" w:themeColor="accent1"/>
        <w:left w:val="dotted" w:sz="6" w:space="2" w:color="FF9C1A" w:themeColor="accent1"/>
      </w:pBdr>
      <w:spacing w:before="300" w:after="0" w:line="240" w:lineRule="auto"/>
      <w:outlineLvl w:val="3"/>
    </w:pPr>
    <w:rPr>
      <w:rFonts w:eastAsiaTheme="minorEastAsia"/>
      <w:spacing w:val="10"/>
    </w:rPr>
  </w:style>
  <w:style w:type="paragraph" w:styleId="Heading5">
    <w:name w:val="heading 5"/>
    <w:aliases w:val="5m,h5"/>
    <w:basedOn w:val="Normal"/>
    <w:next w:val="Normal"/>
    <w:link w:val="Heading5Char"/>
    <w:autoRedefine/>
    <w:uiPriority w:val="9"/>
    <w:unhideWhenUsed/>
    <w:qFormat/>
    <w:rsid w:val="00610903"/>
    <w:pPr>
      <w:numPr>
        <w:ilvl w:val="4"/>
        <w:numId w:val="9"/>
      </w:numPr>
      <w:pBdr>
        <w:bottom w:val="single" w:sz="6" w:space="1" w:color="F47421" w:themeColor="accent2"/>
      </w:pBdr>
      <w:spacing w:before="300" w:after="0" w:line="240" w:lineRule="auto"/>
      <w:outlineLvl w:val="4"/>
    </w:pPr>
    <w:rPr>
      <w:rFonts w:eastAsiaTheme="minorEastAsia"/>
      <w:spacing w:val="10"/>
      <w:sz w:val="18"/>
    </w:rPr>
  </w:style>
  <w:style w:type="paragraph" w:styleId="Heading6">
    <w:name w:val="heading 6"/>
    <w:aliases w:val="6,H6,Appendix A,Sub-bullet point,Legal Level 1.,DO NOT USE_h6,h6,Third Subheading,Appendix,sub-dash,sd,Numbered - 6,PA Appendix,Heading 6  Appendix Y &amp; Z,12 Heading 6,Heading 22,H22,h22,A.B.C.2,Activity2,Main Heading2,A2,Sub-Head12"/>
    <w:basedOn w:val="Normal"/>
    <w:next w:val="Normal"/>
    <w:link w:val="Heading6Char"/>
    <w:uiPriority w:val="9"/>
    <w:unhideWhenUsed/>
    <w:qFormat/>
    <w:rsid w:val="00A232C5"/>
    <w:pPr>
      <w:numPr>
        <w:ilvl w:val="5"/>
        <w:numId w:val="9"/>
      </w:numPr>
      <w:pBdr>
        <w:bottom w:val="dotted" w:sz="6" w:space="1" w:color="FF9C1A" w:themeColor="accent1"/>
      </w:pBdr>
      <w:spacing w:before="300" w:after="0" w:line="240" w:lineRule="auto"/>
      <w:outlineLvl w:val="5"/>
    </w:pPr>
    <w:rPr>
      <w:rFonts w:eastAsiaTheme="minorEastAsia"/>
      <w:caps/>
      <w:color w:val="D27600" w:themeColor="accent1" w:themeShade="BF"/>
      <w:spacing w:val="10"/>
    </w:rPr>
  </w:style>
  <w:style w:type="paragraph" w:styleId="Heading7">
    <w:name w:val="heading 7"/>
    <w:aliases w:val="7,h7,First Subheading,Heading 7 - Appendix A,Heading 7 - Appendix,Legal Level 1.1.,Para no numbering,H7,Side Caption,Appendix Major,PA Appendix Major,Tables,12 Heading 7,CenterHeadingNoNumber"/>
    <w:basedOn w:val="Normal"/>
    <w:next w:val="Normal"/>
    <w:link w:val="Heading7Char"/>
    <w:uiPriority w:val="9"/>
    <w:unhideWhenUsed/>
    <w:qFormat/>
    <w:rsid w:val="00A232C5"/>
    <w:pPr>
      <w:numPr>
        <w:ilvl w:val="6"/>
        <w:numId w:val="9"/>
      </w:numPr>
      <w:spacing w:before="300" w:after="0" w:line="240" w:lineRule="auto"/>
      <w:outlineLvl w:val="6"/>
    </w:pPr>
    <w:rPr>
      <w:rFonts w:eastAsiaTheme="minorEastAsia"/>
      <w:caps/>
      <w:color w:val="D27600" w:themeColor="accent1" w:themeShade="BF"/>
      <w:spacing w:val="10"/>
    </w:rPr>
  </w:style>
  <w:style w:type="paragraph" w:styleId="Heading8">
    <w:name w:val="heading 8"/>
    <w:aliases w:val="8,Legal Level 1.1.1.,No num/gap,H8,Appendix Minor,PA Appendix Minor,12 Heading 8,NoNumber,h8,RFI H3 (A),No num/gap1,12 Heading 81,Überschrift 88"/>
    <w:basedOn w:val="Normal"/>
    <w:next w:val="Normal"/>
    <w:link w:val="Heading8Char"/>
    <w:uiPriority w:val="9"/>
    <w:unhideWhenUsed/>
    <w:qFormat/>
    <w:rsid w:val="00A232C5"/>
    <w:pPr>
      <w:numPr>
        <w:ilvl w:val="7"/>
        <w:numId w:val="9"/>
      </w:numPr>
      <w:spacing w:before="300" w:after="0" w:line="240" w:lineRule="auto"/>
      <w:outlineLvl w:val="7"/>
    </w:pPr>
    <w:rPr>
      <w:rFonts w:eastAsiaTheme="minorEastAsia"/>
      <w:caps/>
      <w:spacing w:val="10"/>
      <w:sz w:val="18"/>
      <w:szCs w:val="18"/>
    </w:rPr>
  </w:style>
  <w:style w:type="paragraph" w:styleId="Heading9">
    <w:name w:val="heading 9"/>
    <w:aliases w:val="9,Titre 10,Code eg's,H9,Attachment,oHeading 9,appendix,12 Heading 9,Reference,h9"/>
    <w:basedOn w:val="Normal"/>
    <w:next w:val="Normal"/>
    <w:link w:val="Heading9Char"/>
    <w:uiPriority w:val="9"/>
    <w:unhideWhenUsed/>
    <w:qFormat/>
    <w:rsid w:val="00A232C5"/>
    <w:pPr>
      <w:numPr>
        <w:ilvl w:val="8"/>
        <w:numId w:val="9"/>
      </w:numPr>
      <w:spacing w:before="300" w:after="0" w:line="240" w:lineRule="auto"/>
      <w:outlineLvl w:val="8"/>
    </w:pPr>
    <w:rPr>
      <w:rFonts w:eastAsiaTheme="minorEastAsia"/>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Section Header,h,*Header,Cover Page,1 (not to be included in TOC),Chapter Name,*Header Char,Header Char1 Char,Header Char Char Char,Header Char1 Char Char Char,Header Char Char Char Char Char,Header Char Char1 Char,page-header,ph,hd"/>
    <w:basedOn w:val="Normal"/>
    <w:link w:val="HeaderChar"/>
    <w:uiPriority w:val="99"/>
    <w:unhideWhenUsed/>
    <w:rsid w:val="00A232C5"/>
    <w:pPr>
      <w:tabs>
        <w:tab w:val="center" w:pos="4680"/>
        <w:tab w:val="right" w:pos="9360"/>
      </w:tabs>
      <w:spacing w:after="0" w:line="240" w:lineRule="auto"/>
    </w:pPr>
  </w:style>
  <w:style w:type="character" w:customStyle="1" w:styleId="HeaderChar">
    <w:name w:val="Header Char"/>
    <w:aliases w:val="Section Header Char,h Char,*Header Char1,Cover Page Char,1 (not to be included in TOC) Char,Chapter Name Char,*Header Char Char,Header Char1 Char Char,Header Char Char Char Char,Header Char1 Char Char Char Char,Header Char Char1 Char Char"/>
    <w:basedOn w:val="DefaultParagraphFont"/>
    <w:link w:val="Header"/>
    <w:uiPriority w:val="99"/>
    <w:rsid w:val="00A232C5"/>
  </w:style>
  <w:style w:type="paragraph" w:styleId="Footer">
    <w:name w:val="footer"/>
    <w:basedOn w:val="Normal"/>
    <w:link w:val="FooterChar"/>
    <w:uiPriority w:val="99"/>
    <w:unhideWhenUsed/>
    <w:rsid w:val="00A23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C5"/>
  </w:style>
  <w:style w:type="paragraph" w:styleId="NormalWeb">
    <w:name w:val="Normal (Web)"/>
    <w:basedOn w:val="Normal"/>
    <w:uiPriority w:val="99"/>
    <w:unhideWhenUsed/>
    <w:rsid w:val="00A232C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D93AAF"/>
    <w:rPr>
      <w:rFonts w:eastAsiaTheme="minorEastAsia"/>
      <w:b/>
      <w:bCs/>
      <w:caps/>
      <w:color w:val="F47421" w:themeColor="accent2"/>
      <w:spacing w:val="15"/>
      <w:sz w:val="28"/>
      <w:shd w:val="clear" w:color="auto" w:fill="FFFFFF" w:themeFill="background1"/>
    </w:rPr>
  </w:style>
  <w:style w:type="character" w:customStyle="1" w:styleId="Heading2Char">
    <w:name w:val="Heading 2 Char"/>
    <w:basedOn w:val="DefaultParagraphFont"/>
    <w:link w:val="Heading2"/>
    <w:uiPriority w:val="9"/>
    <w:rsid w:val="003C03C4"/>
    <w:rPr>
      <w:rFonts w:eastAsiaTheme="minorEastAsia"/>
      <w:color w:val="000000" w:themeColor="text1"/>
      <w:spacing w:val="15"/>
      <w:shd w:val="clear" w:color="auto" w:fill="F2F2F2" w:themeFill="background1" w:themeFillShade="F2"/>
    </w:rPr>
  </w:style>
  <w:style w:type="character" w:customStyle="1" w:styleId="Heading3Char">
    <w:name w:val="Heading 3 Char"/>
    <w:basedOn w:val="DefaultParagraphFont"/>
    <w:link w:val="Heading3"/>
    <w:uiPriority w:val="9"/>
    <w:rsid w:val="00573307"/>
    <w:rPr>
      <w:rFonts w:eastAsiaTheme="minorEastAsia"/>
      <w:color w:val="F47421" w:themeColor="accent2"/>
      <w:spacing w:val="15"/>
    </w:rPr>
  </w:style>
  <w:style w:type="character" w:customStyle="1" w:styleId="Heading4Char">
    <w:name w:val="Heading 4 Char"/>
    <w:basedOn w:val="DefaultParagraphFont"/>
    <w:link w:val="Heading4"/>
    <w:uiPriority w:val="9"/>
    <w:rsid w:val="00963E85"/>
    <w:rPr>
      <w:rFonts w:eastAsiaTheme="minorEastAsia"/>
      <w:spacing w:val="10"/>
    </w:rPr>
  </w:style>
  <w:style w:type="character" w:customStyle="1" w:styleId="Heading5Char">
    <w:name w:val="Heading 5 Char"/>
    <w:aliases w:val="5m Char,h5 Char"/>
    <w:basedOn w:val="DefaultParagraphFont"/>
    <w:link w:val="Heading5"/>
    <w:uiPriority w:val="9"/>
    <w:rsid w:val="00610903"/>
    <w:rPr>
      <w:rFonts w:eastAsiaTheme="minorEastAsia"/>
      <w:spacing w:val="10"/>
      <w:sz w:val="18"/>
    </w:rPr>
  </w:style>
  <w:style w:type="character" w:customStyle="1" w:styleId="Heading6Char">
    <w:name w:val="Heading 6 Char"/>
    <w:aliases w:val="6 Char,H6 Char,Appendix A Char,Sub-bullet point Char,Legal Level 1. Char,DO NOT USE_h6 Char,h6 Char,Third Subheading Char,Appendix Char,sub-dash Char,sd Char,Numbered - 6 Char,PA Appendix Char,Heading 6  Appendix Y &amp; Z Char,H22 Char"/>
    <w:basedOn w:val="DefaultParagraphFont"/>
    <w:link w:val="Heading6"/>
    <w:uiPriority w:val="9"/>
    <w:rsid w:val="00A232C5"/>
    <w:rPr>
      <w:rFonts w:eastAsiaTheme="minorEastAsia"/>
      <w:caps/>
      <w:color w:val="D27600" w:themeColor="accent1" w:themeShade="BF"/>
      <w:spacing w:val="10"/>
    </w:rPr>
  </w:style>
  <w:style w:type="character" w:customStyle="1" w:styleId="Heading7Char">
    <w:name w:val="Heading 7 Char"/>
    <w:aliases w:val="7 Char,h7 Char,First Subheading Char,Heading 7 - Appendix A Char,Heading 7 - Appendix Char,Legal Level 1.1. Char,Para no numbering Char,H7 Char,Side Caption Char,Appendix Major Char,PA Appendix Major Char,Tables Char,12 Heading 7 Char"/>
    <w:basedOn w:val="DefaultParagraphFont"/>
    <w:link w:val="Heading7"/>
    <w:uiPriority w:val="9"/>
    <w:rsid w:val="00A232C5"/>
    <w:rPr>
      <w:rFonts w:eastAsiaTheme="minorEastAsia"/>
      <w:caps/>
      <w:color w:val="D27600" w:themeColor="accent1" w:themeShade="BF"/>
      <w:spacing w:val="10"/>
    </w:rPr>
  </w:style>
  <w:style w:type="character" w:customStyle="1" w:styleId="Heading8Char">
    <w:name w:val="Heading 8 Char"/>
    <w:aliases w:val="8 Char,Legal Level 1.1.1. Char,No num/gap Char,H8 Char,Appendix Minor Char,PA Appendix Minor Char,12 Heading 8 Char,NoNumber Char,h8 Char,RFI H3 (A) Char,No num/gap1 Char,12 Heading 81 Char,Überschrift 88 Char"/>
    <w:basedOn w:val="DefaultParagraphFont"/>
    <w:link w:val="Heading8"/>
    <w:uiPriority w:val="9"/>
    <w:rsid w:val="00A232C5"/>
    <w:rPr>
      <w:rFonts w:eastAsiaTheme="minorEastAsia"/>
      <w:caps/>
      <w:spacing w:val="10"/>
      <w:sz w:val="18"/>
      <w:szCs w:val="18"/>
    </w:rPr>
  </w:style>
  <w:style w:type="character" w:customStyle="1" w:styleId="Heading9Char">
    <w:name w:val="Heading 9 Char"/>
    <w:aliases w:val="9 Char,Titre 10 Char,Code eg's Char,H9 Char,Attachment Char,oHeading 9 Char,appendix Char,12 Heading 9 Char,Reference Char,h9 Char"/>
    <w:basedOn w:val="DefaultParagraphFont"/>
    <w:link w:val="Heading9"/>
    <w:uiPriority w:val="9"/>
    <w:rsid w:val="00A232C5"/>
    <w:rPr>
      <w:rFonts w:eastAsiaTheme="minorEastAsia"/>
      <w:i/>
      <w:caps/>
      <w:spacing w:val="10"/>
      <w:sz w:val="18"/>
      <w:szCs w:val="18"/>
    </w:rPr>
  </w:style>
  <w:style w:type="table" w:styleId="TableGrid">
    <w:name w:val="Table Grid"/>
    <w:basedOn w:val="TableNormal"/>
    <w:uiPriority w:val="3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List Paragraph1,List Paragraph Char Char,b1,Normal Sentence,List Paragraph11,List Paragraph2,Number_1,new,SGLText List Paragraph,Colorful List - Accent 11,ListPar1,Bullet List,FooterText,numbered,Paragraphe de liste,Body Bullet,R"/>
    <w:basedOn w:val="Normal"/>
    <w:link w:val="ListParagraphChar"/>
    <w:uiPriority w:val="34"/>
    <w:qFormat/>
    <w:rsid w:val="00A232C5"/>
    <w:pPr>
      <w:spacing w:after="0" w:line="240" w:lineRule="auto"/>
      <w:ind w:left="720"/>
      <w:contextualSpacing/>
    </w:pPr>
    <w:rPr>
      <w:rFonts w:eastAsiaTheme="minorEastAsia"/>
      <w:sz w:val="20"/>
      <w:szCs w:val="20"/>
    </w:rPr>
  </w:style>
  <w:style w:type="paragraph" w:styleId="BodyText">
    <w:name w:val="Body Text"/>
    <w:link w:val="BodyTextChar"/>
    <w:uiPriority w:val="99"/>
    <w:rsid w:val="00A43510"/>
    <w:pPr>
      <w:spacing w:before="120" w:after="200" w:line="280" w:lineRule="atLeast"/>
    </w:pPr>
    <w:rPr>
      <w:rFonts w:eastAsiaTheme="minorEastAsia"/>
      <w:color w:val="000000" w:themeColor="text1"/>
      <w:sz w:val="20"/>
      <w:szCs w:val="20"/>
    </w:rPr>
  </w:style>
  <w:style w:type="character" w:customStyle="1" w:styleId="BodyTextChar">
    <w:name w:val="Body Text Char"/>
    <w:basedOn w:val="DefaultParagraphFont"/>
    <w:link w:val="BodyText"/>
    <w:uiPriority w:val="99"/>
    <w:rsid w:val="00A43510"/>
    <w:rPr>
      <w:rFonts w:eastAsiaTheme="minorEastAsia"/>
      <w:color w:val="000000" w:themeColor="text1"/>
      <w:sz w:val="20"/>
      <w:szCs w:val="20"/>
    </w:rPr>
  </w:style>
  <w:style w:type="paragraph" w:styleId="BalloonText">
    <w:name w:val="Balloon Text"/>
    <w:basedOn w:val="Normal"/>
    <w:link w:val="BalloonTextChar"/>
    <w:uiPriority w:val="99"/>
    <w:semiHidden/>
    <w:unhideWhenUsed/>
    <w:rsid w:val="00A232C5"/>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A232C5"/>
    <w:rPr>
      <w:rFonts w:ascii="Tahoma" w:eastAsiaTheme="minorEastAsia" w:hAnsi="Tahoma" w:cs="Tahoma"/>
      <w:sz w:val="16"/>
      <w:szCs w:val="16"/>
    </w:rPr>
  </w:style>
  <w:style w:type="paragraph" w:styleId="FootnoteText">
    <w:name w:val="footnote text"/>
    <w:basedOn w:val="Normal"/>
    <w:link w:val="FootnoteTextChar"/>
    <w:uiPriority w:val="99"/>
    <w:semiHidden/>
    <w:unhideWhenUsed/>
    <w:rsid w:val="00A232C5"/>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semiHidden/>
    <w:rsid w:val="00A232C5"/>
    <w:rPr>
      <w:rFonts w:eastAsiaTheme="minorEastAsia"/>
      <w:sz w:val="20"/>
      <w:szCs w:val="20"/>
    </w:rPr>
  </w:style>
  <w:style w:type="character" w:styleId="FootnoteReference">
    <w:name w:val="footnote reference"/>
    <w:basedOn w:val="DefaultParagraphFont"/>
    <w:uiPriority w:val="99"/>
    <w:semiHidden/>
    <w:unhideWhenUsed/>
    <w:rsid w:val="00A232C5"/>
    <w:rPr>
      <w:vertAlign w:val="superscript"/>
    </w:rPr>
  </w:style>
  <w:style w:type="character" w:styleId="Hyperlink">
    <w:name w:val="Hyperlink"/>
    <w:basedOn w:val="DefaultParagraphFont"/>
    <w:uiPriority w:val="99"/>
    <w:unhideWhenUsed/>
    <w:rsid w:val="00A232C5"/>
    <w:rPr>
      <w:rFonts w:asciiTheme="minorHAnsi" w:hAnsiTheme="minorHAnsi" w:cs="Times New Roman" w:hint="default"/>
      <w:color w:val="0000FF"/>
      <w:u w:val="single"/>
    </w:rPr>
  </w:style>
  <w:style w:type="character" w:styleId="Emphasis">
    <w:name w:val="Emphasis"/>
    <w:uiPriority w:val="20"/>
    <w:qFormat/>
    <w:rsid w:val="00A232C5"/>
    <w:rPr>
      <w:caps/>
      <w:color w:val="8B4E00" w:themeColor="accent1" w:themeShade="7F"/>
      <w:spacing w:val="5"/>
    </w:rPr>
  </w:style>
  <w:style w:type="paragraph" w:styleId="List">
    <w:name w:val="List"/>
    <w:basedOn w:val="Normal"/>
    <w:uiPriority w:val="99"/>
    <w:semiHidden/>
    <w:unhideWhenUsed/>
    <w:rsid w:val="00A232C5"/>
    <w:pPr>
      <w:spacing w:after="0" w:line="240" w:lineRule="auto"/>
      <w:ind w:left="360" w:hanging="360"/>
    </w:pPr>
    <w:rPr>
      <w:rFonts w:ascii="Calibri" w:eastAsia="Times New Roman" w:hAnsi="Calibri" w:cs="Times New Roman"/>
      <w:sz w:val="20"/>
      <w:szCs w:val="20"/>
    </w:rPr>
  </w:style>
  <w:style w:type="character" w:customStyle="1" w:styleId="ft">
    <w:name w:val="ft"/>
    <w:basedOn w:val="DefaultParagraphFont"/>
    <w:rsid w:val="00A232C5"/>
    <w:rPr>
      <w:rFonts w:ascii="Times New Roman" w:hAnsi="Times New Roman" w:cs="Times New Roman" w:hint="default"/>
    </w:rPr>
  </w:style>
  <w:style w:type="character" w:styleId="CommentReference">
    <w:name w:val="annotation reference"/>
    <w:basedOn w:val="DefaultParagraphFont"/>
    <w:uiPriority w:val="99"/>
    <w:unhideWhenUsed/>
    <w:rsid w:val="00A232C5"/>
    <w:rPr>
      <w:sz w:val="16"/>
      <w:szCs w:val="16"/>
    </w:rPr>
  </w:style>
  <w:style w:type="paragraph" w:styleId="CommentText">
    <w:name w:val="annotation text"/>
    <w:basedOn w:val="Normal"/>
    <w:link w:val="CommentTextChar"/>
    <w:uiPriority w:val="99"/>
    <w:unhideWhenUsed/>
    <w:rsid w:val="00A232C5"/>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A232C5"/>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A232C5"/>
    <w:rPr>
      <w:b/>
      <w:bCs/>
    </w:rPr>
  </w:style>
  <w:style w:type="character" w:customStyle="1" w:styleId="CommentSubjectChar">
    <w:name w:val="Comment Subject Char"/>
    <w:basedOn w:val="CommentTextChar"/>
    <w:link w:val="CommentSubject"/>
    <w:uiPriority w:val="99"/>
    <w:semiHidden/>
    <w:rsid w:val="00A232C5"/>
    <w:rPr>
      <w:rFonts w:eastAsiaTheme="minorEastAsia"/>
      <w:b/>
      <w:bCs/>
      <w:sz w:val="20"/>
      <w:szCs w:val="20"/>
    </w:rPr>
  </w:style>
  <w:style w:type="paragraph" w:styleId="TOCHeading">
    <w:name w:val="TOC Heading"/>
    <w:basedOn w:val="Heading1"/>
    <w:next w:val="Normal"/>
    <w:uiPriority w:val="39"/>
    <w:unhideWhenUsed/>
    <w:qFormat/>
    <w:rsid w:val="00A232C5"/>
    <w:pPr>
      <w:outlineLvl w:val="9"/>
    </w:pPr>
    <w:rPr>
      <w:lang w:bidi="en-US"/>
    </w:rPr>
  </w:style>
  <w:style w:type="paragraph" w:styleId="TOC1">
    <w:name w:val="toc 1"/>
    <w:basedOn w:val="Normal"/>
    <w:next w:val="Normal"/>
    <w:autoRedefine/>
    <w:uiPriority w:val="39"/>
    <w:unhideWhenUsed/>
    <w:rsid w:val="00A232C5"/>
    <w:pPr>
      <w:tabs>
        <w:tab w:val="right" w:leader="dot" w:pos="9350"/>
      </w:tabs>
      <w:spacing w:before="160" w:after="80" w:line="240" w:lineRule="auto"/>
    </w:pPr>
    <w:rPr>
      <w:rFonts w:eastAsiaTheme="minorEastAsia"/>
      <w:b/>
      <w:sz w:val="20"/>
      <w:szCs w:val="20"/>
    </w:rPr>
  </w:style>
  <w:style w:type="table" w:styleId="MediumShading2-Accent3">
    <w:name w:val="Medium Shading 2 Accent 3"/>
    <w:basedOn w:val="TableNormal"/>
    <w:uiPriority w:val="64"/>
    <w:rsid w:val="00A232C5"/>
    <w:pPr>
      <w:spacing w:before="200"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2430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24301" w:themeFill="accent3"/>
      </w:tcPr>
    </w:tblStylePr>
    <w:tblStylePr w:type="lastCol">
      <w:rPr>
        <w:b/>
        <w:bCs/>
        <w:color w:val="FFFFFF" w:themeColor="background1"/>
      </w:rPr>
      <w:tblPr/>
      <w:tcPr>
        <w:tcBorders>
          <w:left w:val="nil"/>
          <w:right w:val="nil"/>
          <w:insideH w:val="nil"/>
          <w:insideV w:val="nil"/>
        </w:tcBorders>
        <w:shd w:val="clear" w:color="auto" w:fill="E2430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t-9">
    <w:name w:val="ft-9"/>
    <w:basedOn w:val="Normal"/>
    <w:rsid w:val="00A232C5"/>
    <w:pPr>
      <w:spacing w:before="100" w:beforeAutospacing="1" w:after="100" w:afterAutospacing="1" w:line="240" w:lineRule="auto"/>
    </w:pPr>
    <w:rPr>
      <w:rFonts w:ascii="Arial" w:eastAsia="Times New Roman" w:hAnsi="Arial" w:cs="Arial"/>
      <w:color w:val="000000"/>
      <w:sz w:val="25"/>
      <w:szCs w:val="25"/>
      <w:lang w:eastAsia="fr-BE"/>
    </w:rPr>
  </w:style>
  <w:style w:type="paragraph" w:styleId="Revision">
    <w:name w:val="Revision"/>
    <w:hidden/>
    <w:uiPriority w:val="99"/>
    <w:semiHidden/>
    <w:rsid w:val="00A232C5"/>
    <w:pPr>
      <w:spacing w:before="200" w:after="0" w:line="240" w:lineRule="auto"/>
    </w:pPr>
    <w:rPr>
      <w:rFonts w:eastAsiaTheme="minorEastAsia"/>
    </w:rPr>
  </w:style>
  <w:style w:type="table" w:styleId="MediumShading1-Accent3">
    <w:name w:val="Medium Shading 1 Accent 3"/>
    <w:basedOn w:val="TableNormal"/>
    <w:uiPriority w:val="63"/>
    <w:rsid w:val="00A232C5"/>
    <w:pPr>
      <w:spacing w:before="200" w:after="0" w:line="240" w:lineRule="auto"/>
    </w:pPr>
    <w:rPr>
      <w:rFonts w:eastAsiaTheme="minorEastAsia"/>
    </w:rPr>
    <w:tblPr>
      <w:tblStyleRowBandSize w:val="1"/>
      <w:tblStyleColBandSize w:val="1"/>
      <w:tblBorders>
        <w:top w:val="single" w:sz="8" w:space="0" w:color="FE682B" w:themeColor="accent3" w:themeTint="BF"/>
        <w:left w:val="single" w:sz="8" w:space="0" w:color="FE682B" w:themeColor="accent3" w:themeTint="BF"/>
        <w:bottom w:val="single" w:sz="8" w:space="0" w:color="FE682B" w:themeColor="accent3" w:themeTint="BF"/>
        <w:right w:val="single" w:sz="8" w:space="0" w:color="FE682B" w:themeColor="accent3" w:themeTint="BF"/>
        <w:insideH w:val="single" w:sz="8" w:space="0" w:color="FE682B" w:themeColor="accent3" w:themeTint="BF"/>
      </w:tblBorders>
    </w:tblPr>
    <w:tblStylePr w:type="firstRow">
      <w:pPr>
        <w:spacing w:before="0" w:after="0" w:line="240" w:lineRule="auto"/>
      </w:pPr>
      <w:rPr>
        <w:b/>
        <w:bCs/>
        <w:color w:val="FFFFFF" w:themeColor="background1"/>
      </w:rPr>
      <w:tblPr/>
      <w:tcPr>
        <w:tcBorders>
          <w:top w:val="single" w:sz="8" w:space="0" w:color="FE682B" w:themeColor="accent3" w:themeTint="BF"/>
          <w:left w:val="single" w:sz="8" w:space="0" w:color="FE682B" w:themeColor="accent3" w:themeTint="BF"/>
          <w:bottom w:val="single" w:sz="8" w:space="0" w:color="FE682B" w:themeColor="accent3" w:themeTint="BF"/>
          <w:right w:val="single" w:sz="8" w:space="0" w:color="FE682B" w:themeColor="accent3" w:themeTint="BF"/>
          <w:insideH w:val="nil"/>
          <w:insideV w:val="nil"/>
        </w:tcBorders>
        <w:shd w:val="clear" w:color="auto" w:fill="E24301" w:themeFill="accent3"/>
      </w:tcPr>
    </w:tblStylePr>
    <w:tblStylePr w:type="lastRow">
      <w:pPr>
        <w:spacing w:before="0" w:after="0" w:line="240" w:lineRule="auto"/>
      </w:pPr>
      <w:rPr>
        <w:b/>
        <w:bCs/>
      </w:rPr>
      <w:tblPr/>
      <w:tcPr>
        <w:tcBorders>
          <w:top w:val="double" w:sz="6" w:space="0" w:color="FE682B" w:themeColor="accent3" w:themeTint="BF"/>
          <w:left w:val="single" w:sz="8" w:space="0" w:color="FE682B" w:themeColor="accent3" w:themeTint="BF"/>
          <w:bottom w:val="single" w:sz="8" w:space="0" w:color="FE682B" w:themeColor="accent3" w:themeTint="BF"/>
          <w:right w:val="single" w:sz="8" w:space="0" w:color="FE682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CDB9" w:themeFill="accent3" w:themeFillTint="3F"/>
      </w:tcPr>
    </w:tblStylePr>
    <w:tblStylePr w:type="band1Horz">
      <w:tblPr/>
      <w:tcPr>
        <w:tcBorders>
          <w:insideH w:val="nil"/>
          <w:insideV w:val="nil"/>
        </w:tcBorders>
        <w:shd w:val="clear" w:color="auto" w:fill="FECDB9" w:themeFill="accent3"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DA6B8B"/>
    <w:pPr>
      <w:tabs>
        <w:tab w:val="left" w:pos="900"/>
        <w:tab w:val="right" w:leader="dot" w:pos="9350"/>
      </w:tabs>
      <w:spacing w:after="100" w:line="240" w:lineRule="auto"/>
      <w:ind w:left="450"/>
    </w:pPr>
    <w:rPr>
      <w:rFonts w:eastAsiaTheme="minorEastAsia"/>
      <w:noProof/>
      <w:sz w:val="20"/>
      <w:szCs w:val="20"/>
    </w:rPr>
  </w:style>
  <w:style w:type="paragraph" w:styleId="TOC3">
    <w:name w:val="toc 3"/>
    <w:basedOn w:val="Normal"/>
    <w:next w:val="Normal"/>
    <w:autoRedefine/>
    <w:uiPriority w:val="39"/>
    <w:unhideWhenUsed/>
    <w:rsid w:val="00D95405"/>
    <w:pPr>
      <w:tabs>
        <w:tab w:val="left" w:pos="1100"/>
        <w:tab w:val="right" w:leader="dot" w:pos="9440"/>
      </w:tabs>
      <w:spacing w:after="100" w:line="240" w:lineRule="auto"/>
      <w:ind w:left="440"/>
    </w:pPr>
    <w:rPr>
      <w:rFonts w:eastAsiaTheme="minorEastAsia"/>
      <w:sz w:val="20"/>
      <w:szCs w:val="20"/>
    </w:rPr>
  </w:style>
  <w:style w:type="character" w:styleId="FollowedHyperlink">
    <w:name w:val="FollowedHyperlink"/>
    <w:basedOn w:val="DefaultParagraphFont"/>
    <w:uiPriority w:val="99"/>
    <w:semiHidden/>
    <w:unhideWhenUsed/>
    <w:rsid w:val="00A232C5"/>
    <w:rPr>
      <w:color w:val="954F72" w:themeColor="followedHyperlink"/>
      <w:u w:val="single"/>
    </w:rPr>
  </w:style>
  <w:style w:type="paragraph" w:styleId="Caption">
    <w:name w:val="caption"/>
    <w:basedOn w:val="Normal"/>
    <w:next w:val="Normal"/>
    <w:uiPriority w:val="35"/>
    <w:unhideWhenUsed/>
    <w:qFormat/>
    <w:rsid w:val="00A232C5"/>
    <w:pPr>
      <w:spacing w:before="80" w:after="80" w:line="240" w:lineRule="auto"/>
    </w:pPr>
    <w:rPr>
      <w:rFonts w:eastAsiaTheme="minorEastAsia"/>
      <w:b/>
      <w:bCs/>
      <w:i/>
      <w:sz w:val="18"/>
      <w:szCs w:val="16"/>
    </w:rPr>
  </w:style>
  <w:style w:type="paragraph" w:styleId="Title">
    <w:name w:val="Title"/>
    <w:basedOn w:val="Normal"/>
    <w:next w:val="Normal"/>
    <w:link w:val="TitleChar"/>
    <w:uiPriority w:val="10"/>
    <w:qFormat/>
    <w:rsid w:val="00A232C5"/>
    <w:pPr>
      <w:spacing w:before="720" w:after="0" w:line="240" w:lineRule="auto"/>
    </w:pPr>
    <w:rPr>
      <w:rFonts w:eastAsiaTheme="minorEastAsia"/>
      <w:caps/>
      <w:color w:val="FF9C1A" w:themeColor="accent1"/>
      <w:spacing w:val="10"/>
      <w:kern w:val="28"/>
      <w:sz w:val="52"/>
      <w:szCs w:val="52"/>
    </w:rPr>
  </w:style>
  <w:style w:type="character" w:customStyle="1" w:styleId="TitleChar">
    <w:name w:val="Title Char"/>
    <w:basedOn w:val="DefaultParagraphFont"/>
    <w:link w:val="Title"/>
    <w:uiPriority w:val="10"/>
    <w:rsid w:val="00A232C5"/>
    <w:rPr>
      <w:rFonts w:eastAsiaTheme="minorEastAsia"/>
      <w:caps/>
      <w:color w:val="FF9C1A" w:themeColor="accent1"/>
      <w:spacing w:val="10"/>
      <w:kern w:val="28"/>
      <w:sz w:val="52"/>
      <w:szCs w:val="52"/>
    </w:rPr>
  </w:style>
  <w:style w:type="paragraph" w:styleId="Subtitle">
    <w:name w:val="Subtitle"/>
    <w:basedOn w:val="Normal"/>
    <w:next w:val="Normal"/>
    <w:link w:val="SubtitleChar"/>
    <w:uiPriority w:val="11"/>
    <w:qFormat/>
    <w:rsid w:val="00A232C5"/>
    <w:pPr>
      <w:spacing w:after="1000" w:line="240" w:lineRule="auto"/>
    </w:pPr>
    <w:rPr>
      <w:rFonts w:eastAsiaTheme="minorEastAsia"/>
      <w:caps/>
      <w:color w:val="595959" w:themeColor="text1" w:themeTint="A6"/>
      <w:spacing w:val="10"/>
      <w:sz w:val="24"/>
      <w:szCs w:val="24"/>
    </w:rPr>
  </w:style>
  <w:style w:type="character" w:customStyle="1" w:styleId="SubtitleChar">
    <w:name w:val="Subtitle Char"/>
    <w:basedOn w:val="DefaultParagraphFont"/>
    <w:link w:val="Subtitle"/>
    <w:uiPriority w:val="11"/>
    <w:rsid w:val="00A232C5"/>
    <w:rPr>
      <w:rFonts w:eastAsiaTheme="minorEastAsia"/>
      <w:caps/>
      <w:color w:val="595959" w:themeColor="text1" w:themeTint="A6"/>
      <w:spacing w:val="10"/>
      <w:sz w:val="24"/>
      <w:szCs w:val="24"/>
    </w:rPr>
  </w:style>
  <w:style w:type="character" w:styleId="Strong">
    <w:name w:val="Strong"/>
    <w:uiPriority w:val="22"/>
    <w:qFormat/>
    <w:rsid w:val="00A232C5"/>
    <w:rPr>
      <w:b/>
      <w:bCs/>
    </w:rPr>
  </w:style>
  <w:style w:type="paragraph" w:styleId="NoSpacing">
    <w:name w:val="No Spacing"/>
    <w:basedOn w:val="Normal"/>
    <w:link w:val="NoSpacingChar"/>
    <w:uiPriority w:val="1"/>
    <w:qFormat/>
    <w:rsid w:val="00A232C5"/>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A232C5"/>
    <w:rPr>
      <w:rFonts w:eastAsiaTheme="minorEastAsia"/>
      <w:sz w:val="20"/>
      <w:szCs w:val="20"/>
    </w:rPr>
  </w:style>
  <w:style w:type="paragraph" w:styleId="Quote">
    <w:name w:val="Quote"/>
    <w:basedOn w:val="Normal"/>
    <w:next w:val="Normal"/>
    <w:link w:val="QuoteChar"/>
    <w:uiPriority w:val="29"/>
    <w:qFormat/>
    <w:rsid w:val="00A232C5"/>
    <w:pPr>
      <w:spacing w:after="0" w:line="240" w:lineRule="auto"/>
    </w:pPr>
    <w:rPr>
      <w:rFonts w:eastAsiaTheme="minorEastAsia"/>
      <w:i/>
      <w:iCs/>
      <w:sz w:val="20"/>
      <w:szCs w:val="20"/>
    </w:rPr>
  </w:style>
  <w:style w:type="character" w:customStyle="1" w:styleId="QuoteChar">
    <w:name w:val="Quote Char"/>
    <w:basedOn w:val="DefaultParagraphFont"/>
    <w:link w:val="Quote"/>
    <w:uiPriority w:val="29"/>
    <w:rsid w:val="00A232C5"/>
    <w:rPr>
      <w:rFonts w:eastAsiaTheme="minorEastAsia"/>
      <w:i/>
      <w:iCs/>
      <w:sz w:val="20"/>
      <w:szCs w:val="20"/>
    </w:rPr>
  </w:style>
  <w:style w:type="paragraph" w:styleId="IntenseQuote">
    <w:name w:val="Intense Quote"/>
    <w:basedOn w:val="Normal"/>
    <w:next w:val="Normal"/>
    <w:link w:val="IntenseQuoteChar"/>
    <w:uiPriority w:val="30"/>
    <w:qFormat/>
    <w:rsid w:val="00A232C5"/>
    <w:pPr>
      <w:pBdr>
        <w:top w:val="single" w:sz="4" w:space="10" w:color="FF9C1A" w:themeColor="accent1"/>
        <w:left w:val="single" w:sz="4" w:space="10" w:color="FF9C1A" w:themeColor="accent1"/>
      </w:pBdr>
      <w:spacing w:after="0" w:line="240" w:lineRule="auto"/>
      <w:ind w:left="1296" w:right="1152"/>
      <w:jc w:val="both"/>
    </w:pPr>
    <w:rPr>
      <w:rFonts w:eastAsiaTheme="minorEastAsia"/>
      <w:i/>
      <w:iCs/>
      <w:color w:val="FF9C1A" w:themeColor="accent1"/>
      <w:sz w:val="20"/>
      <w:szCs w:val="20"/>
    </w:rPr>
  </w:style>
  <w:style w:type="character" w:customStyle="1" w:styleId="IntenseQuoteChar">
    <w:name w:val="Intense Quote Char"/>
    <w:basedOn w:val="DefaultParagraphFont"/>
    <w:link w:val="IntenseQuote"/>
    <w:uiPriority w:val="30"/>
    <w:rsid w:val="00A232C5"/>
    <w:rPr>
      <w:rFonts w:eastAsiaTheme="minorEastAsia"/>
      <w:i/>
      <w:iCs/>
      <w:color w:val="FF9C1A" w:themeColor="accent1"/>
      <w:sz w:val="20"/>
      <w:szCs w:val="20"/>
    </w:rPr>
  </w:style>
  <w:style w:type="character" w:styleId="SubtleEmphasis">
    <w:name w:val="Subtle Emphasis"/>
    <w:uiPriority w:val="19"/>
    <w:qFormat/>
    <w:rsid w:val="00A232C5"/>
    <w:rPr>
      <w:i/>
      <w:iCs/>
      <w:color w:val="8B4E00" w:themeColor="accent1" w:themeShade="7F"/>
    </w:rPr>
  </w:style>
  <w:style w:type="character" w:styleId="IntenseEmphasis">
    <w:name w:val="Intense Emphasis"/>
    <w:uiPriority w:val="21"/>
    <w:qFormat/>
    <w:rsid w:val="00A232C5"/>
    <w:rPr>
      <w:b/>
      <w:bCs/>
      <w:caps/>
      <w:color w:val="8B4E00" w:themeColor="accent1" w:themeShade="7F"/>
      <w:spacing w:val="10"/>
    </w:rPr>
  </w:style>
  <w:style w:type="character" w:styleId="SubtleReference">
    <w:name w:val="Subtle Reference"/>
    <w:uiPriority w:val="31"/>
    <w:qFormat/>
    <w:rsid w:val="00A232C5"/>
    <w:rPr>
      <w:b/>
      <w:bCs/>
      <w:color w:val="FF9C1A" w:themeColor="accent1"/>
    </w:rPr>
  </w:style>
  <w:style w:type="character" w:styleId="IntenseReference">
    <w:name w:val="Intense Reference"/>
    <w:uiPriority w:val="32"/>
    <w:qFormat/>
    <w:rsid w:val="00A232C5"/>
    <w:rPr>
      <w:b/>
      <w:bCs/>
      <w:i/>
      <w:iCs/>
      <w:caps/>
      <w:color w:val="FF9C1A" w:themeColor="accent1"/>
    </w:rPr>
  </w:style>
  <w:style w:type="character" w:styleId="BookTitle">
    <w:name w:val="Book Title"/>
    <w:uiPriority w:val="33"/>
    <w:qFormat/>
    <w:rsid w:val="00A232C5"/>
    <w:rPr>
      <w:b/>
      <w:bCs/>
      <w:i/>
      <w:iCs/>
      <w:spacing w:val="9"/>
    </w:rPr>
  </w:style>
  <w:style w:type="table" w:styleId="LightList-Accent1">
    <w:name w:val="Light List Accent 1"/>
    <w:basedOn w:val="TableNormal"/>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table" w:styleId="MediumShading2-Accent1">
    <w:name w:val="Medium Shading 2 Accent 1"/>
    <w:basedOn w:val="TableNormal"/>
    <w:uiPriority w:val="64"/>
    <w:rsid w:val="00A232C5"/>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9C1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9C1A" w:themeFill="accent1"/>
      </w:tcPr>
    </w:tblStylePr>
    <w:tblStylePr w:type="lastCol">
      <w:rPr>
        <w:b/>
        <w:bCs/>
        <w:color w:val="FFFFFF" w:themeColor="background1"/>
      </w:rPr>
      <w:tblPr/>
      <w:tcPr>
        <w:tcBorders>
          <w:left w:val="nil"/>
          <w:right w:val="nil"/>
          <w:insideH w:val="nil"/>
          <w:insideV w:val="nil"/>
        </w:tcBorders>
        <w:shd w:val="clear" w:color="auto" w:fill="FF9C1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232C5"/>
    <w:pPr>
      <w:tabs>
        <w:tab w:val="right" w:leader="dot" w:pos="9350"/>
      </w:tabs>
      <w:spacing w:after="100" w:line="240" w:lineRule="auto"/>
      <w:ind w:left="720"/>
    </w:pPr>
    <w:rPr>
      <w:rFonts w:eastAsiaTheme="minorEastAsia"/>
      <w:sz w:val="20"/>
      <w:szCs w:val="20"/>
    </w:rPr>
  </w:style>
  <w:style w:type="paragraph" w:styleId="PlainText">
    <w:name w:val="Plain Text"/>
    <w:basedOn w:val="Normal"/>
    <w:link w:val="PlainTextChar"/>
    <w:uiPriority w:val="99"/>
    <w:semiHidden/>
    <w:unhideWhenUsed/>
    <w:rsid w:val="00A232C5"/>
    <w:pPr>
      <w:spacing w:after="0" w:line="240" w:lineRule="auto"/>
    </w:pPr>
    <w:rPr>
      <w:rFonts w:ascii="Calibri" w:eastAsia="Calibri" w:hAnsi="Calibri" w:cs="Calibri"/>
      <w:sz w:val="20"/>
    </w:rPr>
  </w:style>
  <w:style w:type="character" w:customStyle="1" w:styleId="PlainTextChar">
    <w:name w:val="Plain Text Char"/>
    <w:basedOn w:val="DefaultParagraphFont"/>
    <w:link w:val="PlainText"/>
    <w:uiPriority w:val="99"/>
    <w:semiHidden/>
    <w:rsid w:val="00A232C5"/>
    <w:rPr>
      <w:rFonts w:ascii="Calibri" w:eastAsia="Calibri" w:hAnsi="Calibri" w:cs="Calibri"/>
      <w:sz w:val="20"/>
    </w:rPr>
  </w:style>
  <w:style w:type="paragraph" w:customStyle="1" w:styleId="Default">
    <w:name w:val="Default"/>
    <w:rsid w:val="00A232C5"/>
    <w:pPr>
      <w:autoSpaceDE w:val="0"/>
      <w:autoSpaceDN w:val="0"/>
      <w:adjustRightInd w:val="0"/>
      <w:spacing w:after="0" w:line="240" w:lineRule="auto"/>
    </w:pPr>
    <w:rPr>
      <w:rFonts w:ascii="Calibri" w:eastAsiaTheme="minorEastAsia" w:hAnsi="Calibri" w:cs="Calibri"/>
      <w:color w:val="000000"/>
      <w:sz w:val="24"/>
      <w:szCs w:val="24"/>
    </w:rPr>
  </w:style>
  <w:style w:type="table" w:styleId="LightShading-Accent1">
    <w:name w:val="Light Shading Accent 1"/>
    <w:basedOn w:val="TableNormal"/>
    <w:uiPriority w:val="60"/>
    <w:rsid w:val="00A232C5"/>
    <w:pPr>
      <w:spacing w:after="0" w:line="240" w:lineRule="auto"/>
    </w:pPr>
    <w:rPr>
      <w:rFonts w:eastAsiaTheme="minorEastAsia"/>
      <w:color w:val="D27600" w:themeColor="accent1" w:themeShade="BF"/>
    </w:rPr>
    <w:tblPr>
      <w:tblStyleRowBandSize w:val="1"/>
      <w:tblStyleColBandSize w:val="1"/>
      <w:tblBorders>
        <w:top w:val="single" w:sz="8" w:space="0" w:color="FF9C1A" w:themeColor="accent1"/>
        <w:bottom w:val="single" w:sz="8" w:space="0" w:color="FF9C1A" w:themeColor="accent1"/>
      </w:tblBorders>
    </w:tblPr>
    <w:tblStylePr w:type="firstRow">
      <w:pPr>
        <w:spacing w:before="0" w:after="0" w:line="240" w:lineRule="auto"/>
      </w:pPr>
      <w:rPr>
        <w:b/>
        <w:bCs/>
      </w:rPr>
      <w:tblPr/>
      <w:tcPr>
        <w:tcBorders>
          <w:top w:val="single" w:sz="8" w:space="0" w:color="FF9C1A" w:themeColor="accent1"/>
          <w:left w:val="nil"/>
          <w:bottom w:val="single" w:sz="8" w:space="0" w:color="FF9C1A" w:themeColor="accent1"/>
          <w:right w:val="nil"/>
          <w:insideH w:val="nil"/>
          <w:insideV w:val="nil"/>
        </w:tcBorders>
      </w:tcPr>
    </w:tblStylePr>
    <w:tblStylePr w:type="lastRow">
      <w:pPr>
        <w:spacing w:before="0" w:after="0" w:line="240" w:lineRule="auto"/>
      </w:pPr>
      <w:rPr>
        <w:b/>
        <w:bCs/>
      </w:rPr>
      <w:tblPr/>
      <w:tcPr>
        <w:tcBorders>
          <w:top w:val="single" w:sz="8" w:space="0" w:color="FF9C1A" w:themeColor="accent1"/>
          <w:left w:val="nil"/>
          <w:bottom w:val="single" w:sz="8" w:space="0" w:color="FF9C1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C6" w:themeFill="accent1" w:themeFillTint="3F"/>
      </w:tcPr>
    </w:tblStylePr>
    <w:tblStylePr w:type="band1Horz">
      <w:tblPr/>
      <w:tcPr>
        <w:tcBorders>
          <w:left w:val="nil"/>
          <w:right w:val="nil"/>
          <w:insideH w:val="nil"/>
          <w:insideV w:val="nil"/>
        </w:tcBorders>
        <w:shd w:val="clear" w:color="auto" w:fill="FFE6C6" w:themeFill="accent1" w:themeFillTint="3F"/>
      </w:tcPr>
    </w:tblStylePr>
  </w:style>
  <w:style w:type="paragraph" w:styleId="NormalIndent">
    <w:name w:val="Normal Indent"/>
    <w:basedOn w:val="Normal"/>
    <w:unhideWhenUsed/>
    <w:rsid w:val="00A232C5"/>
    <w:pPr>
      <w:spacing w:after="0" w:line="240" w:lineRule="auto"/>
      <w:ind w:left="720"/>
    </w:pPr>
    <w:rPr>
      <w:rFonts w:ascii="Arial" w:eastAsia="Times New Roman" w:hAnsi="Arial" w:cs="Times New Roman"/>
      <w:sz w:val="20"/>
      <w:szCs w:val="24"/>
      <w:lang w:val="en-GB"/>
    </w:rPr>
  </w:style>
  <w:style w:type="paragraph" w:customStyle="1" w:styleId="HeadBullet2">
    <w:name w:val="HeadBullet_2"/>
    <w:basedOn w:val="Normal"/>
    <w:rsid w:val="00A232C5"/>
    <w:pPr>
      <w:numPr>
        <w:ilvl w:val="1"/>
        <w:numId w:val="3"/>
      </w:numPr>
      <w:tabs>
        <w:tab w:val="clear" w:pos="792"/>
      </w:tabs>
      <w:spacing w:before="240" w:after="60" w:line="240" w:lineRule="auto"/>
      <w:ind w:left="1440" w:hanging="360"/>
    </w:pPr>
    <w:rPr>
      <w:rFonts w:ascii="Arial" w:eastAsia="Batang" w:hAnsi="Arial" w:cs="Times New Roman"/>
      <w:b/>
      <w:sz w:val="24"/>
      <w:szCs w:val="24"/>
      <w:lang w:eastAsia="ko-KR"/>
    </w:rPr>
  </w:style>
  <w:style w:type="paragraph" w:customStyle="1" w:styleId="Headbullet3">
    <w:name w:val="Headbullet_3"/>
    <w:basedOn w:val="HeadBullet2"/>
    <w:rsid w:val="00A232C5"/>
    <w:pPr>
      <w:numPr>
        <w:ilvl w:val="2"/>
      </w:numPr>
      <w:tabs>
        <w:tab w:val="clear" w:pos="1260"/>
        <w:tab w:val="num" w:pos="1440"/>
      </w:tabs>
      <w:spacing w:after="120"/>
      <w:ind w:left="1224" w:hanging="180"/>
    </w:pPr>
    <w:rPr>
      <w:sz w:val="22"/>
    </w:rPr>
  </w:style>
  <w:style w:type="paragraph" w:customStyle="1" w:styleId="Heading1Bullet">
    <w:name w:val="Heading1_Bullet"/>
    <w:basedOn w:val="Normal"/>
    <w:rsid w:val="00A232C5"/>
    <w:pPr>
      <w:keepNext/>
      <w:pageBreakBefore/>
      <w:numPr>
        <w:numId w:val="3"/>
      </w:numPr>
      <w:tabs>
        <w:tab w:val="clear" w:pos="360"/>
        <w:tab w:val="num" w:pos="1077"/>
      </w:tabs>
      <w:spacing w:before="240" w:after="240" w:line="240" w:lineRule="auto"/>
      <w:ind w:left="1077" w:hanging="357"/>
      <w:outlineLvl w:val="0"/>
    </w:pPr>
    <w:rPr>
      <w:rFonts w:ascii="Arial" w:eastAsia="Batang" w:hAnsi="Arial" w:cs="Times New Roman"/>
      <w:b/>
      <w:sz w:val="36"/>
      <w:szCs w:val="24"/>
      <w:lang w:eastAsia="ko-KR"/>
    </w:rPr>
  </w:style>
  <w:style w:type="paragraph" w:customStyle="1" w:styleId="Indent1">
    <w:name w:val="Indent 1"/>
    <w:basedOn w:val="Heading1"/>
    <w:next w:val="Normal"/>
    <w:rsid w:val="00A232C5"/>
    <w:pPr>
      <w:shd w:val="clear" w:color="auto" w:fill="auto"/>
      <w:tabs>
        <w:tab w:val="num" w:pos="360"/>
      </w:tabs>
      <w:spacing w:after="240"/>
      <w:ind w:left="708"/>
      <w:outlineLvl w:val="9"/>
    </w:pPr>
    <w:rPr>
      <w:rFonts w:ascii="Times New Roman" w:eastAsia="Times New Roman" w:hAnsi="Times New Roman" w:cs="Times New Roman"/>
      <w:b w:val="0"/>
      <w:bCs w:val="0"/>
      <w:caps w:val="0"/>
      <w:color w:val="auto"/>
      <w:spacing w:val="0"/>
      <w:sz w:val="23"/>
      <w:szCs w:val="20"/>
      <w:lang w:val="en-AU"/>
    </w:rPr>
  </w:style>
  <w:style w:type="paragraph" w:customStyle="1" w:styleId="CM3">
    <w:name w:val="CM3"/>
    <w:basedOn w:val="Normal"/>
    <w:next w:val="Normal"/>
    <w:uiPriority w:val="99"/>
    <w:rsid w:val="00A232C5"/>
    <w:pPr>
      <w:widowControl w:val="0"/>
      <w:autoSpaceDE w:val="0"/>
      <w:autoSpaceDN w:val="0"/>
      <w:adjustRightInd w:val="0"/>
      <w:spacing w:after="0" w:line="248" w:lineRule="atLeast"/>
    </w:pPr>
    <w:rPr>
      <w:rFonts w:ascii="Helvetica" w:eastAsia="Times New Roman" w:hAnsi="Helvetica" w:cs="Times New Roman"/>
      <w:sz w:val="24"/>
      <w:szCs w:val="24"/>
      <w:lang w:val="en-GB" w:eastAsia="en-GB"/>
    </w:rPr>
  </w:style>
  <w:style w:type="paragraph" w:styleId="ListBullet">
    <w:name w:val="List Bullet"/>
    <w:basedOn w:val="CommentText"/>
    <w:uiPriority w:val="99"/>
    <w:unhideWhenUsed/>
    <w:rsid w:val="008C710F"/>
    <w:pPr>
      <w:numPr>
        <w:numId w:val="4"/>
      </w:numPr>
      <w:spacing w:before="80" w:after="80" w:line="280" w:lineRule="exact"/>
      <w:ind w:left="720"/>
    </w:pPr>
    <w:rPr>
      <w:rFonts w:ascii="Calibri" w:hAnsi="Calibri" w:cs="Calibri"/>
      <w:bCs/>
      <w:color w:val="000000" w:themeColor="text1"/>
      <w:szCs w:val="22"/>
    </w:rPr>
  </w:style>
  <w:style w:type="paragraph" w:styleId="ListBullet2">
    <w:name w:val="List Bullet 2"/>
    <w:basedOn w:val="CommentText"/>
    <w:uiPriority w:val="99"/>
    <w:unhideWhenUsed/>
    <w:rsid w:val="00815D4A"/>
    <w:pPr>
      <w:numPr>
        <w:ilvl w:val="1"/>
        <w:numId w:val="4"/>
      </w:numPr>
      <w:spacing w:before="80"/>
      <w:ind w:left="720"/>
    </w:pPr>
    <w:rPr>
      <w:rFonts w:ascii="Calibri" w:hAnsi="Calibri" w:cs="Calibri"/>
      <w:bCs/>
      <w:color w:val="000000" w:themeColor="text1"/>
      <w:szCs w:val="22"/>
    </w:rPr>
  </w:style>
  <w:style w:type="table" w:customStyle="1" w:styleId="TableGrid1">
    <w:name w:val="Table Grid1"/>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 bullet"/>
    <w:link w:val="TablebulletCharChar"/>
    <w:qFormat/>
    <w:rsid w:val="00454F84"/>
    <w:pPr>
      <w:numPr>
        <w:numId w:val="5"/>
      </w:numPr>
      <w:spacing w:before="20" w:after="20" w:line="240" w:lineRule="auto"/>
    </w:pPr>
    <w:rPr>
      <w:rFonts w:ascii="Calibri" w:eastAsiaTheme="minorEastAsia" w:hAnsi="Calibri" w:cs="Calibri"/>
      <w:bCs/>
      <w:sz w:val="20"/>
    </w:rPr>
  </w:style>
  <w:style w:type="paragraph" w:customStyle="1" w:styleId="Numbering">
    <w:name w:val="Numbering"/>
    <w:qFormat/>
    <w:rsid w:val="00A232C5"/>
    <w:pPr>
      <w:numPr>
        <w:numId w:val="6"/>
      </w:numPr>
      <w:spacing w:before="80" w:after="80" w:line="280" w:lineRule="exact"/>
      <w:jc w:val="both"/>
    </w:pPr>
    <w:rPr>
      <w:rFonts w:eastAsiaTheme="minorEastAsia"/>
      <w:sz w:val="20"/>
      <w:szCs w:val="20"/>
    </w:rPr>
  </w:style>
  <w:style w:type="table" w:customStyle="1" w:styleId="TableGrid2">
    <w:name w:val="Table Grid2"/>
    <w:basedOn w:val="TableNormal"/>
    <w:next w:val="TableGrid"/>
    <w:uiPriority w:val="59"/>
    <w:rsid w:val="00A232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A232C5"/>
    <w:pPr>
      <w:spacing w:after="0" w:line="240" w:lineRule="auto"/>
    </w:pPr>
    <w:rPr>
      <w:lang w:val="en-IN"/>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table" w:customStyle="1" w:styleId="TableGrid3">
    <w:name w:val="Table Grid3"/>
    <w:basedOn w:val="TableNormal"/>
    <w:next w:val="TableGrid"/>
    <w:uiPriority w:val="59"/>
    <w:rsid w:val="00A232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A232C5"/>
    <w:pPr>
      <w:spacing w:after="120" w:line="240" w:lineRule="auto"/>
      <w:ind w:left="283"/>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A232C5"/>
    <w:rPr>
      <w:rFonts w:eastAsiaTheme="minorEastAsia"/>
      <w:sz w:val="16"/>
      <w:szCs w:val="16"/>
    </w:rPr>
  </w:style>
  <w:style w:type="table" w:customStyle="1" w:styleId="TableGrid4">
    <w:name w:val="Table Grid4"/>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table" w:customStyle="1" w:styleId="TableGrid5">
    <w:name w:val="Table Grid5"/>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paragraph" w:customStyle="1" w:styleId="TableBody">
    <w:name w:val="Table Body"/>
    <w:link w:val="TableBodyChar"/>
    <w:qFormat/>
    <w:rsid w:val="005D576A"/>
    <w:pPr>
      <w:spacing w:before="40" w:after="40" w:line="240" w:lineRule="auto"/>
    </w:pPr>
    <w:rPr>
      <w:rFonts w:eastAsiaTheme="minorEastAsia"/>
      <w:sz w:val="20"/>
      <w:szCs w:val="20"/>
    </w:rPr>
  </w:style>
  <w:style w:type="paragraph" w:customStyle="1" w:styleId="NormalwithSpacing">
    <w:name w:val="Normal with Spacing"/>
    <w:basedOn w:val="Normal"/>
    <w:uiPriority w:val="1"/>
    <w:rsid w:val="00A232C5"/>
    <w:pPr>
      <w:spacing w:before="120" w:after="120" w:line="240" w:lineRule="auto"/>
    </w:pPr>
    <w:rPr>
      <w:rFonts w:ascii="Calibri" w:hAnsi="Calibri" w:cs="Times New Roman"/>
      <w:sz w:val="24"/>
      <w:szCs w:val="24"/>
    </w:rPr>
  </w:style>
  <w:style w:type="paragraph" w:customStyle="1" w:styleId="BodyTextBeforeBullet">
    <w:name w:val="Body Text Before Bullet"/>
    <w:basedOn w:val="BodyText"/>
    <w:qFormat/>
    <w:rsid w:val="00A232C5"/>
    <w:pPr>
      <w:spacing w:after="80"/>
    </w:pPr>
  </w:style>
  <w:style w:type="table" w:customStyle="1" w:styleId="TableGrid6">
    <w:name w:val="Table Grid6"/>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ListBullet2"/>
    <w:uiPriority w:val="99"/>
    <w:unhideWhenUsed/>
    <w:rsid w:val="00A232C5"/>
    <w:pPr>
      <w:numPr>
        <w:ilvl w:val="2"/>
      </w:numPr>
      <w:ind w:left="2160"/>
    </w:pPr>
  </w:style>
  <w:style w:type="table" w:customStyle="1" w:styleId="LightList-Accent131">
    <w:name w:val="Light List - Accent 131"/>
    <w:basedOn w:val="TableNormal"/>
    <w:next w:val="LightList-Accent1"/>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table" w:customStyle="1" w:styleId="LightList-Accent132">
    <w:name w:val="Light List - Accent 132"/>
    <w:basedOn w:val="TableNormal"/>
    <w:next w:val="LightList-Accent1"/>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table" w:customStyle="1" w:styleId="TableGrid7">
    <w:name w:val="Table Grid7"/>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3">
    <w:name w:val="Light List - Accent 133"/>
    <w:basedOn w:val="TableNormal"/>
    <w:next w:val="LightList-Accent1"/>
    <w:uiPriority w:val="61"/>
    <w:rsid w:val="00A232C5"/>
    <w:pPr>
      <w:spacing w:after="0" w:line="240" w:lineRule="auto"/>
    </w:pPr>
    <w:rPr>
      <w:rFonts w:eastAsiaTheme="minorEastAsia"/>
    </w:rPr>
    <w:tblPr>
      <w:tblStyleRowBandSize w:val="1"/>
      <w:tblStyleColBandSize w:val="1"/>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0" w:after="0" w:line="240" w:lineRule="auto"/>
      </w:pPr>
      <w:rPr>
        <w:b/>
        <w:bCs/>
        <w:color w:val="FFFFFF" w:themeColor="background1"/>
      </w:rPr>
      <w:tblPr/>
      <w:tcPr>
        <w:shd w:val="clear" w:color="auto" w:fill="FF9C1A" w:themeFill="accent1"/>
      </w:tcPr>
    </w:tblStylePr>
    <w:tblStylePr w:type="lastRow">
      <w:pPr>
        <w:spacing w:before="0" w:after="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paragraph" w:customStyle="1" w:styleId="Bodybold">
    <w:name w:val="Body bold"/>
    <w:qFormat/>
    <w:rsid w:val="00A232C5"/>
    <w:pPr>
      <w:spacing w:before="200" w:after="200" w:line="276" w:lineRule="auto"/>
      <w:jc w:val="both"/>
    </w:pPr>
    <w:rPr>
      <w:rFonts w:eastAsiaTheme="minorEastAsia"/>
      <w:b/>
      <w:sz w:val="20"/>
      <w:szCs w:val="20"/>
    </w:rPr>
  </w:style>
  <w:style w:type="paragraph" w:customStyle="1" w:styleId="Style1">
    <w:name w:val="Style1"/>
    <w:qFormat/>
    <w:rsid w:val="00A232C5"/>
    <w:pPr>
      <w:spacing w:before="80" w:after="80" w:line="240" w:lineRule="auto"/>
    </w:pPr>
    <w:rPr>
      <w:rFonts w:eastAsiaTheme="minorEastAsia"/>
      <w:sz w:val="20"/>
      <w:szCs w:val="20"/>
    </w:rPr>
  </w:style>
  <w:style w:type="paragraph" w:customStyle="1" w:styleId="Image">
    <w:name w:val="Image"/>
    <w:qFormat/>
    <w:rsid w:val="00A232C5"/>
    <w:pPr>
      <w:spacing w:before="120" w:after="120" w:line="240" w:lineRule="auto"/>
    </w:pPr>
    <w:rPr>
      <w:rFonts w:eastAsiaTheme="minorEastAsia"/>
      <w:noProof/>
      <w:sz w:val="20"/>
      <w:szCs w:val="20"/>
    </w:rPr>
  </w:style>
  <w:style w:type="paragraph" w:customStyle="1" w:styleId="TableText">
    <w:name w:val="Table Text"/>
    <w:aliases w:val="tt,table Body Text"/>
    <w:basedOn w:val="Normal"/>
    <w:link w:val="TableTextChar"/>
    <w:rsid w:val="00A232C5"/>
    <w:pPr>
      <w:widowControl w:val="0"/>
      <w:spacing w:before="60" w:after="60" w:line="280" w:lineRule="atLeast"/>
      <w:jc w:val="both"/>
    </w:pPr>
    <w:rPr>
      <w:rFonts w:ascii="Verdana" w:eastAsia="Times New Roman" w:hAnsi="Verdana" w:cs="Times New Roman"/>
      <w:iCs/>
      <w:sz w:val="18"/>
      <w:szCs w:val="20"/>
    </w:rPr>
  </w:style>
  <w:style w:type="paragraph" w:customStyle="1" w:styleId="TableHeading">
    <w:name w:val="Table Heading"/>
    <w:basedOn w:val="Normal"/>
    <w:qFormat/>
    <w:rsid w:val="00A232C5"/>
    <w:pPr>
      <w:keepNext/>
      <w:spacing w:before="60" w:after="60" w:line="240" w:lineRule="auto"/>
      <w:jc w:val="center"/>
    </w:pPr>
    <w:rPr>
      <w:rFonts w:eastAsia="Times New Roman" w:cs="Times New Roman"/>
      <w:b/>
      <w:color w:val="FFFFFF"/>
      <w:sz w:val="20"/>
      <w:szCs w:val="20"/>
    </w:rPr>
  </w:style>
  <w:style w:type="character" w:customStyle="1" w:styleId="TableTextChar">
    <w:name w:val="Table Text Char"/>
    <w:basedOn w:val="DefaultParagraphFont"/>
    <w:link w:val="TableText"/>
    <w:locked/>
    <w:rsid w:val="00A232C5"/>
    <w:rPr>
      <w:rFonts w:ascii="Verdana" w:eastAsia="Times New Roman" w:hAnsi="Verdana" w:cs="Times New Roman"/>
      <w:iCs/>
      <w:sz w:val="18"/>
      <w:szCs w:val="20"/>
    </w:rPr>
  </w:style>
  <w:style w:type="paragraph" w:customStyle="1" w:styleId="TableTextCentered">
    <w:name w:val="Table Text Centered"/>
    <w:basedOn w:val="TableText"/>
    <w:rsid w:val="00A232C5"/>
    <w:pPr>
      <w:jc w:val="center"/>
    </w:pPr>
    <w:rPr>
      <w:iCs w:val="0"/>
    </w:rPr>
  </w:style>
  <w:style w:type="table" w:styleId="LightList-Accent3">
    <w:name w:val="Light List Accent 3"/>
    <w:basedOn w:val="TableNormal"/>
    <w:uiPriority w:val="61"/>
    <w:rsid w:val="00A232C5"/>
    <w:pPr>
      <w:spacing w:before="200" w:after="0" w:line="240" w:lineRule="auto"/>
    </w:pPr>
    <w:rPr>
      <w:rFonts w:eastAsiaTheme="minorEastAsia"/>
    </w:rPr>
    <w:tblPr>
      <w:tblStyleRowBandSize w:val="1"/>
      <w:tblStyleColBandSize w:val="1"/>
      <w:tblBorders>
        <w:top w:val="single" w:sz="8" w:space="0" w:color="E24301" w:themeColor="accent3"/>
        <w:left w:val="single" w:sz="8" w:space="0" w:color="E24301" w:themeColor="accent3"/>
        <w:bottom w:val="single" w:sz="8" w:space="0" w:color="E24301" w:themeColor="accent3"/>
        <w:right w:val="single" w:sz="8" w:space="0" w:color="E24301" w:themeColor="accent3"/>
      </w:tblBorders>
    </w:tblPr>
    <w:tblStylePr w:type="firstRow">
      <w:pPr>
        <w:spacing w:before="0" w:after="0" w:line="240" w:lineRule="auto"/>
      </w:pPr>
      <w:rPr>
        <w:b/>
        <w:bCs/>
        <w:color w:val="FFFFFF" w:themeColor="background1"/>
      </w:rPr>
      <w:tblPr/>
      <w:tcPr>
        <w:shd w:val="clear" w:color="auto" w:fill="E24301" w:themeFill="accent3"/>
      </w:tcPr>
    </w:tblStylePr>
    <w:tblStylePr w:type="lastRow">
      <w:pPr>
        <w:spacing w:before="0" w:after="0" w:line="240" w:lineRule="auto"/>
      </w:pPr>
      <w:rPr>
        <w:b/>
        <w:bCs/>
      </w:rPr>
      <w:tblPr/>
      <w:tcPr>
        <w:tcBorders>
          <w:top w:val="double" w:sz="6" w:space="0" w:color="E24301" w:themeColor="accent3"/>
          <w:left w:val="single" w:sz="8" w:space="0" w:color="E24301" w:themeColor="accent3"/>
          <w:bottom w:val="single" w:sz="8" w:space="0" w:color="E24301" w:themeColor="accent3"/>
          <w:right w:val="single" w:sz="8" w:space="0" w:color="E24301" w:themeColor="accent3"/>
        </w:tcBorders>
      </w:tcPr>
    </w:tblStylePr>
    <w:tblStylePr w:type="firstCol">
      <w:rPr>
        <w:b/>
        <w:bCs/>
      </w:rPr>
    </w:tblStylePr>
    <w:tblStylePr w:type="lastCol">
      <w:rPr>
        <w:b/>
        <w:bCs/>
      </w:rPr>
    </w:tblStylePr>
    <w:tblStylePr w:type="band1Vert">
      <w:tblPr/>
      <w:tcPr>
        <w:tcBorders>
          <w:top w:val="single" w:sz="8" w:space="0" w:color="E24301" w:themeColor="accent3"/>
          <w:left w:val="single" w:sz="8" w:space="0" w:color="E24301" w:themeColor="accent3"/>
          <w:bottom w:val="single" w:sz="8" w:space="0" w:color="E24301" w:themeColor="accent3"/>
          <w:right w:val="single" w:sz="8" w:space="0" w:color="E24301" w:themeColor="accent3"/>
        </w:tcBorders>
      </w:tcPr>
    </w:tblStylePr>
    <w:tblStylePr w:type="band1Horz">
      <w:tblPr/>
      <w:tcPr>
        <w:tcBorders>
          <w:top w:val="single" w:sz="8" w:space="0" w:color="E24301" w:themeColor="accent3"/>
          <w:left w:val="single" w:sz="8" w:space="0" w:color="E24301" w:themeColor="accent3"/>
          <w:bottom w:val="single" w:sz="8" w:space="0" w:color="E24301" w:themeColor="accent3"/>
          <w:right w:val="single" w:sz="8" w:space="0" w:color="E24301" w:themeColor="accent3"/>
        </w:tcBorders>
      </w:tcPr>
    </w:tblStylePr>
  </w:style>
  <w:style w:type="character" w:styleId="PageNumber">
    <w:name w:val="page number"/>
    <w:basedOn w:val="DefaultParagraphFont"/>
    <w:uiPriority w:val="99"/>
    <w:unhideWhenUsed/>
    <w:rsid w:val="00A232C5"/>
  </w:style>
  <w:style w:type="table" w:customStyle="1" w:styleId="TableGrid8">
    <w:name w:val="Table Grid8"/>
    <w:basedOn w:val="TableNormal"/>
    <w:next w:val="TableGrid"/>
    <w:uiPriority w:val="59"/>
    <w:rsid w:val="00A232C5"/>
    <w:pPr>
      <w:spacing w:before="20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
    <w:name w:val="Body Text Bullet"/>
    <w:basedOn w:val="BodyText"/>
    <w:qFormat/>
    <w:rsid w:val="00A232C5"/>
    <w:pPr>
      <w:spacing w:after="40" w:line="280" w:lineRule="exact"/>
    </w:pPr>
    <w:rPr>
      <w:rFonts w:cstheme="minorHAnsi"/>
      <w:sz w:val="22"/>
    </w:rPr>
  </w:style>
  <w:style w:type="paragraph" w:customStyle="1" w:styleId="Biosheading">
    <w:name w:val="Bios heading"/>
    <w:basedOn w:val="BodyText"/>
    <w:qFormat/>
    <w:rsid w:val="00D960B3"/>
    <w:pPr>
      <w:spacing w:before="240" w:after="0" w:line="280" w:lineRule="exact"/>
    </w:pPr>
    <w:rPr>
      <w:rFonts w:cstheme="minorHAnsi"/>
      <w:color w:val="F47421" w:themeColor="accent2"/>
    </w:rPr>
  </w:style>
  <w:style w:type="paragraph" w:customStyle="1" w:styleId="BIOSbody">
    <w:name w:val="BIOS body"/>
    <w:basedOn w:val="BodyText"/>
    <w:qFormat/>
    <w:rsid w:val="0055467A"/>
    <w:pPr>
      <w:spacing w:before="80" w:line="280" w:lineRule="exact"/>
      <w:jc w:val="both"/>
    </w:pPr>
    <w:rPr>
      <w:rFonts w:cstheme="minorHAnsi"/>
    </w:rPr>
  </w:style>
  <w:style w:type="paragraph" w:customStyle="1" w:styleId="Situation">
    <w:name w:val="Situation"/>
    <w:basedOn w:val="BodyText"/>
    <w:qFormat/>
    <w:rsid w:val="00A232C5"/>
    <w:pPr>
      <w:pBdr>
        <w:bottom w:val="single" w:sz="6" w:space="1" w:color="FF9C1A" w:themeColor="accent1"/>
      </w:pBdr>
      <w:spacing w:before="320" w:after="40" w:line="280" w:lineRule="exact"/>
    </w:pPr>
    <w:rPr>
      <w:rFonts w:cstheme="minorHAnsi"/>
      <w:b/>
      <w:caps/>
      <w:color w:val="FF9C1A" w:themeColor="accent1"/>
    </w:rPr>
  </w:style>
  <w:style w:type="paragraph" w:customStyle="1" w:styleId="Challenges">
    <w:name w:val="Challenges"/>
    <w:basedOn w:val="Situation"/>
    <w:qFormat/>
    <w:rsid w:val="00A232C5"/>
    <w:pPr>
      <w:pBdr>
        <w:bottom w:val="single" w:sz="6" w:space="1" w:color="F47421" w:themeColor="accent2"/>
      </w:pBdr>
    </w:pPr>
    <w:rPr>
      <w:color w:val="F47421" w:themeColor="accent2"/>
    </w:rPr>
  </w:style>
  <w:style w:type="paragraph" w:customStyle="1" w:styleId="Approach">
    <w:name w:val="Approach"/>
    <w:basedOn w:val="Challenges"/>
    <w:qFormat/>
    <w:rsid w:val="00A232C5"/>
    <w:pPr>
      <w:pBdr>
        <w:bottom w:val="single" w:sz="6" w:space="1" w:color="E24301" w:themeColor="accent3"/>
      </w:pBdr>
    </w:pPr>
    <w:rPr>
      <w:caps w:val="0"/>
      <w:color w:val="E24301" w:themeColor="accent3"/>
    </w:rPr>
  </w:style>
  <w:style w:type="paragraph" w:customStyle="1" w:styleId="SCAR">
    <w:name w:val="SCAR"/>
    <w:basedOn w:val="BodyText"/>
    <w:qFormat/>
    <w:rsid w:val="00A232C5"/>
    <w:pPr>
      <w:spacing w:before="80" w:after="80" w:line="280" w:lineRule="exact"/>
    </w:pPr>
    <w:rPr>
      <w:rFonts w:cstheme="minorHAnsi"/>
    </w:rPr>
  </w:style>
  <w:style w:type="paragraph" w:customStyle="1" w:styleId="Results">
    <w:name w:val="Results"/>
    <w:basedOn w:val="Normal"/>
    <w:qFormat/>
    <w:rsid w:val="00A232C5"/>
    <w:pPr>
      <w:pBdr>
        <w:bottom w:val="single" w:sz="6" w:space="1" w:color="716363" w:themeColor="accent4"/>
      </w:pBdr>
      <w:spacing w:before="320" w:after="40" w:line="280" w:lineRule="exact"/>
    </w:pPr>
    <w:rPr>
      <w:rFonts w:eastAsiaTheme="minorEastAsia" w:cstheme="minorHAnsi"/>
      <w:b/>
      <w:caps/>
      <w:color w:val="716363" w:themeColor="accent4"/>
      <w:sz w:val="20"/>
      <w:szCs w:val="20"/>
    </w:rPr>
  </w:style>
  <w:style w:type="paragraph" w:styleId="Signature">
    <w:name w:val="Signature"/>
    <w:basedOn w:val="Normal"/>
    <w:link w:val="SignatureChar"/>
    <w:uiPriority w:val="99"/>
    <w:unhideWhenUsed/>
    <w:rsid w:val="00A232C5"/>
    <w:pPr>
      <w:spacing w:after="0" w:line="240" w:lineRule="auto"/>
      <w:ind w:left="4320"/>
    </w:pPr>
    <w:rPr>
      <w:rFonts w:eastAsiaTheme="minorEastAsia"/>
      <w:sz w:val="20"/>
      <w:szCs w:val="20"/>
    </w:rPr>
  </w:style>
  <w:style w:type="character" w:customStyle="1" w:styleId="SignatureChar">
    <w:name w:val="Signature Char"/>
    <w:basedOn w:val="DefaultParagraphFont"/>
    <w:link w:val="Signature"/>
    <w:uiPriority w:val="99"/>
    <w:rsid w:val="00A232C5"/>
    <w:rPr>
      <w:rFonts w:eastAsiaTheme="minorEastAsia"/>
      <w:sz w:val="20"/>
      <w:szCs w:val="20"/>
    </w:rPr>
  </w:style>
  <w:style w:type="paragraph" w:styleId="TOAHeading">
    <w:name w:val="toa heading"/>
    <w:basedOn w:val="Normal"/>
    <w:next w:val="Normal"/>
    <w:uiPriority w:val="99"/>
    <w:unhideWhenUsed/>
    <w:rsid w:val="00A232C5"/>
    <w:p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120" w:after="0" w:line="240" w:lineRule="auto"/>
    </w:pPr>
    <w:rPr>
      <w:rFonts w:eastAsiaTheme="majorEastAsia" w:cstheme="majorBidi"/>
      <w:b/>
      <w:bCs/>
      <w:color w:val="F47421" w:themeColor="accent2"/>
      <w:sz w:val="28"/>
      <w:szCs w:val="24"/>
    </w:rPr>
  </w:style>
  <w:style w:type="table" w:styleId="MediumShading1-Accent1">
    <w:name w:val="Medium Shading 1 Accent 1"/>
    <w:basedOn w:val="TableNormal"/>
    <w:uiPriority w:val="63"/>
    <w:rsid w:val="00A232C5"/>
    <w:pPr>
      <w:spacing w:after="0" w:line="240" w:lineRule="auto"/>
    </w:pPr>
    <w:rPr>
      <w:rFonts w:eastAsiaTheme="minorEastAsia"/>
    </w:rPr>
    <w:tblPr>
      <w:tblStyleRowBandSize w:val="1"/>
      <w:tblStyleColBandSize w:val="1"/>
      <w:tblBorders>
        <w:top w:val="single" w:sz="8" w:space="0" w:color="FFB453" w:themeColor="accent1" w:themeTint="BF"/>
        <w:left w:val="single" w:sz="8" w:space="0" w:color="FFB453" w:themeColor="accent1" w:themeTint="BF"/>
        <w:bottom w:val="single" w:sz="8" w:space="0" w:color="FFB453" w:themeColor="accent1" w:themeTint="BF"/>
        <w:right w:val="single" w:sz="8" w:space="0" w:color="FFB453" w:themeColor="accent1" w:themeTint="BF"/>
        <w:insideH w:val="single" w:sz="8" w:space="0" w:color="FFB453" w:themeColor="accent1" w:themeTint="BF"/>
      </w:tblBorders>
    </w:tblPr>
    <w:tblStylePr w:type="firstRow">
      <w:pPr>
        <w:spacing w:before="0" w:after="0" w:line="240" w:lineRule="auto"/>
      </w:pPr>
      <w:rPr>
        <w:b/>
        <w:bCs/>
        <w:color w:val="FFFFFF" w:themeColor="background1"/>
      </w:rPr>
      <w:tblPr/>
      <w:tcPr>
        <w:tcBorders>
          <w:top w:val="single" w:sz="8" w:space="0" w:color="FFB453" w:themeColor="accent1" w:themeTint="BF"/>
          <w:left w:val="single" w:sz="8" w:space="0" w:color="FFB453" w:themeColor="accent1" w:themeTint="BF"/>
          <w:bottom w:val="single" w:sz="8" w:space="0" w:color="FFB453" w:themeColor="accent1" w:themeTint="BF"/>
          <w:right w:val="single" w:sz="8" w:space="0" w:color="FFB453" w:themeColor="accent1" w:themeTint="BF"/>
          <w:insideH w:val="nil"/>
          <w:insideV w:val="nil"/>
        </w:tcBorders>
        <w:shd w:val="clear" w:color="auto" w:fill="FF9C1A" w:themeFill="accent1"/>
      </w:tcPr>
    </w:tblStylePr>
    <w:tblStylePr w:type="lastRow">
      <w:pPr>
        <w:spacing w:before="0" w:after="0" w:line="240" w:lineRule="auto"/>
      </w:pPr>
      <w:rPr>
        <w:b/>
        <w:bCs/>
      </w:rPr>
      <w:tblPr/>
      <w:tcPr>
        <w:tcBorders>
          <w:top w:val="double" w:sz="6" w:space="0" w:color="FFB453" w:themeColor="accent1" w:themeTint="BF"/>
          <w:left w:val="single" w:sz="8" w:space="0" w:color="FFB453" w:themeColor="accent1" w:themeTint="BF"/>
          <w:bottom w:val="single" w:sz="8" w:space="0" w:color="FFB453" w:themeColor="accent1" w:themeTint="BF"/>
          <w:right w:val="single" w:sz="8" w:space="0" w:color="FFB45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6C6" w:themeFill="accent1" w:themeFillTint="3F"/>
      </w:tcPr>
    </w:tblStylePr>
    <w:tblStylePr w:type="band1Horz">
      <w:tblPr/>
      <w:tcPr>
        <w:tcBorders>
          <w:insideH w:val="nil"/>
          <w:insideV w:val="nil"/>
        </w:tcBorders>
        <w:shd w:val="clear" w:color="auto" w:fill="FFE6C6" w:themeFill="accent1" w:themeFillTint="3F"/>
      </w:tcPr>
    </w:tblStylePr>
    <w:tblStylePr w:type="band2Horz">
      <w:tblPr/>
      <w:tcPr>
        <w:tcBorders>
          <w:insideH w:val="nil"/>
          <w:insideV w:val="nil"/>
        </w:tcBorders>
      </w:tcPr>
    </w:tblStylePr>
  </w:style>
  <w:style w:type="paragraph" w:customStyle="1" w:styleId="Tableheading0">
    <w:name w:val="Table heading"/>
    <w:qFormat/>
    <w:rsid w:val="00A232C5"/>
    <w:pPr>
      <w:spacing w:before="80" w:after="80" w:line="240" w:lineRule="auto"/>
    </w:pPr>
    <w:rPr>
      <w:rFonts w:eastAsiaTheme="minorEastAsia"/>
      <w:b/>
      <w:color w:val="FFFFFF" w:themeColor="background1"/>
      <w:sz w:val="20"/>
      <w:szCs w:val="20"/>
    </w:rPr>
  </w:style>
  <w:style w:type="paragraph" w:customStyle="1" w:styleId="CaseStudy">
    <w:name w:val="Case Study"/>
    <w:qFormat/>
    <w:rsid w:val="00A232C5"/>
    <w:pPr>
      <w:pBdr>
        <w:top w:val="single" w:sz="24" w:space="1" w:color="FFEAD1" w:themeColor="accent1" w:themeTint="33"/>
        <w:left w:val="single" w:sz="24" w:space="4" w:color="FFEAD1" w:themeColor="accent1" w:themeTint="33"/>
        <w:bottom w:val="single" w:sz="24" w:space="1" w:color="FFEAD1" w:themeColor="accent1" w:themeTint="33"/>
        <w:right w:val="single" w:sz="24" w:space="4" w:color="FFEAD1" w:themeColor="accent1" w:themeTint="33"/>
      </w:pBdr>
      <w:shd w:val="clear" w:color="auto" w:fill="FFEAD1" w:themeFill="accent1" w:themeFillTint="33"/>
      <w:spacing w:before="200" w:after="200" w:line="276" w:lineRule="auto"/>
    </w:pPr>
    <w:rPr>
      <w:rFonts w:eastAsiaTheme="minorEastAsia" w:cstheme="minorHAnsi"/>
      <w:caps/>
      <w:sz w:val="20"/>
      <w:szCs w:val="20"/>
    </w:rPr>
  </w:style>
  <w:style w:type="paragraph" w:customStyle="1" w:styleId="Bullet">
    <w:name w:val="Bullet"/>
    <w:basedOn w:val="ListParagraph"/>
    <w:qFormat/>
    <w:rsid w:val="00A232C5"/>
    <w:pPr>
      <w:numPr>
        <w:numId w:val="7"/>
      </w:numPr>
      <w:spacing w:after="200" w:line="276" w:lineRule="auto"/>
    </w:pPr>
    <w:rPr>
      <w:rFonts w:cstheme="minorHAnsi"/>
      <w:sz w:val="22"/>
      <w:szCs w:val="22"/>
    </w:rPr>
  </w:style>
  <w:style w:type="paragraph" w:styleId="ListNumber">
    <w:name w:val="List Number"/>
    <w:basedOn w:val="Normal"/>
    <w:uiPriority w:val="99"/>
    <w:unhideWhenUsed/>
    <w:rsid w:val="00A232C5"/>
    <w:pPr>
      <w:numPr>
        <w:numId w:val="8"/>
      </w:numPr>
      <w:tabs>
        <w:tab w:val="clear" w:pos="360"/>
      </w:tabs>
      <w:spacing w:after="0" w:line="240" w:lineRule="auto"/>
      <w:ind w:left="720"/>
      <w:contextualSpacing/>
    </w:pPr>
    <w:rPr>
      <w:rFonts w:eastAsiaTheme="minorEastAsia"/>
      <w:sz w:val="20"/>
      <w:szCs w:val="20"/>
    </w:rPr>
  </w:style>
  <w:style w:type="paragraph" w:customStyle="1" w:styleId="msonormal0">
    <w:name w:val="msonormal"/>
    <w:basedOn w:val="Normal"/>
    <w:rsid w:val="00A232C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63">
    <w:name w:val="xl63"/>
    <w:basedOn w:val="Normal"/>
    <w:rsid w:val="00A232C5"/>
    <w:pPr>
      <w:spacing w:before="100" w:beforeAutospacing="1" w:after="100" w:afterAutospacing="1" w:line="240" w:lineRule="auto"/>
      <w:textAlignment w:val="center"/>
    </w:pPr>
    <w:rPr>
      <w:rFonts w:ascii="Times New Roman" w:eastAsia="Times New Roman" w:hAnsi="Times New Roman" w:cs="Times New Roman"/>
      <w:sz w:val="20"/>
      <w:szCs w:val="20"/>
      <w:lang w:val="en-IN" w:eastAsia="en-IN"/>
    </w:rPr>
  </w:style>
  <w:style w:type="paragraph" w:customStyle="1" w:styleId="xl64">
    <w:name w:val="xl64"/>
    <w:basedOn w:val="Normal"/>
    <w:rsid w:val="00A232C5"/>
    <w:pPr>
      <w:spacing w:before="100" w:beforeAutospacing="1" w:after="100" w:afterAutospacing="1" w:line="240" w:lineRule="auto"/>
      <w:jc w:val="center"/>
      <w:textAlignment w:val="center"/>
    </w:pPr>
    <w:rPr>
      <w:rFonts w:ascii="Times New Roman" w:eastAsia="Times New Roman" w:hAnsi="Times New Roman" w:cs="Times New Roman"/>
      <w:sz w:val="20"/>
      <w:szCs w:val="20"/>
      <w:lang w:val="en-IN" w:eastAsia="en-IN"/>
    </w:rPr>
  </w:style>
  <w:style w:type="paragraph" w:customStyle="1" w:styleId="xl65">
    <w:name w:val="xl65"/>
    <w:basedOn w:val="Normal"/>
    <w:rsid w:val="00A232C5"/>
    <w:pPr>
      <w:spacing w:before="100" w:beforeAutospacing="1" w:after="100" w:afterAutospacing="1" w:line="240" w:lineRule="auto"/>
      <w:textAlignment w:val="center"/>
    </w:pPr>
    <w:rPr>
      <w:rFonts w:ascii="Times New Roman" w:eastAsia="Times New Roman" w:hAnsi="Times New Roman" w:cs="Times New Roman"/>
      <w:sz w:val="20"/>
      <w:szCs w:val="20"/>
      <w:lang w:val="en-IN" w:eastAsia="en-IN"/>
    </w:rPr>
  </w:style>
  <w:style w:type="paragraph" w:customStyle="1" w:styleId="xl66">
    <w:name w:val="xl66"/>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val="en-IN" w:eastAsia="en-IN"/>
    </w:rPr>
  </w:style>
  <w:style w:type="paragraph" w:customStyle="1" w:styleId="xl67">
    <w:name w:val="xl67"/>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cs="Times New Roman"/>
      <w:b/>
      <w:bCs/>
      <w:color w:val="FFFFFF"/>
      <w:sz w:val="20"/>
      <w:szCs w:val="20"/>
      <w:lang w:val="en-IN" w:eastAsia="en-IN"/>
    </w:rPr>
  </w:style>
  <w:style w:type="paragraph" w:customStyle="1" w:styleId="xl68">
    <w:name w:val="xl68"/>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val="en-IN" w:eastAsia="en-IN"/>
    </w:rPr>
  </w:style>
  <w:style w:type="paragraph" w:customStyle="1" w:styleId="xl69">
    <w:name w:val="xl69"/>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cs="Times New Roman"/>
      <w:sz w:val="20"/>
      <w:szCs w:val="20"/>
      <w:lang w:val="en-IN" w:eastAsia="en-IN"/>
    </w:rPr>
  </w:style>
  <w:style w:type="paragraph" w:customStyle="1" w:styleId="xl70">
    <w:name w:val="xl70"/>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cs="Times New Roman"/>
      <w:sz w:val="20"/>
      <w:szCs w:val="20"/>
      <w:lang w:val="en-IN" w:eastAsia="en-IN"/>
    </w:rPr>
  </w:style>
  <w:style w:type="paragraph" w:customStyle="1" w:styleId="xl71">
    <w:name w:val="xl71"/>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n-IN" w:eastAsia="en-IN"/>
    </w:rPr>
  </w:style>
  <w:style w:type="paragraph" w:customStyle="1" w:styleId="xl72">
    <w:name w:val="xl72"/>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0"/>
      <w:szCs w:val="20"/>
      <w:lang w:val="en-IN" w:eastAsia="en-IN"/>
    </w:rPr>
  </w:style>
  <w:style w:type="paragraph" w:customStyle="1" w:styleId="xl73">
    <w:name w:val="xl73"/>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n-IN" w:eastAsia="en-IN"/>
    </w:rPr>
  </w:style>
  <w:style w:type="table" w:customStyle="1" w:styleId="GridTable4-Accent11">
    <w:name w:val="Grid Table 4 - Accent 11"/>
    <w:basedOn w:val="TableNormal"/>
    <w:uiPriority w:val="49"/>
    <w:rsid w:val="00A232C5"/>
    <w:pPr>
      <w:spacing w:before="200" w:after="0" w:line="240" w:lineRule="auto"/>
    </w:pPr>
    <w:rPr>
      <w:rFonts w:eastAsiaTheme="minorEastAsia"/>
    </w:rPr>
    <w:tblPr>
      <w:tblStyleRowBandSize w:val="1"/>
      <w:tblStyleColBandSize w:val="1"/>
      <w:tblBorders>
        <w:top w:val="single" w:sz="4" w:space="0" w:color="FFC375" w:themeColor="accent1" w:themeTint="99"/>
        <w:left w:val="single" w:sz="4" w:space="0" w:color="FFC375" w:themeColor="accent1" w:themeTint="99"/>
        <w:bottom w:val="single" w:sz="4" w:space="0" w:color="FFC375" w:themeColor="accent1" w:themeTint="99"/>
        <w:right w:val="single" w:sz="4" w:space="0" w:color="FFC375" w:themeColor="accent1" w:themeTint="99"/>
        <w:insideH w:val="single" w:sz="4" w:space="0" w:color="FFC375" w:themeColor="accent1" w:themeTint="99"/>
        <w:insideV w:val="single" w:sz="4" w:space="0" w:color="FFC375" w:themeColor="accent1" w:themeTint="99"/>
      </w:tblBorders>
    </w:tblPr>
    <w:tblStylePr w:type="firstRow">
      <w:rPr>
        <w:b/>
        <w:bCs/>
        <w:color w:val="FFFFFF" w:themeColor="background1"/>
      </w:rPr>
      <w:tblPr/>
      <w:tcPr>
        <w:tcBorders>
          <w:top w:val="single" w:sz="4" w:space="0" w:color="FF9C1A" w:themeColor="accent1"/>
          <w:left w:val="single" w:sz="4" w:space="0" w:color="FF9C1A" w:themeColor="accent1"/>
          <w:bottom w:val="single" w:sz="4" w:space="0" w:color="FF9C1A" w:themeColor="accent1"/>
          <w:right w:val="single" w:sz="4" w:space="0" w:color="FF9C1A" w:themeColor="accent1"/>
          <w:insideH w:val="nil"/>
          <w:insideV w:val="nil"/>
        </w:tcBorders>
        <w:shd w:val="clear" w:color="auto" w:fill="FF9C1A" w:themeFill="accent1"/>
      </w:tcPr>
    </w:tblStylePr>
    <w:tblStylePr w:type="lastRow">
      <w:rPr>
        <w:b/>
        <w:bCs/>
      </w:rPr>
      <w:tblPr/>
      <w:tcPr>
        <w:tcBorders>
          <w:top w:val="double" w:sz="4" w:space="0" w:color="FF9C1A" w:themeColor="accent1"/>
        </w:tcBorders>
      </w:tcPr>
    </w:tblStylePr>
    <w:tblStylePr w:type="firstCol">
      <w:rPr>
        <w:b/>
        <w:bCs/>
      </w:rPr>
    </w:tblStylePr>
    <w:tblStylePr w:type="lastCol">
      <w:rPr>
        <w:b/>
        <w:bCs/>
      </w:rPr>
    </w:tblStylePr>
    <w:tblStylePr w:type="band1Vert">
      <w:tblPr/>
      <w:tcPr>
        <w:shd w:val="clear" w:color="auto" w:fill="FFEAD1" w:themeFill="accent1" w:themeFillTint="33"/>
      </w:tcPr>
    </w:tblStylePr>
    <w:tblStylePr w:type="band1Horz">
      <w:tblPr/>
      <w:tcPr>
        <w:shd w:val="clear" w:color="auto" w:fill="FFEAD1" w:themeFill="accent1" w:themeFillTint="33"/>
      </w:tcPr>
    </w:tblStylePr>
  </w:style>
  <w:style w:type="paragraph" w:customStyle="1" w:styleId="Solution">
    <w:name w:val="Solution"/>
    <w:basedOn w:val="Situation"/>
    <w:qFormat/>
    <w:rsid w:val="00DC2261"/>
    <w:pPr>
      <w:pBdr>
        <w:bottom w:val="single" w:sz="6" w:space="1" w:color="E24301" w:themeColor="accent3"/>
      </w:pBdr>
    </w:pPr>
    <w:rPr>
      <w:rFonts w:eastAsia="Times New Roman"/>
      <w:color w:val="E24301" w:themeColor="accent3"/>
    </w:rPr>
  </w:style>
  <w:style w:type="character" w:customStyle="1" w:styleId="TableBodyChar">
    <w:name w:val="Table Body Char"/>
    <w:link w:val="TableBody"/>
    <w:locked/>
    <w:rsid w:val="005D576A"/>
    <w:rPr>
      <w:rFonts w:eastAsiaTheme="minorEastAsia"/>
      <w:sz w:val="20"/>
      <w:szCs w:val="20"/>
    </w:rPr>
  </w:style>
  <w:style w:type="character" w:customStyle="1" w:styleId="TablebulletCharChar">
    <w:name w:val="Table bullet Char Char"/>
    <w:basedOn w:val="DefaultParagraphFont"/>
    <w:link w:val="Tablebullet"/>
    <w:locked/>
    <w:rsid w:val="00454F84"/>
    <w:rPr>
      <w:rFonts w:ascii="Calibri" w:eastAsiaTheme="minorEastAsia" w:hAnsi="Calibri" w:cs="Calibri"/>
      <w:bCs/>
      <w:sz w:val="20"/>
    </w:rPr>
  </w:style>
  <w:style w:type="table" w:customStyle="1" w:styleId="MediumGrid3-Accent51">
    <w:name w:val="Medium Grid 3 - Accent 51"/>
    <w:basedOn w:val="TableNormal"/>
    <w:next w:val="MediumGrid3-Accent5"/>
    <w:uiPriority w:val="69"/>
    <w:rsid w:val="00FB1BE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7F7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7F7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7F7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7F7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5" w:themeFillTint="7F"/>
      </w:tcPr>
    </w:tblStylePr>
  </w:style>
  <w:style w:type="table" w:styleId="MediumGrid3-Accent5">
    <w:name w:val="Medium Grid 3 Accent 5"/>
    <w:basedOn w:val="TableNormal"/>
    <w:uiPriority w:val="69"/>
    <w:semiHidden/>
    <w:unhideWhenUsed/>
    <w:rsid w:val="00FB1BE8"/>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7F7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7F7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7F7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7F7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5" w:themeFillTint="7F"/>
      </w:tcPr>
    </w:tblStylePr>
  </w:style>
  <w:style w:type="table" w:customStyle="1" w:styleId="GridTable4-Accent61">
    <w:name w:val="Grid Table 4 - Accent 61"/>
    <w:basedOn w:val="TableNormal"/>
    <w:uiPriority w:val="49"/>
    <w:rsid w:val="00FB1BE8"/>
    <w:pPr>
      <w:spacing w:before="200" w:after="0" w:line="240" w:lineRule="auto"/>
    </w:pPr>
    <w:rPr>
      <w:rFonts w:eastAsiaTheme="minorEastAsia"/>
    </w:rPr>
    <w:tblPr>
      <w:tblStyleRowBandSize w:val="1"/>
      <w:tblStyleColBandSize w:val="1"/>
      <w:tblBorders>
        <w:top w:val="single" w:sz="4" w:space="0" w:color="B8BEC7" w:themeColor="accent6" w:themeTint="99"/>
        <w:left w:val="single" w:sz="4" w:space="0" w:color="B8BEC7" w:themeColor="accent6" w:themeTint="99"/>
        <w:bottom w:val="single" w:sz="4" w:space="0" w:color="B8BEC7" w:themeColor="accent6" w:themeTint="99"/>
        <w:right w:val="single" w:sz="4" w:space="0" w:color="B8BEC7" w:themeColor="accent6" w:themeTint="99"/>
        <w:insideH w:val="single" w:sz="4" w:space="0" w:color="B8BEC7" w:themeColor="accent6" w:themeTint="99"/>
        <w:insideV w:val="single" w:sz="4" w:space="0" w:color="B8BEC7" w:themeColor="accent6" w:themeTint="99"/>
      </w:tblBorders>
    </w:tblPr>
    <w:tblStylePr w:type="firstRow">
      <w:rPr>
        <w:b/>
        <w:bCs/>
        <w:color w:val="FFFFFF" w:themeColor="background1"/>
      </w:rPr>
      <w:tblPr/>
      <w:tcPr>
        <w:tcBorders>
          <w:top w:val="single" w:sz="4" w:space="0" w:color="8A93A2" w:themeColor="accent6"/>
          <w:left w:val="single" w:sz="4" w:space="0" w:color="8A93A2" w:themeColor="accent6"/>
          <w:bottom w:val="single" w:sz="4" w:space="0" w:color="8A93A2" w:themeColor="accent6"/>
          <w:right w:val="single" w:sz="4" w:space="0" w:color="8A93A2" w:themeColor="accent6"/>
          <w:insideH w:val="nil"/>
          <w:insideV w:val="nil"/>
        </w:tcBorders>
        <w:shd w:val="clear" w:color="auto" w:fill="8A93A2" w:themeFill="accent6"/>
      </w:tcPr>
    </w:tblStylePr>
    <w:tblStylePr w:type="lastRow">
      <w:rPr>
        <w:b/>
        <w:bCs/>
      </w:rPr>
      <w:tblPr/>
      <w:tcPr>
        <w:tcBorders>
          <w:top w:val="double" w:sz="4" w:space="0" w:color="8A93A2" w:themeColor="accent6"/>
        </w:tcBorders>
      </w:tcPr>
    </w:tblStylePr>
    <w:tblStylePr w:type="firstCol">
      <w:rPr>
        <w:b/>
        <w:bCs/>
      </w:rPr>
    </w:tblStylePr>
    <w:tblStylePr w:type="lastCol">
      <w:rPr>
        <w:b/>
        <w:bCs/>
      </w:rPr>
    </w:tblStylePr>
    <w:tblStylePr w:type="band1Vert">
      <w:tblPr/>
      <w:tcPr>
        <w:shd w:val="clear" w:color="auto" w:fill="E7E9EC" w:themeFill="accent6" w:themeFillTint="33"/>
      </w:tcPr>
    </w:tblStylePr>
    <w:tblStylePr w:type="band1Horz">
      <w:tblPr/>
      <w:tcPr>
        <w:shd w:val="clear" w:color="auto" w:fill="E7E9EC" w:themeFill="accent6" w:themeFillTint="33"/>
      </w:tcPr>
    </w:tblStylePr>
  </w:style>
  <w:style w:type="character" w:customStyle="1" w:styleId="ListParagraphChar">
    <w:name w:val="List Paragraph Char"/>
    <w:aliases w:val="Bullet 1 Char,List Paragraph1 Char,List Paragraph Char Char Char,b1 Char,Normal Sentence Char,List Paragraph11 Char,List Paragraph2 Char,Number_1 Char,new Char,SGLText List Paragraph Char,Colorful List - Accent 11 Char,ListPar1 Char"/>
    <w:basedOn w:val="DefaultParagraphFont"/>
    <w:link w:val="ListParagraph"/>
    <w:uiPriority w:val="34"/>
    <w:qFormat/>
    <w:locked/>
    <w:rsid w:val="00FB1BE8"/>
    <w:rPr>
      <w:rFonts w:eastAsiaTheme="minorEastAsia"/>
      <w:sz w:val="20"/>
      <w:szCs w:val="20"/>
    </w:rPr>
  </w:style>
  <w:style w:type="paragraph" w:customStyle="1" w:styleId="Bioheading">
    <w:name w:val="Bio heading"/>
    <w:basedOn w:val="BodyText"/>
    <w:qFormat/>
    <w:rsid w:val="0055467A"/>
    <w:pPr>
      <w:pBdr>
        <w:bottom w:val="single" w:sz="6" w:space="1" w:color="F47421" w:themeColor="accent2"/>
      </w:pBdr>
      <w:spacing w:before="320" w:after="160" w:line="280" w:lineRule="exact"/>
    </w:pPr>
    <w:rPr>
      <w:b/>
      <w:caps/>
      <w:color w:val="F47421" w:themeColor="accent2"/>
    </w:rPr>
  </w:style>
  <w:style w:type="table" w:customStyle="1" w:styleId="GridTable5Dark-Accent21">
    <w:name w:val="Grid Table 5 Dark - Accent 21"/>
    <w:basedOn w:val="TableNormal"/>
    <w:uiPriority w:val="50"/>
    <w:rsid w:val="005702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3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474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474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474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47421" w:themeFill="accent2"/>
      </w:tcPr>
    </w:tblStylePr>
    <w:tblStylePr w:type="band1Vert">
      <w:tblPr/>
      <w:tcPr>
        <w:shd w:val="clear" w:color="auto" w:fill="FAC7A6" w:themeFill="accent2" w:themeFillTint="66"/>
      </w:tcPr>
    </w:tblStylePr>
    <w:tblStylePr w:type="band1Horz">
      <w:tblPr/>
      <w:tcPr>
        <w:shd w:val="clear" w:color="auto" w:fill="FAC7A6" w:themeFill="accent2" w:themeFillTint="66"/>
      </w:tcPr>
    </w:tblStylePr>
  </w:style>
  <w:style w:type="paragraph" w:customStyle="1" w:styleId="Keydashboard">
    <w:name w:val="Keydashboard"/>
    <w:basedOn w:val="Results"/>
    <w:qFormat/>
    <w:rsid w:val="00A270AF"/>
    <w:pPr>
      <w:pBdr>
        <w:bottom w:val="single" w:sz="6" w:space="1" w:color="8A93A2" w:themeColor="accent6"/>
      </w:pBdr>
    </w:pPr>
    <w:rPr>
      <w:rFonts w:eastAsia="Times New Roman"/>
      <w:color w:val="8A93A2" w:themeColor="accent6"/>
    </w:rPr>
  </w:style>
  <w:style w:type="table" w:customStyle="1" w:styleId="PlainTable31">
    <w:name w:val="Plain Table 31"/>
    <w:basedOn w:val="TableNormal"/>
    <w:uiPriority w:val="43"/>
    <w:rsid w:val="00820F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bullet2">
    <w:name w:val="Table bullet 2"/>
    <w:basedOn w:val="Tablebullet"/>
    <w:qFormat/>
    <w:rsid w:val="00AB0EEE"/>
    <w:pPr>
      <w:numPr>
        <w:ilvl w:val="1"/>
      </w:numPr>
      <w:ind w:left="646"/>
    </w:pPr>
  </w:style>
  <w:style w:type="paragraph" w:customStyle="1" w:styleId="Tabletext0">
    <w:name w:val="Tabletext"/>
    <w:basedOn w:val="Normal"/>
    <w:rsid w:val="00FD79E3"/>
    <w:pPr>
      <w:snapToGrid w:val="0"/>
      <w:spacing w:before="20" w:after="20" w:line="264" w:lineRule="auto"/>
    </w:pPr>
    <w:rPr>
      <w:rFonts w:ascii="Arial Narrow" w:hAnsi="Arial Narrow" w:cs="Times New Roman"/>
      <w:color w:val="000080"/>
      <w:sz w:val="18"/>
      <w:szCs w:val="18"/>
    </w:rPr>
  </w:style>
  <w:style w:type="table" w:customStyle="1" w:styleId="PlainTable11">
    <w:name w:val="Plain Table 11"/>
    <w:basedOn w:val="TableNormal"/>
    <w:uiPriority w:val="41"/>
    <w:rsid w:val="009E1F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CB740D"/>
  </w:style>
  <w:style w:type="paragraph" w:customStyle="1" w:styleId="marketRxNormalCharChar">
    <w:name w:val="marketRx Normal Char Char"/>
    <w:basedOn w:val="Normal"/>
    <w:link w:val="marketRxNormalCharCharChar"/>
    <w:rsid w:val="0050610A"/>
    <w:pPr>
      <w:spacing w:after="120" w:line="240" w:lineRule="auto"/>
    </w:pPr>
    <w:rPr>
      <w:rFonts w:ascii="Tahoma" w:eastAsia="Times New Roman" w:hAnsi="Tahoma" w:cs="Times New Roman"/>
      <w:sz w:val="20"/>
      <w:szCs w:val="24"/>
    </w:rPr>
  </w:style>
  <w:style w:type="character" w:customStyle="1" w:styleId="marketRxNormalCharCharChar">
    <w:name w:val="marketRx Normal Char Char Char"/>
    <w:link w:val="marketRxNormalCharChar"/>
    <w:rsid w:val="0050610A"/>
    <w:rPr>
      <w:rFonts w:ascii="Tahoma" w:eastAsia="Times New Roman" w:hAnsi="Tahoma" w:cs="Times New Roman"/>
      <w:sz w:val="20"/>
      <w:szCs w:val="24"/>
    </w:rPr>
  </w:style>
  <w:style w:type="table" w:customStyle="1" w:styleId="GridTable4-Accent21">
    <w:name w:val="Grid Table 4 - Accent 21"/>
    <w:basedOn w:val="TableNormal"/>
    <w:uiPriority w:val="49"/>
    <w:rsid w:val="0050610A"/>
    <w:pPr>
      <w:spacing w:after="0" w:line="240" w:lineRule="auto"/>
    </w:pPr>
    <w:tblPr>
      <w:tblStyleRowBandSize w:val="1"/>
      <w:tblStyleColBandSize w:val="1"/>
      <w:tblBorders>
        <w:top w:val="single" w:sz="4" w:space="0" w:color="F8AB79" w:themeColor="accent2" w:themeTint="99"/>
        <w:left w:val="single" w:sz="4" w:space="0" w:color="F8AB79" w:themeColor="accent2" w:themeTint="99"/>
        <w:bottom w:val="single" w:sz="4" w:space="0" w:color="F8AB79" w:themeColor="accent2" w:themeTint="99"/>
        <w:right w:val="single" w:sz="4" w:space="0" w:color="F8AB79" w:themeColor="accent2" w:themeTint="99"/>
        <w:insideH w:val="single" w:sz="4" w:space="0" w:color="F8AB79" w:themeColor="accent2" w:themeTint="99"/>
        <w:insideV w:val="single" w:sz="4" w:space="0" w:color="F8AB79" w:themeColor="accent2" w:themeTint="99"/>
      </w:tblBorders>
    </w:tblPr>
    <w:tblStylePr w:type="firstRow">
      <w:rPr>
        <w:b/>
        <w:bCs/>
        <w:color w:val="FFFFFF" w:themeColor="background1"/>
      </w:rPr>
      <w:tblPr/>
      <w:tcPr>
        <w:tcBorders>
          <w:top w:val="single" w:sz="4" w:space="0" w:color="F47421" w:themeColor="accent2"/>
          <w:left w:val="single" w:sz="4" w:space="0" w:color="F47421" w:themeColor="accent2"/>
          <w:bottom w:val="single" w:sz="4" w:space="0" w:color="F47421" w:themeColor="accent2"/>
          <w:right w:val="single" w:sz="4" w:space="0" w:color="F47421" w:themeColor="accent2"/>
          <w:insideH w:val="nil"/>
          <w:insideV w:val="nil"/>
        </w:tcBorders>
        <w:shd w:val="clear" w:color="auto" w:fill="F47421" w:themeFill="accent2"/>
      </w:tcPr>
    </w:tblStylePr>
    <w:tblStylePr w:type="lastRow">
      <w:rPr>
        <w:b/>
        <w:bCs/>
      </w:rPr>
      <w:tblPr/>
      <w:tcPr>
        <w:tcBorders>
          <w:top w:val="double" w:sz="4" w:space="0" w:color="F47421" w:themeColor="accent2"/>
        </w:tcBorders>
      </w:tcPr>
    </w:tblStylePr>
    <w:tblStylePr w:type="firstCol">
      <w:rPr>
        <w:b/>
        <w:bCs/>
      </w:rPr>
    </w:tblStylePr>
    <w:tblStylePr w:type="lastCol">
      <w:rPr>
        <w:b/>
        <w:bCs/>
      </w:rPr>
    </w:tblStylePr>
    <w:tblStylePr w:type="band1Vert">
      <w:tblPr/>
      <w:tcPr>
        <w:shd w:val="clear" w:color="auto" w:fill="FCE3D2" w:themeFill="accent2" w:themeFillTint="33"/>
      </w:tcPr>
    </w:tblStylePr>
    <w:tblStylePr w:type="band1Horz">
      <w:tblPr/>
      <w:tcPr>
        <w:shd w:val="clear" w:color="auto" w:fill="FCE3D2" w:themeFill="accent2" w:themeFillTint="33"/>
      </w:tcPr>
    </w:tblStylePr>
  </w:style>
  <w:style w:type="table" w:customStyle="1" w:styleId="GridTable4-Accent211">
    <w:name w:val="Grid Table 4 - Accent 211"/>
    <w:basedOn w:val="TableNormal"/>
    <w:uiPriority w:val="49"/>
    <w:rsid w:val="0050610A"/>
    <w:pPr>
      <w:spacing w:after="0" w:line="240" w:lineRule="auto"/>
    </w:pPr>
    <w:tblPr>
      <w:tblStyleRowBandSize w:val="1"/>
      <w:tblStyleColBandSize w:val="1"/>
      <w:tblBorders>
        <w:top w:val="single" w:sz="4" w:space="0" w:color="F8AB79" w:themeColor="accent2" w:themeTint="99"/>
        <w:left w:val="single" w:sz="4" w:space="0" w:color="F8AB79" w:themeColor="accent2" w:themeTint="99"/>
        <w:bottom w:val="single" w:sz="4" w:space="0" w:color="F8AB79" w:themeColor="accent2" w:themeTint="99"/>
        <w:right w:val="single" w:sz="4" w:space="0" w:color="F8AB79" w:themeColor="accent2" w:themeTint="99"/>
        <w:insideH w:val="single" w:sz="4" w:space="0" w:color="F8AB79" w:themeColor="accent2" w:themeTint="99"/>
        <w:insideV w:val="single" w:sz="4" w:space="0" w:color="F8AB79" w:themeColor="accent2" w:themeTint="99"/>
      </w:tblBorders>
    </w:tblPr>
    <w:tblStylePr w:type="firstRow">
      <w:rPr>
        <w:b/>
        <w:bCs/>
        <w:color w:val="FFFFFF" w:themeColor="background1"/>
      </w:rPr>
      <w:tblPr/>
      <w:tcPr>
        <w:tcBorders>
          <w:top w:val="single" w:sz="4" w:space="0" w:color="F47421" w:themeColor="accent2"/>
          <w:left w:val="single" w:sz="4" w:space="0" w:color="F47421" w:themeColor="accent2"/>
          <w:bottom w:val="single" w:sz="4" w:space="0" w:color="F47421" w:themeColor="accent2"/>
          <w:right w:val="single" w:sz="4" w:space="0" w:color="F47421" w:themeColor="accent2"/>
          <w:insideH w:val="nil"/>
          <w:insideV w:val="nil"/>
        </w:tcBorders>
        <w:shd w:val="clear" w:color="auto" w:fill="F47421" w:themeFill="accent2"/>
      </w:tcPr>
    </w:tblStylePr>
    <w:tblStylePr w:type="lastRow">
      <w:rPr>
        <w:b/>
        <w:bCs/>
      </w:rPr>
      <w:tblPr/>
      <w:tcPr>
        <w:tcBorders>
          <w:top w:val="double" w:sz="4" w:space="0" w:color="F47421" w:themeColor="accent2"/>
        </w:tcBorders>
      </w:tcPr>
    </w:tblStylePr>
    <w:tblStylePr w:type="firstCol">
      <w:rPr>
        <w:b/>
        <w:bCs/>
      </w:rPr>
    </w:tblStylePr>
    <w:tblStylePr w:type="lastCol">
      <w:rPr>
        <w:b/>
        <w:bCs/>
      </w:rPr>
    </w:tblStylePr>
    <w:tblStylePr w:type="band1Vert">
      <w:tblPr/>
      <w:tcPr>
        <w:shd w:val="clear" w:color="auto" w:fill="FCE3D2" w:themeFill="accent2" w:themeFillTint="33"/>
      </w:tcPr>
    </w:tblStylePr>
    <w:tblStylePr w:type="band1Horz">
      <w:tblPr/>
      <w:tcPr>
        <w:shd w:val="clear" w:color="auto" w:fill="FCE3D2" w:themeFill="accent2" w:themeFillTint="33"/>
      </w:tcPr>
    </w:tblStylePr>
  </w:style>
  <w:style w:type="paragraph" w:customStyle="1" w:styleId="TableTitle">
    <w:name w:val="Table Title"/>
    <w:basedOn w:val="TableText"/>
    <w:rsid w:val="0050610A"/>
    <w:pPr>
      <w:keepNext/>
      <w:keepLines/>
      <w:widowControl/>
      <w:spacing w:before="80" w:after="80" w:line="240" w:lineRule="auto"/>
      <w:jc w:val="left"/>
    </w:pPr>
    <w:rPr>
      <w:rFonts w:ascii="Arial Narrow" w:hAnsi="Arial Narrow" w:cs="Arial"/>
      <w:b/>
      <w:bCs/>
      <w:iCs w:val="0"/>
      <w:sz w:val="22"/>
      <w:szCs w:val="24"/>
    </w:rPr>
  </w:style>
  <w:style w:type="paragraph" w:customStyle="1" w:styleId="StyleCaptionArial8ptLeft05">
    <w:name w:val="Style Caption + Arial 8 pt Left:  0.5&quot;"/>
    <w:basedOn w:val="Caption"/>
    <w:link w:val="StyleCaptionArial8ptLeft05Char"/>
    <w:rsid w:val="0050610A"/>
    <w:pPr>
      <w:spacing w:before="120" w:after="120"/>
      <w:ind w:left="720"/>
    </w:pPr>
    <w:rPr>
      <w:rFonts w:ascii="Arial" w:eastAsia="Times New Roman" w:hAnsi="Arial" w:cs="Times New Roman"/>
      <w:i w:val="0"/>
      <w:sz w:val="16"/>
      <w:szCs w:val="20"/>
    </w:rPr>
  </w:style>
  <w:style w:type="character" w:customStyle="1" w:styleId="StyleCaptionArial8ptLeft05Char">
    <w:name w:val="Style Caption + Arial 8 pt Left:  0.5&quot; Char"/>
    <w:basedOn w:val="DefaultParagraphFont"/>
    <w:link w:val="StyleCaptionArial8ptLeft05"/>
    <w:rsid w:val="0050610A"/>
    <w:rPr>
      <w:rFonts w:ascii="Arial" w:eastAsia="Times New Roman" w:hAnsi="Arial" w:cs="Times New Roman"/>
      <w:b/>
      <w:bCs/>
      <w:sz w:val="16"/>
      <w:szCs w:val="20"/>
    </w:rPr>
  </w:style>
  <w:style w:type="table" w:styleId="ListTable3-Accent2">
    <w:name w:val="List Table 3 Accent 2"/>
    <w:basedOn w:val="TableNormal"/>
    <w:uiPriority w:val="48"/>
    <w:rsid w:val="0050610A"/>
    <w:pPr>
      <w:spacing w:after="0" w:line="240" w:lineRule="auto"/>
    </w:pPr>
    <w:tblPr>
      <w:tblStyleRowBandSize w:val="1"/>
      <w:tblStyleColBandSize w:val="1"/>
      <w:tblBorders>
        <w:top w:val="single" w:sz="4" w:space="0" w:color="F47421" w:themeColor="accent2"/>
        <w:left w:val="single" w:sz="4" w:space="0" w:color="F47421" w:themeColor="accent2"/>
        <w:bottom w:val="single" w:sz="4" w:space="0" w:color="F47421" w:themeColor="accent2"/>
        <w:right w:val="single" w:sz="4" w:space="0" w:color="F47421" w:themeColor="accent2"/>
      </w:tblBorders>
    </w:tblPr>
    <w:tblStylePr w:type="firstRow">
      <w:rPr>
        <w:b/>
        <w:bCs/>
        <w:color w:val="FFFFFF" w:themeColor="background1"/>
      </w:rPr>
      <w:tblPr/>
      <w:tcPr>
        <w:shd w:val="clear" w:color="auto" w:fill="F47421" w:themeFill="accent2"/>
      </w:tcPr>
    </w:tblStylePr>
    <w:tblStylePr w:type="lastRow">
      <w:rPr>
        <w:b/>
        <w:bCs/>
      </w:rPr>
      <w:tblPr/>
      <w:tcPr>
        <w:tcBorders>
          <w:top w:val="double" w:sz="4" w:space="0" w:color="F474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47421" w:themeColor="accent2"/>
          <w:right w:val="single" w:sz="4" w:space="0" w:color="F47421" w:themeColor="accent2"/>
        </w:tcBorders>
      </w:tcPr>
    </w:tblStylePr>
    <w:tblStylePr w:type="band1Horz">
      <w:tblPr/>
      <w:tcPr>
        <w:tcBorders>
          <w:top w:val="single" w:sz="4" w:space="0" w:color="F47421" w:themeColor="accent2"/>
          <w:bottom w:val="single" w:sz="4" w:space="0" w:color="F474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47421" w:themeColor="accent2"/>
          <w:left w:val="nil"/>
        </w:tcBorders>
      </w:tcPr>
    </w:tblStylePr>
    <w:tblStylePr w:type="swCell">
      <w:tblPr/>
      <w:tcPr>
        <w:tcBorders>
          <w:top w:val="double" w:sz="4" w:space="0" w:color="F47421" w:themeColor="accent2"/>
          <w:right w:val="nil"/>
        </w:tcBorders>
      </w:tcPr>
    </w:tblStylePr>
  </w:style>
  <w:style w:type="table" w:styleId="ListTable3-Accent1">
    <w:name w:val="List Table 3 Accent 1"/>
    <w:basedOn w:val="TableNormal"/>
    <w:uiPriority w:val="48"/>
    <w:rsid w:val="005068BB"/>
    <w:pPr>
      <w:spacing w:after="0" w:line="240" w:lineRule="auto"/>
    </w:pPr>
    <w:tblPr>
      <w:tblStyleRowBandSize w:val="1"/>
      <w:tblStyleColBandSize w:val="1"/>
      <w:tblBorders>
        <w:top w:val="single" w:sz="4" w:space="0" w:color="FF9C1A" w:themeColor="accent1"/>
        <w:left w:val="single" w:sz="4" w:space="0" w:color="FF9C1A" w:themeColor="accent1"/>
        <w:bottom w:val="single" w:sz="4" w:space="0" w:color="FF9C1A" w:themeColor="accent1"/>
        <w:right w:val="single" w:sz="4" w:space="0" w:color="FF9C1A" w:themeColor="accent1"/>
      </w:tblBorders>
    </w:tblPr>
    <w:tblStylePr w:type="firstRow">
      <w:rPr>
        <w:b/>
        <w:bCs/>
        <w:color w:val="FFFFFF" w:themeColor="background1"/>
      </w:rPr>
      <w:tblPr/>
      <w:tcPr>
        <w:shd w:val="clear" w:color="auto" w:fill="FF9C1A" w:themeFill="accent1"/>
      </w:tcPr>
    </w:tblStylePr>
    <w:tblStylePr w:type="lastRow">
      <w:rPr>
        <w:b/>
        <w:bCs/>
      </w:rPr>
      <w:tblPr/>
      <w:tcPr>
        <w:tcBorders>
          <w:top w:val="double" w:sz="4" w:space="0" w:color="FF9C1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9C1A" w:themeColor="accent1"/>
          <w:right w:val="single" w:sz="4" w:space="0" w:color="FF9C1A" w:themeColor="accent1"/>
        </w:tcBorders>
      </w:tcPr>
    </w:tblStylePr>
    <w:tblStylePr w:type="band1Horz">
      <w:tblPr/>
      <w:tcPr>
        <w:tcBorders>
          <w:top w:val="single" w:sz="4" w:space="0" w:color="FF9C1A" w:themeColor="accent1"/>
          <w:bottom w:val="single" w:sz="4" w:space="0" w:color="FF9C1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9C1A" w:themeColor="accent1"/>
          <w:left w:val="nil"/>
        </w:tcBorders>
      </w:tcPr>
    </w:tblStylePr>
    <w:tblStylePr w:type="swCell">
      <w:tblPr/>
      <w:tcPr>
        <w:tcBorders>
          <w:top w:val="double" w:sz="4" w:space="0" w:color="FF9C1A" w:themeColor="accent1"/>
          <w:right w:val="nil"/>
        </w:tcBorders>
      </w:tcPr>
    </w:tblStylePr>
  </w:style>
  <w:style w:type="table" w:styleId="GridTable4-Accent1">
    <w:name w:val="Grid Table 4 Accent 1"/>
    <w:basedOn w:val="TableNormal"/>
    <w:uiPriority w:val="49"/>
    <w:rsid w:val="00C52702"/>
    <w:pPr>
      <w:spacing w:after="0" w:line="240" w:lineRule="auto"/>
    </w:pPr>
    <w:tblPr>
      <w:tblStyleRowBandSize w:val="1"/>
      <w:tblStyleColBandSize w:val="1"/>
      <w:tblBorders>
        <w:top w:val="single" w:sz="4" w:space="0" w:color="FFC375" w:themeColor="accent1" w:themeTint="99"/>
        <w:left w:val="single" w:sz="4" w:space="0" w:color="FFC375" w:themeColor="accent1" w:themeTint="99"/>
        <w:bottom w:val="single" w:sz="4" w:space="0" w:color="FFC375" w:themeColor="accent1" w:themeTint="99"/>
        <w:right w:val="single" w:sz="4" w:space="0" w:color="FFC375" w:themeColor="accent1" w:themeTint="99"/>
        <w:insideH w:val="single" w:sz="4" w:space="0" w:color="FFC375" w:themeColor="accent1" w:themeTint="99"/>
        <w:insideV w:val="single" w:sz="4" w:space="0" w:color="FFC375" w:themeColor="accent1" w:themeTint="99"/>
      </w:tblBorders>
    </w:tblPr>
    <w:tblStylePr w:type="firstRow">
      <w:rPr>
        <w:b/>
        <w:bCs/>
        <w:color w:val="FFFFFF" w:themeColor="background1"/>
      </w:rPr>
      <w:tblPr/>
      <w:tcPr>
        <w:tcBorders>
          <w:top w:val="single" w:sz="4" w:space="0" w:color="FF9C1A" w:themeColor="accent1"/>
          <w:left w:val="single" w:sz="4" w:space="0" w:color="FF9C1A" w:themeColor="accent1"/>
          <w:bottom w:val="single" w:sz="4" w:space="0" w:color="FF9C1A" w:themeColor="accent1"/>
          <w:right w:val="single" w:sz="4" w:space="0" w:color="FF9C1A" w:themeColor="accent1"/>
          <w:insideH w:val="nil"/>
          <w:insideV w:val="nil"/>
        </w:tcBorders>
        <w:shd w:val="clear" w:color="auto" w:fill="FF9C1A" w:themeFill="accent1"/>
      </w:tcPr>
    </w:tblStylePr>
    <w:tblStylePr w:type="lastRow">
      <w:rPr>
        <w:b/>
        <w:bCs/>
      </w:rPr>
      <w:tblPr/>
      <w:tcPr>
        <w:tcBorders>
          <w:top w:val="double" w:sz="4" w:space="0" w:color="FF9C1A" w:themeColor="accent1"/>
        </w:tcBorders>
      </w:tcPr>
    </w:tblStylePr>
    <w:tblStylePr w:type="firstCol">
      <w:rPr>
        <w:b/>
        <w:bCs/>
      </w:rPr>
    </w:tblStylePr>
    <w:tblStylePr w:type="lastCol">
      <w:rPr>
        <w:b/>
        <w:bCs/>
      </w:rPr>
    </w:tblStylePr>
    <w:tblStylePr w:type="band1Vert">
      <w:tblPr/>
      <w:tcPr>
        <w:shd w:val="clear" w:color="auto" w:fill="FFEAD1" w:themeFill="accent1" w:themeFillTint="33"/>
      </w:tcPr>
    </w:tblStylePr>
    <w:tblStylePr w:type="band1Horz">
      <w:tblPr/>
      <w:tcPr>
        <w:shd w:val="clear" w:color="auto" w:fill="FFEAD1" w:themeFill="accent1" w:themeFillTint="33"/>
      </w:tcPr>
    </w:tblStylePr>
  </w:style>
  <w:style w:type="table" w:styleId="TableGrid20">
    <w:name w:val="Table Grid 2"/>
    <w:basedOn w:val="TableNormal"/>
    <w:rsid w:val="00C52702"/>
    <w:pPr>
      <w:spacing w:before="200" w:after="200" w:line="276" w:lineRule="auto"/>
    </w:pPr>
    <w:rPr>
      <w:rFonts w:eastAsiaTheme="minorEastAsi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Bodytext0">
    <w:name w:val="Bodytext"/>
    <w:basedOn w:val="Normal"/>
    <w:rsid w:val="00C52702"/>
    <w:pPr>
      <w:widowControl w:val="0"/>
      <w:spacing w:before="26" w:after="240" w:line="240" w:lineRule="atLeast"/>
      <w:ind w:left="1080" w:right="115"/>
      <w:jc w:val="both"/>
    </w:pPr>
    <w:rPr>
      <w:rFonts w:ascii="Arial" w:eastAsia="Times New Roman" w:hAnsi="Arial" w:cs="Times New Roman"/>
      <w:sz w:val="20"/>
      <w:szCs w:val="20"/>
    </w:rPr>
  </w:style>
  <w:style w:type="table" w:styleId="GridTable5Dark-Accent1">
    <w:name w:val="Grid Table 5 Dark Accent 1"/>
    <w:basedOn w:val="TableNormal"/>
    <w:uiPriority w:val="50"/>
    <w:rsid w:val="005659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AD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9C1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9C1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9C1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9C1A" w:themeFill="accent1"/>
      </w:tcPr>
    </w:tblStylePr>
    <w:tblStylePr w:type="band1Vert">
      <w:tblPr/>
      <w:tcPr>
        <w:shd w:val="clear" w:color="auto" w:fill="FFD7A3" w:themeFill="accent1" w:themeFillTint="66"/>
      </w:tcPr>
    </w:tblStylePr>
    <w:tblStylePr w:type="band1Horz">
      <w:tblPr/>
      <w:tcPr>
        <w:shd w:val="clear" w:color="auto" w:fill="FFD7A3" w:themeFill="accent1" w:themeFillTint="66"/>
      </w:tcPr>
    </w:tblStylePr>
  </w:style>
  <w:style w:type="table" w:styleId="GridTable1Light-Accent1">
    <w:name w:val="Grid Table 1 Light Accent 1"/>
    <w:basedOn w:val="TableNormal"/>
    <w:uiPriority w:val="46"/>
    <w:rsid w:val="00E441B9"/>
    <w:pPr>
      <w:spacing w:before="200" w:after="0" w:line="240" w:lineRule="auto"/>
    </w:pPr>
    <w:rPr>
      <w:rFonts w:eastAsiaTheme="minorEastAsia"/>
    </w:rPr>
    <w:tblPr>
      <w:tblStyleRowBandSize w:val="1"/>
      <w:tblStyleColBandSize w:val="1"/>
      <w:tblBorders>
        <w:top w:val="single" w:sz="4" w:space="0" w:color="FFD7A3" w:themeColor="accent1" w:themeTint="66"/>
        <w:left w:val="single" w:sz="4" w:space="0" w:color="FFD7A3" w:themeColor="accent1" w:themeTint="66"/>
        <w:bottom w:val="single" w:sz="4" w:space="0" w:color="FFD7A3" w:themeColor="accent1" w:themeTint="66"/>
        <w:right w:val="single" w:sz="4" w:space="0" w:color="FFD7A3" w:themeColor="accent1" w:themeTint="66"/>
        <w:insideH w:val="single" w:sz="4" w:space="0" w:color="FFD7A3" w:themeColor="accent1" w:themeTint="66"/>
        <w:insideV w:val="single" w:sz="4" w:space="0" w:color="FFD7A3" w:themeColor="accent1" w:themeTint="66"/>
      </w:tblBorders>
    </w:tblPr>
    <w:tblStylePr w:type="firstRow">
      <w:rPr>
        <w:b/>
        <w:bCs/>
      </w:rPr>
      <w:tblPr/>
      <w:tcPr>
        <w:tcBorders>
          <w:bottom w:val="single" w:sz="12" w:space="0" w:color="FFC375" w:themeColor="accent1" w:themeTint="99"/>
        </w:tcBorders>
      </w:tcPr>
    </w:tblStylePr>
    <w:tblStylePr w:type="lastRow">
      <w:rPr>
        <w:b/>
        <w:bCs/>
      </w:rPr>
      <w:tblPr/>
      <w:tcPr>
        <w:tcBorders>
          <w:top w:val="double" w:sz="2" w:space="0" w:color="FFC375" w:themeColor="accent1" w:themeTint="99"/>
        </w:tcBorders>
      </w:tcPr>
    </w:tblStylePr>
    <w:tblStylePr w:type="firstCol">
      <w:rPr>
        <w:b/>
        <w:bCs/>
      </w:rPr>
    </w:tblStylePr>
    <w:tblStylePr w:type="lastCol">
      <w:rPr>
        <w:b/>
        <w:bCs/>
      </w:rPr>
    </w:tblStylePr>
  </w:style>
  <w:style w:type="character" w:customStyle="1" w:styleId="xapple-converted-space">
    <w:name w:val="x_apple-converted-space"/>
    <w:basedOn w:val="DefaultParagraphFont"/>
    <w:rsid w:val="00A3725E"/>
  </w:style>
  <w:style w:type="table" w:customStyle="1" w:styleId="LightList-Accent111">
    <w:name w:val="Light List - Accent 111"/>
    <w:basedOn w:val="TableNormal"/>
    <w:uiPriority w:val="61"/>
    <w:rsid w:val="00B438FC"/>
    <w:pPr>
      <w:spacing w:after="0" w:line="240" w:lineRule="auto"/>
    </w:pPr>
    <w:tblPr>
      <w:tblStyleRowBandSize w:val="1"/>
      <w:tblStyleColBandSize w:val="1"/>
      <w:tblInd w:w="0" w:type="nil"/>
      <w:tblBorders>
        <w:top w:val="single" w:sz="8" w:space="0" w:color="FF9C1A" w:themeColor="accent1"/>
        <w:left w:val="single" w:sz="8" w:space="0" w:color="FF9C1A" w:themeColor="accent1"/>
        <w:bottom w:val="single" w:sz="8" w:space="0" w:color="FF9C1A" w:themeColor="accent1"/>
        <w:right w:val="single" w:sz="8" w:space="0" w:color="FF9C1A"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FF9C1A" w:themeFill="accent1"/>
      </w:tcPr>
    </w:tblStylePr>
    <w:tblStylePr w:type="lastRow">
      <w:pPr>
        <w:spacing w:beforeLines="0" w:before="0" w:beforeAutospacing="0" w:afterLines="0" w:after="0" w:afterAutospacing="0" w:line="240" w:lineRule="auto"/>
      </w:pPr>
      <w:rPr>
        <w:b/>
        <w:bCs/>
      </w:rPr>
      <w:tblPr/>
      <w:tcPr>
        <w:tcBorders>
          <w:top w:val="double" w:sz="6" w:space="0" w:color="FF9C1A" w:themeColor="accent1"/>
          <w:left w:val="single" w:sz="8" w:space="0" w:color="FF9C1A" w:themeColor="accent1"/>
          <w:bottom w:val="single" w:sz="8" w:space="0" w:color="FF9C1A" w:themeColor="accent1"/>
          <w:right w:val="single" w:sz="8" w:space="0" w:color="FF9C1A" w:themeColor="accent1"/>
        </w:tcBorders>
      </w:tcPr>
    </w:tblStylePr>
    <w:tblStylePr w:type="firstCol">
      <w:rPr>
        <w:b/>
        <w:bCs/>
      </w:rPr>
    </w:tblStylePr>
    <w:tblStylePr w:type="lastCol">
      <w:rPr>
        <w:b/>
        <w:bCs/>
      </w:rPr>
    </w:tblStylePr>
    <w:tblStylePr w:type="band1Vert">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tblStylePr w:type="band1Horz">
      <w:tblPr/>
      <w:tcPr>
        <w:tcBorders>
          <w:top w:val="single" w:sz="8" w:space="0" w:color="FF9C1A" w:themeColor="accent1"/>
          <w:left w:val="single" w:sz="8" w:space="0" w:color="FF9C1A" w:themeColor="accent1"/>
          <w:bottom w:val="single" w:sz="8" w:space="0" w:color="FF9C1A" w:themeColor="accent1"/>
          <w:right w:val="single" w:sz="8" w:space="0" w:color="FF9C1A" w:themeColor="accent1"/>
        </w:tcBorders>
      </w:tcPr>
    </w:tblStylePr>
  </w:style>
  <w:style w:type="character" w:customStyle="1" w:styleId="UnresolvedMention1">
    <w:name w:val="Unresolved Mention1"/>
    <w:basedOn w:val="DefaultParagraphFont"/>
    <w:uiPriority w:val="99"/>
    <w:semiHidden/>
    <w:unhideWhenUsed/>
    <w:rsid w:val="00F16C75"/>
    <w:rPr>
      <w:color w:val="808080"/>
      <w:shd w:val="clear" w:color="auto" w:fill="E6E6E6"/>
    </w:rPr>
  </w:style>
  <w:style w:type="paragraph" w:customStyle="1" w:styleId="paragraph">
    <w:name w:val="paragraph"/>
    <w:basedOn w:val="Normal"/>
    <w:rsid w:val="00D30C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D30CB7"/>
  </w:style>
  <w:style w:type="character" w:customStyle="1" w:styleId="eop">
    <w:name w:val="eop"/>
    <w:basedOn w:val="DefaultParagraphFont"/>
    <w:rsid w:val="00D30CB7"/>
  </w:style>
  <w:style w:type="character" w:styleId="UnresolvedMention">
    <w:name w:val="Unresolved Mention"/>
    <w:basedOn w:val="DefaultParagraphFont"/>
    <w:uiPriority w:val="99"/>
    <w:semiHidden/>
    <w:unhideWhenUsed/>
    <w:rsid w:val="00C60B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084">
      <w:bodyDiv w:val="1"/>
      <w:marLeft w:val="0"/>
      <w:marRight w:val="0"/>
      <w:marTop w:val="0"/>
      <w:marBottom w:val="0"/>
      <w:divBdr>
        <w:top w:val="none" w:sz="0" w:space="0" w:color="auto"/>
        <w:left w:val="none" w:sz="0" w:space="0" w:color="auto"/>
        <w:bottom w:val="none" w:sz="0" w:space="0" w:color="auto"/>
        <w:right w:val="none" w:sz="0" w:space="0" w:color="auto"/>
      </w:divBdr>
    </w:div>
    <w:div w:id="2518726">
      <w:bodyDiv w:val="1"/>
      <w:marLeft w:val="0"/>
      <w:marRight w:val="0"/>
      <w:marTop w:val="0"/>
      <w:marBottom w:val="0"/>
      <w:divBdr>
        <w:top w:val="none" w:sz="0" w:space="0" w:color="auto"/>
        <w:left w:val="none" w:sz="0" w:space="0" w:color="auto"/>
        <w:bottom w:val="none" w:sz="0" w:space="0" w:color="auto"/>
        <w:right w:val="none" w:sz="0" w:space="0" w:color="auto"/>
      </w:divBdr>
    </w:div>
    <w:div w:id="7144911">
      <w:bodyDiv w:val="1"/>
      <w:marLeft w:val="0"/>
      <w:marRight w:val="0"/>
      <w:marTop w:val="0"/>
      <w:marBottom w:val="0"/>
      <w:divBdr>
        <w:top w:val="none" w:sz="0" w:space="0" w:color="auto"/>
        <w:left w:val="none" w:sz="0" w:space="0" w:color="auto"/>
        <w:bottom w:val="none" w:sz="0" w:space="0" w:color="auto"/>
        <w:right w:val="none" w:sz="0" w:space="0" w:color="auto"/>
      </w:divBdr>
      <w:divsChild>
        <w:div w:id="452676628">
          <w:marLeft w:val="1267"/>
          <w:marRight w:val="0"/>
          <w:marTop w:val="0"/>
          <w:marBottom w:val="0"/>
          <w:divBdr>
            <w:top w:val="none" w:sz="0" w:space="0" w:color="auto"/>
            <w:left w:val="none" w:sz="0" w:space="0" w:color="auto"/>
            <w:bottom w:val="none" w:sz="0" w:space="0" w:color="auto"/>
            <w:right w:val="none" w:sz="0" w:space="0" w:color="auto"/>
          </w:divBdr>
        </w:div>
        <w:div w:id="510533521">
          <w:marLeft w:val="547"/>
          <w:marRight w:val="0"/>
          <w:marTop w:val="0"/>
          <w:marBottom w:val="0"/>
          <w:divBdr>
            <w:top w:val="none" w:sz="0" w:space="0" w:color="auto"/>
            <w:left w:val="none" w:sz="0" w:space="0" w:color="auto"/>
            <w:bottom w:val="none" w:sz="0" w:space="0" w:color="auto"/>
            <w:right w:val="none" w:sz="0" w:space="0" w:color="auto"/>
          </w:divBdr>
        </w:div>
        <w:div w:id="542327004">
          <w:marLeft w:val="547"/>
          <w:marRight w:val="0"/>
          <w:marTop w:val="0"/>
          <w:marBottom w:val="0"/>
          <w:divBdr>
            <w:top w:val="none" w:sz="0" w:space="0" w:color="auto"/>
            <w:left w:val="none" w:sz="0" w:space="0" w:color="auto"/>
            <w:bottom w:val="none" w:sz="0" w:space="0" w:color="auto"/>
            <w:right w:val="none" w:sz="0" w:space="0" w:color="auto"/>
          </w:divBdr>
        </w:div>
        <w:div w:id="578491286">
          <w:marLeft w:val="547"/>
          <w:marRight w:val="0"/>
          <w:marTop w:val="0"/>
          <w:marBottom w:val="0"/>
          <w:divBdr>
            <w:top w:val="none" w:sz="0" w:space="0" w:color="auto"/>
            <w:left w:val="none" w:sz="0" w:space="0" w:color="auto"/>
            <w:bottom w:val="none" w:sz="0" w:space="0" w:color="auto"/>
            <w:right w:val="none" w:sz="0" w:space="0" w:color="auto"/>
          </w:divBdr>
        </w:div>
        <w:div w:id="655962091">
          <w:marLeft w:val="547"/>
          <w:marRight w:val="0"/>
          <w:marTop w:val="0"/>
          <w:marBottom w:val="0"/>
          <w:divBdr>
            <w:top w:val="none" w:sz="0" w:space="0" w:color="auto"/>
            <w:left w:val="none" w:sz="0" w:space="0" w:color="auto"/>
            <w:bottom w:val="none" w:sz="0" w:space="0" w:color="auto"/>
            <w:right w:val="none" w:sz="0" w:space="0" w:color="auto"/>
          </w:divBdr>
        </w:div>
        <w:div w:id="729497099">
          <w:marLeft w:val="1267"/>
          <w:marRight w:val="0"/>
          <w:marTop w:val="0"/>
          <w:marBottom w:val="0"/>
          <w:divBdr>
            <w:top w:val="none" w:sz="0" w:space="0" w:color="auto"/>
            <w:left w:val="none" w:sz="0" w:space="0" w:color="auto"/>
            <w:bottom w:val="none" w:sz="0" w:space="0" w:color="auto"/>
            <w:right w:val="none" w:sz="0" w:space="0" w:color="auto"/>
          </w:divBdr>
        </w:div>
        <w:div w:id="1263804752">
          <w:marLeft w:val="547"/>
          <w:marRight w:val="0"/>
          <w:marTop w:val="0"/>
          <w:marBottom w:val="0"/>
          <w:divBdr>
            <w:top w:val="none" w:sz="0" w:space="0" w:color="auto"/>
            <w:left w:val="none" w:sz="0" w:space="0" w:color="auto"/>
            <w:bottom w:val="none" w:sz="0" w:space="0" w:color="auto"/>
            <w:right w:val="none" w:sz="0" w:space="0" w:color="auto"/>
          </w:divBdr>
        </w:div>
        <w:div w:id="1524395684">
          <w:marLeft w:val="547"/>
          <w:marRight w:val="0"/>
          <w:marTop w:val="0"/>
          <w:marBottom w:val="0"/>
          <w:divBdr>
            <w:top w:val="none" w:sz="0" w:space="0" w:color="auto"/>
            <w:left w:val="none" w:sz="0" w:space="0" w:color="auto"/>
            <w:bottom w:val="none" w:sz="0" w:space="0" w:color="auto"/>
            <w:right w:val="none" w:sz="0" w:space="0" w:color="auto"/>
          </w:divBdr>
        </w:div>
        <w:div w:id="1597246542">
          <w:marLeft w:val="547"/>
          <w:marRight w:val="0"/>
          <w:marTop w:val="0"/>
          <w:marBottom w:val="0"/>
          <w:divBdr>
            <w:top w:val="none" w:sz="0" w:space="0" w:color="auto"/>
            <w:left w:val="none" w:sz="0" w:space="0" w:color="auto"/>
            <w:bottom w:val="none" w:sz="0" w:space="0" w:color="auto"/>
            <w:right w:val="none" w:sz="0" w:space="0" w:color="auto"/>
          </w:divBdr>
        </w:div>
        <w:div w:id="1884244269">
          <w:marLeft w:val="547"/>
          <w:marRight w:val="0"/>
          <w:marTop w:val="0"/>
          <w:marBottom w:val="0"/>
          <w:divBdr>
            <w:top w:val="none" w:sz="0" w:space="0" w:color="auto"/>
            <w:left w:val="none" w:sz="0" w:space="0" w:color="auto"/>
            <w:bottom w:val="none" w:sz="0" w:space="0" w:color="auto"/>
            <w:right w:val="none" w:sz="0" w:space="0" w:color="auto"/>
          </w:divBdr>
        </w:div>
        <w:div w:id="2111119904">
          <w:marLeft w:val="1267"/>
          <w:marRight w:val="0"/>
          <w:marTop w:val="0"/>
          <w:marBottom w:val="0"/>
          <w:divBdr>
            <w:top w:val="none" w:sz="0" w:space="0" w:color="auto"/>
            <w:left w:val="none" w:sz="0" w:space="0" w:color="auto"/>
            <w:bottom w:val="none" w:sz="0" w:space="0" w:color="auto"/>
            <w:right w:val="none" w:sz="0" w:space="0" w:color="auto"/>
          </w:divBdr>
        </w:div>
      </w:divsChild>
    </w:div>
    <w:div w:id="8219277">
      <w:bodyDiv w:val="1"/>
      <w:marLeft w:val="0"/>
      <w:marRight w:val="0"/>
      <w:marTop w:val="0"/>
      <w:marBottom w:val="0"/>
      <w:divBdr>
        <w:top w:val="none" w:sz="0" w:space="0" w:color="auto"/>
        <w:left w:val="none" w:sz="0" w:space="0" w:color="auto"/>
        <w:bottom w:val="none" w:sz="0" w:space="0" w:color="auto"/>
        <w:right w:val="none" w:sz="0" w:space="0" w:color="auto"/>
      </w:divBdr>
      <w:divsChild>
        <w:div w:id="355082080">
          <w:marLeft w:val="274"/>
          <w:marRight w:val="0"/>
          <w:marTop w:val="0"/>
          <w:marBottom w:val="120"/>
          <w:divBdr>
            <w:top w:val="none" w:sz="0" w:space="0" w:color="auto"/>
            <w:left w:val="none" w:sz="0" w:space="0" w:color="auto"/>
            <w:bottom w:val="none" w:sz="0" w:space="0" w:color="auto"/>
            <w:right w:val="none" w:sz="0" w:space="0" w:color="auto"/>
          </w:divBdr>
        </w:div>
        <w:div w:id="834956539">
          <w:marLeft w:val="274"/>
          <w:marRight w:val="0"/>
          <w:marTop w:val="0"/>
          <w:marBottom w:val="120"/>
          <w:divBdr>
            <w:top w:val="none" w:sz="0" w:space="0" w:color="auto"/>
            <w:left w:val="none" w:sz="0" w:space="0" w:color="auto"/>
            <w:bottom w:val="none" w:sz="0" w:space="0" w:color="auto"/>
            <w:right w:val="none" w:sz="0" w:space="0" w:color="auto"/>
          </w:divBdr>
        </w:div>
      </w:divsChild>
    </w:div>
    <w:div w:id="18550343">
      <w:bodyDiv w:val="1"/>
      <w:marLeft w:val="0"/>
      <w:marRight w:val="0"/>
      <w:marTop w:val="0"/>
      <w:marBottom w:val="0"/>
      <w:divBdr>
        <w:top w:val="none" w:sz="0" w:space="0" w:color="auto"/>
        <w:left w:val="none" w:sz="0" w:space="0" w:color="auto"/>
        <w:bottom w:val="none" w:sz="0" w:space="0" w:color="auto"/>
        <w:right w:val="none" w:sz="0" w:space="0" w:color="auto"/>
      </w:divBdr>
    </w:div>
    <w:div w:id="21176246">
      <w:bodyDiv w:val="1"/>
      <w:marLeft w:val="0"/>
      <w:marRight w:val="0"/>
      <w:marTop w:val="0"/>
      <w:marBottom w:val="0"/>
      <w:divBdr>
        <w:top w:val="none" w:sz="0" w:space="0" w:color="auto"/>
        <w:left w:val="none" w:sz="0" w:space="0" w:color="auto"/>
        <w:bottom w:val="none" w:sz="0" w:space="0" w:color="auto"/>
        <w:right w:val="none" w:sz="0" w:space="0" w:color="auto"/>
      </w:divBdr>
    </w:div>
    <w:div w:id="24865398">
      <w:bodyDiv w:val="1"/>
      <w:marLeft w:val="0"/>
      <w:marRight w:val="0"/>
      <w:marTop w:val="0"/>
      <w:marBottom w:val="0"/>
      <w:divBdr>
        <w:top w:val="none" w:sz="0" w:space="0" w:color="auto"/>
        <w:left w:val="none" w:sz="0" w:space="0" w:color="auto"/>
        <w:bottom w:val="none" w:sz="0" w:space="0" w:color="auto"/>
        <w:right w:val="none" w:sz="0" w:space="0" w:color="auto"/>
      </w:divBdr>
    </w:div>
    <w:div w:id="36585571">
      <w:bodyDiv w:val="1"/>
      <w:marLeft w:val="0"/>
      <w:marRight w:val="0"/>
      <w:marTop w:val="0"/>
      <w:marBottom w:val="0"/>
      <w:divBdr>
        <w:top w:val="none" w:sz="0" w:space="0" w:color="auto"/>
        <w:left w:val="none" w:sz="0" w:space="0" w:color="auto"/>
        <w:bottom w:val="none" w:sz="0" w:space="0" w:color="auto"/>
        <w:right w:val="none" w:sz="0" w:space="0" w:color="auto"/>
      </w:divBdr>
    </w:div>
    <w:div w:id="59259217">
      <w:bodyDiv w:val="1"/>
      <w:marLeft w:val="0"/>
      <w:marRight w:val="0"/>
      <w:marTop w:val="0"/>
      <w:marBottom w:val="0"/>
      <w:divBdr>
        <w:top w:val="none" w:sz="0" w:space="0" w:color="auto"/>
        <w:left w:val="none" w:sz="0" w:space="0" w:color="auto"/>
        <w:bottom w:val="none" w:sz="0" w:space="0" w:color="auto"/>
        <w:right w:val="none" w:sz="0" w:space="0" w:color="auto"/>
      </w:divBdr>
    </w:div>
    <w:div w:id="59406215">
      <w:bodyDiv w:val="1"/>
      <w:marLeft w:val="0"/>
      <w:marRight w:val="0"/>
      <w:marTop w:val="0"/>
      <w:marBottom w:val="0"/>
      <w:divBdr>
        <w:top w:val="none" w:sz="0" w:space="0" w:color="auto"/>
        <w:left w:val="none" w:sz="0" w:space="0" w:color="auto"/>
        <w:bottom w:val="none" w:sz="0" w:space="0" w:color="auto"/>
        <w:right w:val="none" w:sz="0" w:space="0" w:color="auto"/>
      </w:divBdr>
    </w:div>
    <w:div w:id="69010782">
      <w:bodyDiv w:val="1"/>
      <w:marLeft w:val="0"/>
      <w:marRight w:val="0"/>
      <w:marTop w:val="0"/>
      <w:marBottom w:val="0"/>
      <w:divBdr>
        <w:top w:val="none" w:sz="0" w:space="0" w:color="auto"/>
        <w:left w:val="none" w:sz="0" w:space="0" w:color="auto"/>
        <w:bottom w:val="none" w:sz="0" w:space="0" w:color="auto"/>
        <w:right w:val="none" w:sz="0" w:space="0" w:color="auto"/>
      </w:divBdr>
      <w:divsChild>
        <w:div w:id="828793575">
          <w:marLeft w:val="0"/>
          <w:marRight w:val="0"/>
          <w:marTop w:val="0"/>
          <w:marBottom w:val="0"/>
          <w:divBdr>
            <w:top w:val="none" w:sz="0" w:space="0" w:color="auto"/>
            <w:left w:val="none" w:sz="0" w:space="0" w:color="auto"/>
            <w:bottom w:val="none" w:sz="0" w:space="0" w:color="auto"/>
            <w:right w:val="none" w:sz="0" w:space="0" w:color="auto"/>
          </w:divBdr>
        </w:div>
        <w:div w:id="1328358940">
          <w:marLeft w:val="0"/>
          <w:marRight w:val="0"/>
          <w:marTop w:val="0"/>
          <w:marBottom w:val="0"/>
          <w:divBdr>
            <w:top w:val="none" w:sz="0" w:space="0" w:color="auto"/>
            <w:left w:val="none" w:sz="0" w:space="0" w:color="auto"/>
            <w:bottom w:val="none" w:sz="0" w:space="0" w:color="auto"/>
            <w:right w:val="none" w:sz="0" w:space="0" w:color="auto"/>
          </w:divBdr>
        </w:div>
      </w:divsChild>
    </w:div>
    <w:div w:id="70082428">
      <w:bodyDiv w:val="1"/>
      <w:marLeft w:val="0"/>
      <w:marRight w:val="0"/>
      <w:marTop w:val="0"/>
      <w:marBottom w:val="0"/>
      <w:divBdr>
        <w:top w:val="none" w:sz="0" w:space="0" w:color="auto"/>
        <w:left w:val="none" w:sz="0" w:space="0" w:color="auto"/>
        <w:bottom w:val="none" w:sz="0" w:space="0" w:color="auto"/>
        <w:right w:val="none" w:sz="0" w:space="0" w:color="auto"/>
      </w:divBdr>
    </w:div>
    <w:div w:id="95028087">
      <w:bodyDiv w:val="1"/>
      <w:marLeft w:val="0"/>
      <w:marRight w:val="0"/>
      <w:marTop w:val="0"/>
      <w:marBottom w:val="0"/>
      <w:divBdr>
        <w:top w:val="none" w:sz="0" w:space="0" w:color="auto"/>
        <w:left w:val="none" w:sz="0" w:space="0" w:color="auto"/>
        <w:bottom w:val="none" w:sz="0" w:space="0" w:color="auto"/>
        <w:right w:val="none" w:sz="0" w:space="0" w:color="auto"/>
      </w:divBdr>
    </w:div>
    <w:div w:id="96875308">
      <w:bodyDiv w:val="1"/>
      <w:marLeft w:val="0"/>
      <w:marRight w:val="0"/>
      <w:marTop w:val="0"/>
      <w:marBottom w:val="0"/>
      <w:divBdr>
        <w:top w:val="none" w:sz="0" w:space="0" w:color="auto"/>
        <w:left w:val="none" w:sz="0" w:space="0" w:color="auto"/>
        <w:bottom w:val="none" w:sz="0" w:space="0" w:color="auto"/>
        <w:right w:val="none" w:sz="0" w:space="0" w:color="auto"/>
      </w:divBdr>
    </w:div>
    <w:div w:id="106781907">
      <w:bodyDiv w:val="1"/>
      <w:marLeft w:val="0"/>
      <w:marRight w:val="0"/>
      <w:marTop w:val="0"/>
      <w:marBottom w:val="0"/>
      <w:divBdr>
        <w:top w:val="none" w:sz="0" w:space="0" w:color="auto"/>
        <w:left w:val="none" w:sz="0" w:space="0" w:color="auto"/>
        <w:bottom w:val="none" w:sz="0" w:space="0" w:color="auto"/>
        <w:right w:val="none" w:sz="0" w:space="0" w:color="auto"/>
      </w:divBdr>
    </w:div>
    <w:div w:id="110368987">
      <w:bodyDiv w:val="1"/>
      <w:marLeft w:val="0"/>
      <w:marRight w:val="0"/>
      <w:marTop w:val="0"/>
      <w:marBottom w:val="0"/>
      <w:divBdr>
        <w:top w:val="none" w:sz="0" w:space="0" w:color="auto"/>
        <w:left w:val="none" w:sz="0" w:space="0" w:color="auto"/>
        <w:bottom w:val="none" w:sz="0" w:space="0" w:color="auto"/>
        <w:right w:val="none" w:sz="0" w:space="0" w:color="auto"/>
      </w:divBdr>
    </w:div>
    <w:div w:id="114296587">
      <w:bodyDiv w:val="1"/>
      <w:marLeft w:val="0"/>
      <w:marRight w:val="0"/>
      <w:marTop w:val="0"/>
      <w:marBottom w:val="0"/>
      <w:divBdr>
        <w:top w:val="none" w:sz="0" w:space="0" w:color="auto"/>
        <w:left w:val="none" w:sz="0" w:space="0" w:color="auto"/>
        <w:bottom w:val="none" w:sz="0" w:space="0" w:color="auto"/>
        <w:right w:val="none" w:sz="0" w:space="0" w:color="auto"/>
      </w:divBdr>
    </w:div>
    <w:div w:id="154347980">
      <w:bodyDiv w:val="1"/>
      <w:marLeft w:val="0"/>
      <w:marRight w:val="0"/>
      <w:marTop w:val="0"/>
      <w:marBottom w:val="0"/>
      <w:divBdr>
        <w:top w:val="none" w:sz="0" w:space="0" w:color="auto"/>
        <w:left w:val="none" w:sz="0" w:space="0" w:color="auto"/>
        <w:bottom w:val="none" w:sz="0" w:space="0" w:color="auto"/>
        <w:right w:val="none" w:sz="0" w:space="0" w:color="auto"/>
      </w:divBdr>
    </w:div>
    <w:div w:id="165756026">
      <w:bodyDiv w:val="1"/>
      <w:marLeft w:val="0"/>
      <w:marRight w:val="0"/>
      <w:marTop w:val="0"/>
      <w:marBottom w:val="0"/>
      <w:divBdr>
        <w:top w:val="none" w:sz="0" w:space="0" w:color="auto"/>
        <w:left w:val="none" w:sz="0" w:space="0" w:color="auto"/>
        <w:bottom w:val="none" w:sz="0" w:space="0" w:color="auto"/>
        <w:right w:val="none" w:sz="0" w:space="0" w:color="auto"/>
      </w:divBdr>
    </w:div>
    <w:div w:id="188488650">
      <w:bodyDiv w:val="1"/>
      <w:marLeft w:val="0"/>
      <w:marRight w:val="0"/>
      <w:marTop w:val="0"/>
      <w:marBottom w:val="0"/>
      <w:divBdr>
        <w:top w:val="none" w:sz="0" w:space="0" w:color="auto"/>
        <w:left w:val="none" w:sz="0" w:space="0" w:color="auto"/>
        <w:bottom w:val="none" w:sz="0" w:space="0" w:color="auto"/>
        <w:right w:val="none" w:sz="0" w:space="0" w:color="auto"/>
      </w:divBdr>
    </w:div>
    <w:div w:id="201481357">
      <w:bodyDiv w:val="1"/>
      <w:marLeft w:val="0"/>
      <w:marRight w:val="0"/>
      <w:marTop w:val="0"/>
      <w:marBottom w:val="0"/>
      <w:divBdr>
        <w:top w:val="none" w:sz="0" w:space="0" w:color="auto"/>
        <w:left w:val="none" w:sz="0" w:space="0" w:color="auto"/>
        <w:bottom w:val="none" w:sz="0" w:space="0" w:color="auto"/>
        <w:right w:val="none" w:sz="0" w:space="0" w:color="auto"/>
      </w:divBdr>
    </w:div>
    <w:div w:id="227763254">
      <w:bodyDiv w:val="1"/>
      <w:marLeft w:val="0"/>
      <w:marRight w:val="0"/>
      <w:marTop w:val="0"/>
      <w:marBottom w:val="0"/>
      <w:divBdr>
        <w:top w:val="none" w:sz="0" w:space="0" w:color="auto"/>
        <w:left w:val="none" w:sz="0" w:space="0" w:color="auto"/>
        <w:bottom w:val="none" w:sz="0" w:space="0" w:color="auto"/>
        <w:right w:val="none" w:sz="0" w:space="0" w:color="auto"/>
      </w:divBdr>
    </w:div>
    <w:div w:id="242884265">
      <w:bodyDiv w:val="1"/>
      <w:marLeft w:val="0"/>
      <w:marRight w:val="0"/>
      <w:marTop w:val="0"/>
      <w:marBottom w:val="0"/>
      <w:divBdr>
        <w:top w:val="none" w:sz="0" w:space="0" w:color="auto"/>
        <w:left w:val="none" w:sz="0" w:space="0" w:color="auto"/>
        <w:bottom w:val="none" w:sz="0" w:space="0" w:color="auto"/>
        <w:right w:val="none" w:sz="0" w:space="0" w:color="auto"/>
      </w:divBdr>
    </w:div>
    <w:div w:id="250433723">
      <w:bodyDiv w:val="1"/>
      <w:marLeft w:val="0"/>
      <w:marRight w:val="0"/>
      <w:marTop w:val="0"/>
      <w:marBottom w:val="0"/>
      <w:divBdr>
        <w:top w:val="none" w:sz="0" w:space="0" w:color="auto"/>
        <w:left w:val="none" w:sz="0" w:space="0" w:color="auto"/>
        <w:bottom w:val="none" w:sz="0" w:space="0" w:color="auto"/>
        <w:right w:val="none" w:sz="0" w:space="0" w:color="auto"/>
      </w:divBdr>
      <w:divsChild>
        <w:div w:id="122697713">
          <w:marLeft w:val="806"/>
          <w:marRight w:val="0"/>
          <w:marTop w:val="200"/>
          <w:marBottom w:val="0"/>
          <w:divBdr>
            <w:top w:val="none" w:sz="0" w:space="0" w:color="auto"/>
            <w:left w:val="none" w:sz="0" w:space="0" w:color="auto"/>
            <w:bottom w:val="none" w:sz="0" w:space="0" w:color="auto"/>
            <w:right w:val="none" w:sz="0" w:space="0" w:color="auto"/>
          </w:divBdr>
        </w:div>
        <w:div w:id="1143811946">
          <w:marLeft w:val="806"/>
          <w:marRight w:val="0"/>
          <w:marTop w:val="200"/>
          <w:marBottom w:val="0"/>
          <w:divBdr>
            <w:top w:val="none" w:sz="0" w:space="0" w:color="auto"/>
            <w:left w:val="none" w:sz="0" w:space="0" w:color="auto"/>
            <w:bottom w:val="none" w:sz="0" w:space="0" w:color="auto"/>
            <w:right w:val="none" w:sz="0" w:space="0" w:color="auto"/>
          </w:divBdr>
        </w:div>
        <w:div w:id="1495294313">
          <w:marLeft w:val="806"/>
          <w:marRight w:val="0"/>
          <w:marTop w:val="200"/>
          <w:marBottom w:val="0"/>
          <w:divBdr>
            <w:top w:val="none" w:sz="0" w:space="0" w:color="auto"/>
            <w:left w:val="none" w:sz="0" w:space="0" w:color="auto"/>
            <w:bottom w:val="none" w:sz="0" w:space="0" w:color="auto"/>
            <w:right w:val="none" w:sz="0" w:space="0" w:color="auto"/>
          </w:divBdr>
        </w:div>
        <w:div w:id="1894998250">
          <w:marLeft w:val="806"/>
          <w:marRight w:val="0"/>
          <w:marTop w:val="200"/>
          <w:marBottom w:val="0"/>
          <w:divBdr>
            <w:top w:val="none" w:sz="0" w:space="0" w:color="auto"/>
            <w:left w:val="none" w:sz="0" w:space="0" w:color="auto"/>
            <w:bottom w:val="none" w:sz="0" w:space="0" w:color="auto"/>
            <w:right w:val="none" w:sz="0" w:space="0" w:color="auto"/>
          </w:divBdr>
        </w:div>
      </w:divsChild>
    </w:div>
    <w:div w:id="250897694">
      <w:bodyDiv w:val="1"/>
      <w:marLeft w:val="0"/>
      <w:marRight w:val="0"/>
      <w:marTop w:val="0"/>
      <w:marBottom w:val="0"/>
      <w:divBdr>
        <w:top w:val="none" w:sz="0" w:space="0" w:color="auto"/>
        <w:left w:val="none" w:sz="0" w:space="0" w:color="auto"/>
        <w:bottom w:val="none" w:sz="0" w:space="0" w:color="auto"/>
        <w:right w:val="none" w:sz="0" w:space="0" w:color="auto"/>
      </w:divBdr>
    </w:div>
    <w:div w:id="265162862">
      <w:bodyDiv w:val="1"/>
      <w:marLeft w:val="0"/>
      <w:marRight w:val="0"/>
      <w:marTop w:val="0"/>
      <w:marBottom w:val="0"/>
      <w:divBdr>
        <w:top w:val="none" w:sz="0" w:space="0" w:color="auto"/>
        <w:left w:val="none" w:sz="0" w:space="0" w:color="auto"/>
        <w:bottom w:val="none" w:sz="0" w:space="0" w:color="auto"/>
        <w:right w:val="none" w:sz="0" w:space="0" w:color="auto"/>
      </w:divBdr>
      <w:divsChild>
        <w:div w:id="294337815">
          <w:marLeft w:val="806"/>
          <w:marRight w:val="0"/>
          <w:marTop w:val="200"/>
          <w:marBottom w:val="0"/>
          <w:divBdr>
            <w:top w:val="none" w:sz="0" w:space="0" w:color="auto"/>
            <w:left w:val="none" w:sz="0" w:space="0" w:color="auto"/>
            <w:bottom w:val="none" w:sz="0" w:space="0" w:color="auto"/>
            <w:right w:val="none" w:sz="0" w:space="0" w:color="auto"/>
          </w:divBdr>
        </w:div>
        <w:div w:id="328485804">
          <w:marLeft w:val="806"/>
          <w:marRight w:val="0"/>
          <w:marTop w:val="200"/>
          <w:marBottom w:val="0"/>
          <w:divBdr>
            <w:top w:val="none" w:sz="0" w:space="0" w:color="auto"/>
            <w:left w:val="none" w:sz="0" w:space="0" w:color="auto"/>
            <w:bottom w:val="none" w:sz="0" w:space="0" w:color="auto"/>
            <w:right w:val="none" w:sz="0" w:space="0" w:color="auto"/>
          </w:divBdr>
        </w:div>
        <w:div w:id="827674218">
          <w:marLeft w:val="806"/>
          <w:marRight w:val="0"/>
          <w:marTop w:val="200"/>
          <w:marBottom w:val="0"/>
          <w:divBdr>
            <w:top w:val="none" w:sz="0" w:space="0" w:color="auto"/>
            <w:left w:val="none" w:sz="0" w:space="0" w:color="auto"/>
            <w:bottom w:val="none" w:sz="0" w:space="0" w:color="auto"/>
            <w:right w:val="none" w:sz="0" w:space="0" w:color="auto"/>
          </w:divBdr>
        </w:div>
        <w:div w:id="829176068">
          <w:marLeft w:val="806"/>
          <w:marRight w:val="0"/>
          <w:marTop w:val="200"/>
          <w:marBottom w:val="0"/>
          <w:divBdr>
            <w:top w:val="none" w:sz="0" w:space="0" w:color="auto"/>
            <w:left w:val="none" w:sz="0" w:space="0" w:color="auto"/>
            <w:bottom w:val="none" w:sz="0" w:space="0" w:color="auto"/>
            <w:right w:val="none" w:sz="0" w:space="0" w:color="auto"/>
          </w:divBdr>
        </w:div>
        <w:div w:id="1654065086">
          <w:marLeft w:val="806"/>
          <w:marRight w:val="0"/>
          <w:marTop w:val="200"/>
          <w:marBottom w:val="0"/>
          <w:divBdr>
            <w:top w:val="none" w:sz="0" w:space="0" w:color="auto"/>
            <w:left w:val="none" w:sz="0" w:space="0" w:color="auto"/>
            <w:bottom w:val="none" w:sz="0" w:space="0" w:color="auto"/>
            <w:right w:val="none" w:sz="0" w:space="0" w:color="auto"/>
          </w:divBdr>
        </w:div>
        <w:div w:id="2088073234">
          <w:marLeft w:val="806"/>
          <w:marRight w:val="0"/>
          <w:marTop w:val="200"/>
          <w:marBottom w:val="0"/>
          <w:divBdr>
            <w:top w:val="none" w:sz="0" w:space="0" w:color="auto"/>
            <w:left w:val="none" w:sz="0" w:space="0" w:color="auto"/>
            <w:bottom w:val="none" w:sz="0" w:space="0" w:color="auto"/>
            <w:right w:val="none" w:sz="0" w:space="0" w:color="auto"/>
          </w:divBdr>
        </w:div>
      </w:divsChild>
    </w:div>
    <w:div w:id="272833028">
      <w:bodyDiv w:val="1"/>
      <w:marLeft w:val="0"/>
      <w:marRight w:val="0"/>
      <w:marTop w:val="0"/>
      <w:marBottom w:val="0"/>
      <w:divBdr>
        <w:top w:val="none" w:sz="0" w:space="0" w:color="auto"/>
        <w:left w:val="none" w:sz="0" w:space="0" w:color="auto"/>
        <w:bottom w:val="none" w:sz="0" w:space="0" w:color="auto"/>
        <w:right w:val="none" w:sz="0" w:space="0" w:color="auto"/>
      </w:divBdr>
      <w:divsChild>
        <w:div w:id="1964649050">
          <w:marLeft w:val="0"/>
          <w:marRight w:val="0"/>
          <w:marTop w:val="0"/>
          <w:marBottom w:val="0"/>
          <w:divBdr>
            <w:top w:val="none" w:sz="0" w:space="0" w:color="auto"/>
            <w:left w:val="none" w:sz="0" w:space="0" w:color="auto"/>
            <w:bottom w:val="none" w:sz="0" w:space="0" w:color="auto"/>
            <w:right w:val="none" w:sz="0" w:space="0" w:color="auto"/>
          </w:divBdr>
        </w:div>
        <w:div w:id="1414743488">
          <w:marLeft w:val="0"/>
          <w:marRight w:val="0"/>
          <w:marTop w:val="0"/>
          <w:marBottom w:val="0"/>
          <w:divBdr>
            <w:top w:val="none" w:sz="0" w:space="0" w:color="auto"/>
            <w:left w:val="none" w:sz="0" w:space="0" w:color="auto"/>
            <w:bottom w:val="none" w:sz="0" w:space="0" w:color="auto"/>
            <w:right w:val="none" w:sz="0" w:space="0" w:color="auto"/>
          </w:divBdr>
        </w:div>
        <w:div w:id="1967274716">
          <w:marLeft w:val="0"/>
          <w:marRight w:val="0"/>
          <w:marTop w:val="0"/>
          <w:marBottom w:val="0"/>
          <w:divBdr>
            <w:top w:val="none" w:sz="0" w:space="0" w:color="auto"/>
            <w:left w:val="none" w:sz="0" w:space="0" w:color="auto"/>
            <w:bottom w:val="none" w:sz="0" w:space="0" w:color="auto"/>
            <w:right w:val="none" w:sz="0" w:space="0" w:color="auto"/>
          </w:divBdr>
        </w:div>
      </w:divsChild>
    </w:div>
    <w:div w:id="281502149">
      <w:bodyDiv w:val="1"/>
      <w:marLeft w:val="0"/>
      <w:marRight w:val="0"/>
      <w:marTop w:val="0"/>
      <w:marBottom w:val="0"/>
      <w:divBdr>
        <w:top w:val="none" w:sz="0" w:space="0" w:color="auto"/>
        <w:left w:val="none" w:sz="0" w:space="0" w:color="auto"/>
        <w:bottom w:val="none" w:sz="0" w:space="0" w:color="auto"/>
        <w:right w:val="none" w:sz="0" w:space="0" w:color="auto"/>
      </w:divBdr>
      <w:divsChild>
        <w:div w:id="42877567">
          <w:marLeft w:val="1166"/>
          <w:marRight w:val="0"/>
          <w:marTop w:val="0"/>
          <w:marBottom w:val="0"/>
          <w:divBdr>
            <w:top w:val="none" w:sz="0" w:space="0" w:color="auto"/>
            <w:left w:val="none" w:sz="0" w:space="0" w:color="auto"/>
            <w:bottom w:val="none" w:sz="0" w:space="0" w:color="auto"/>
            <w:right w:val="none" w:sz="0" w:space="0" w:color="auto"/>
          </w:divBdr>
        </w:div>
        <w:div w:id="60249363">
          <w:marLeft w:val="446"/>
          <w:marRight w:val="0"/>
          <w:marTop w:val="0"/>
          <w:marBottom w:val="0"/>
          <w:divBdr>
            <w:top w:val="none" w:sz="0" w:space="0" w:color="auto"/>
            <w:left w:val="none" w:sz="0" w:space="0" w:color="auto"/>
            <w:bottom w:val="none" w:sz="0" w:space="0" w:color="auto"/>
            <w:right w:val="none" w:sz="0" w:space="0" w:color="auto"/>
          </w:divBdr>
        </w:div>
        <w:div w:id="998658824">
          <w:marLeft w:val="446"/>
          <w:marRight w:val="0"/>
          <w:marTop w:val="0"/>
          <w:marBottom w:val="0"/>
          <w:divBdr>
            <w:top w:val="none" w:sz="0" w:space="0" w:color="auto"/>
            <w:left w:val="none" w:sz="0" w:space="0" w:color="auto"/>
            <w:bottom w:val="none" w:sz="0" w:space="0" w:color="auto"/>
            <w:right w:val="none" w:sz="0" w:space="0" w:color="auto"/>
          </w:divBdr>
        </w:div>
        <w:div w:id="1504278873">
          <w:marLeft w:val="1166"/>
          <w:marRight w:val="0"/>
          <w:marTop w:val="0"/>
          <w:marBottom w:val="0"/>
          <w:divBdr>
            <w:top w:val="none" w:sz="0" w:space="0" w:color="auto"/>
            <w:left w:val="none" w:sz="0" w:space="0" w:color="auto"/>
            <w:bottom w:val="none" w:sz="0" w:space="0" w:color="auto"/>
            <w:right w:val="none" w:sz="0" w:space="0" w:color="auto"/>
          </w:divBdr>
        </w:div>
        <w:div w:id="1784958624">
          <w:marLeft w:val="1166"/>
          <w:marRight w:val="0"/>
          <w:marTop w:val="0"/>
          <w:marBottom w:val="0"/>
          <w:divBdr>
            <w:top w:val="none" w:sz="0" w:space="0" w:color="auto"/>
            <w:left w:val="none" w:sz="0" w:space="0" w:color="auto"/>
            <w:bottom w:val="none" w:sz="0" w:space="0" w:color="auto"/>
            <w:right w:val="none" w:sz="0" w:space="0" w:color="auto"/>
          </w:divBdr>
        </w:div>
        <w:div w:id="1862815920">
          <w:marLeft w:val="1166"/>
          <w:marRight w:val="0"/>
          <w:marTop w:val="0"/>
          <w:marBottom w:val="0"/>
          <w:divBdr>
            <w:top w:val="none" w:sz="0" w:space="0" w:color="auto"/>
            <w:left w:val="none" w:sz="0" w:space="0" w:color="auto"/>
            <w:bottom w:val="none" w:sz="0" w:space="0" w:color="auto"/>
            <w:right w:val="none" w:sz="0" w:space="0" w:color="auto"/>
          </w:divBdr>
        </w:div>
        <w:div w:id="2088384900">
          <w:marLeft w:val="1166"/>
          <w:marRight w:val="0"/>
          <w:marTop w:val="0"/>
          <w:marBottom w:val="0"/>
          <w:divBdr>
            <w:top w:val="none" w:sz="0" w:space="0" w:color="auto"/>
            <w:left w:val="none" w:sz="0" w:space="0" w:color="auto"/>
            <w:bottom w:val="none" w:sz="0" w:space="0" w:color="auto"/>
            <w:right w:val="none" w:sz="0" w:space="0" w:color="auto"/>
          </w:divBdr>
        </w:div>
      </w:divsChild>
    </w:div>
    <w:div w:id="283075624">
      <w:bodyDiv w:val="1"/>
      <w:marLeft w:val="0"/>
      <w:marRight w:val="0"/>
      <w:marTop w:val="0"/>
      <w:marBottom w:val="0"/>
      <w:divBdr>
        <w:top w:val="none" w:sz="0" w:space="0" w:color="auto"/>
        <w:left w:val="none" w:sz="0" w:space="0" w:color="auto"/>
        <w:bottom w:val="none" w:sz="0" w:space="0" w:color="auto"/>
        <w:right w:val="none" w:sz="0" w:space="0" w:color="auto"/>
      </w:divBdr>
    </w:div>
    <w:div w:id="305285381">
      <w:bodyDiv w:val="1"/>
      <w:marLeft w:val="0"/>
      <w:marRight w:val="0"/>
      <w:marTop w:val="0"/>
      <w:marBottom w:val="0"/>
      <w:divBdr>
        <w:top w:val="none" w:sz="0" w:space="0" w:color="auto"/>
        <w:left w:val="none" w:sz="0" w:space="0" w:color="auto"/>
        <w:bottom w:val="none" w:sz="0" w:space="0" w:color="auto"/>
        <w:right w:val="none" w:sz="0" w:space="0" w:color="auto"/>
      </w:divBdr>
    </w:div>
    <w:div w:id="317926166">
      <w:bodyDiv w:val="1"/>
      <w:marLeft w:val="0"/>
      <w:marRight w:val="0"/>
      <w:marTop w:val="0"/>
      <w:marBottom w:val="0"/>
      <w:divBdr>
        <w:top w:val="none" w:sz="0" w:space="0" w:color="auto"/>
        <w:left w:val="none" w:sz="0" w:space="0" w:color="auto"/>
        <w:bottom w:val="none" w:sz="0" w:space="0" w:color="auto"/>
        <w:right w:val="none" w:sz="0" w:space="0" w:color="auto"/>
      </w:divBdr>
    </w:div>
    <w:div w:id="323511071">
      <w:bodyDiv w:val="1"/>
      <w:marLeft w:val="0"/>
      <w:marRight w:val="0"/>
      <w:marTop w:val="0"/>
      <w:marBottom w:val="0"/>
      <w:divBdr>
        <w:top w:val="none" w:sz="0" w:space="0" w:color="auto"/>
        <w:left w:val="none" w:sz="0" w:space="0" w:color="auto"/>
        <w:bottom w:val="none" w:sz="0" w:space="0" w:color="auto"/>
        <w:right w:val="none" w:sz="0" w:space="0" w:color="auto"/>
      </w:divBdr>
      <w:divsChild>
        <w:div w:id="362949036">
          <w:marLeft w:val="1267"/>
          <w:marRight w:val="0"/>
          <w:marTop w:val="0"/>
          <w:marBottom w:val="120"/>
          <w:divBdr>
            <w:top w:val="none" w:sz="0" w:space="0" w:color="auto"/>
            <w:left w:val="none" w:sz="0" w:space="0" w:color="auto"/>
            <w:bottom w:val="none" w:sz="0" w:space="0" w:color="auto"/>
            <w:right w:val="none" w:sz="0" w:space="0" w:color="auto"/>
          </w:divBdr>
        </w:div>
        <w:div w:id="512837538">
          <w:marLeft w:val="1267"/>
          <w:marRight w:val="0"/>
          <w:marTop w:val="0"/>
          <w:marBottom w:val="120"/>
          <w:divBdr>
            <w:top w:val="none" w:sz="0" w:space="0" w:color="auto"/>
            <w:left w:val="none" w:sz="0" w:space="0" w:color="auto"/>
            <w:bottom w:val="none" w:sz="0" w:space="0" w:color="auto"/>
            <w:right w:val="none" w:sz="0" w:space="0" w:color="auto"/>
          </w:divBdr>
        </w:div>
        <w:div w:id="1215240415">
          <w:marLeft w:val="1267"/>
          <w:marRight w:val="0"/>
          <w:marTop w:val="0"/>
          <w:marBottom w:val="120"/>
          <w:divBdr>
            <w:top w:val="none" w:sz="0" w:space="0" w:color="auto"/>
            <w:left w:val="none" w:sz="0" w:space="0" w:color="auto"/>
            <w:bottom w:val="none" w:sz="0" w:space="0" w:color="auto"/>
            <w:right w:val="none" w:sz="0" w:space="0" w:color="auto"/>
          </w:divBdr>
        </w:div>
        <w:div w:id="1243761810">
          <w:marLeft w:val="1267"/>
          <w:marRight w:val="0"/>
          <w:marTop w:val="0"/>
          <w:marBottom w:val="120"/>
          <w:divBdr>
            <w:top w:val="none" w:sz="0" w:space="0" w:color="auto"/>
            <w:left w:val="none" w:sz="0" w:space="0" w:color="auto"/>
            <w:bottom w:val="none" w:sz="0" w:space="0" w:color="auto"/>
            <w:right w:val="none" w:sz="0" w:space="0" w:color="auto"/>
          </w:divBdr>
        </w:div>
        <w:div w:id="1273127449">
          <w:marLeft w:val="1267"/>
          <w:marRight w:val="0"/>
          <w:marTop w:val="0"/>
          <w:marBottom w:val="120"/>
          <w:divBdr>
            <w:top w:val="none" w:sz="0" w:space="0" w:color="auto"/>
            <w:left w:val="none" w:sz="0" w:space="0" w:color="auto"/>
            <w:bottom w:val="none" w:sz="0" w:space="0" w:color="auto"/>
            <w:right w:val="none" w:sz="0" w:space="0" w:color="auto"/>
          </w:divBdr>
        </w:div>
        <w:div w:id="1544630712">
          <w:marLeft w:val="1267"/>
          <w:marRight w:val="0"/>
          <w:marTop w:val="0"/>
          <w:marBottom w:val="120"/>
          <w:divBdr>
            <w:top w:val="none" w:sz="0" w:space="0" w:color="auto"/>
            <w:left w:val="none" w:sz="0" w:space="0" w:color="auto"/>
            <w:bottom w:val="none" w:sz="0" w:space="0" w:color="auto"/>
            <w:right w:val="none" w:sz="0" w:space="0" w:color="auto"/>
          </w:divBdr>
        </w:div>
        <w:div w:id="1847556222">
          <w:marLeft w:val="1267"/>
          <w:marRight w:val="0"/>
          <w:marTop w:val="0"/>
          <w:marBottom w:val="120"/>
          <w:divBdr>
            <w:top w:val="none" w:sz="0" w:space="0" w:color="auto"/>
            <w:left w:val="none" w:sz="0" w:space="0" w:color="auto"/>
            <w:bottom w:val="none" w:sz="0" w:space="0" w:color="auto"/>
            <w:right w:val="none" w:sz="0" w:space="0" w:color="auto"/>
          </w:divBdr>
        </w:div>
      </w:divsChild>
    </w:div>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36855715">
      <w:bodyDiv w:val="1"/>
      <w:marLeft w:val="0"/>
      <w:marRight w:val="0"/>
      <w:marTop w:val="0"/>
      <w:marBottom w:val="0"/>
      <w:divBdr>
        <w:top w:val="none" w:sz="0" w:space="0" w:color="auto"/>
        <w:left w:val="none" w:sz="0" w:space="0" w:color="auto"/>
        <w:bottom w:val="none" w:sz="0" w:space="0" w:color="auto"/>
        <w:right w:val="none" w:sz="0" w:space="0" w:color="auto"/>
      </w:divBdr>
      <w:divsChild>
        <w:div w:id="134685750">
          <w:marLeft w:val="0"/>
          <w:marRight w:val="0"/>
          <w:marTop w:val="0"/>
          <w:marBottom w:val="0"/>
          <w:divBdr>
            <w:top w:val="none" w:sz="0" w:space="0" w:color="auto"/>
            <w:left w:val="none" w:sz="0" w:space="0" w:color="auto"/>
            <w:bottom w:val="none" w:sz="0" w:space="0" w:color="auto"/>
            <w:right w:val="none" w:sz="0" w:space="0" w:color="auto"/>
          </w:divBdr>
        </w:div>
        <w:div w:id="1160119380">
          <w:marLeft w:val="0"/>
          <w:marRight w:val="0"/>
          <w:marTop w:val="0"/>
          <w:marBottom w:val="0"/>
          <w:divBdr>
            <w:top w:val="none" w:sz="0" w:space="0" w:color="auto"/>
            <w:left w:val="none" w:sz="0" w:space="0" w:color="auto"/>
            <w:bottom w:val="none" w:sz="0" w:space="0" w:color="auto"/>
            <w:right w:val="none" w:sz="0" w:space="0" w:color="auto"/>
          </w:divBdr>
        </w:div>
      </w:divsChild>
    </w:div>
    <w:div w:id="342634760">
      <w:bodyDiv w:val="1"/>
      <w:marLeft w:val="0"/>
      <w:marRight w:val="0"/>
      <w:marTop w:val="0"/>
      <w:marBottom w:val="0"/>
      <w:divBdr>
        <w:top w:val="none" w:sz="0" w:space="0" w:color="auto"/>
        <w:left w:val="none" w:sz="0" w:space="0" w:color="auto"/>
        <w:bottom w:val="none" w:sz="0" w:space="0" w:color="auto"/>
        <w:right w:val="none" w:sz="0" w:space="0" w:color="auto"/>
      </w:divBdr>
    </w:div>
    <w:div w:id="351732910">
      <w:bodyDiv w:val="1"/>
      <w:marLeft w:val="0"/>
      <w:marRight w:val="0"/>
      <w:marTop w:val="0"/>
      <w:marBottom w:val="0"/>
      <w:divBdr>
        <w:top w:val="none" w:sz="0" w:space="0" w:color="auto"/>
        <w:left w:val="none" w:sz="0" w:space="0" w:color="auto"/>
        <w:bottom w:val="none" w:sz="0" w:space="0" w:color="auto"/>
        <w:right w:val="none" w:sz="0" w:space="0" w:color="auto"/>
      </w:divBdr>
      <w:divsChild>
        <w:div w:id="104428309">
          <w:marLeft w:val="1267"/>
          <w:marRight w:val="0"/>
          <w:marTop w:val="0"/>
          <w:marBottom w:val="0"/>
          <w:divBdr>
            <w:top w:val="none" w:sz="0" w:space="0" w:color="auto"/>
            <w:left w:val="none" w:sz="0" w:space="0" w:color="auto"/>
            <w:bottom w:val="none" w:sz="0" w:space="0" w:color="auto"/>
            <w:right w:val="none" w:sz="0" w:space="0" w:color="auto"/>
          </w:divBdr>
        </w:div>
      </w:divsChild>
    </w:div>
    <w:div w:id="354036294">
      <w:bodyDiv w:val="1"/>
      <w:marLeft w:val="0"/>
      <w:marRight w:val="0"/>
      <w:marTop w:val="0"/>
      <w:marBottom w:val="0"/>
      <w:divBdr>
        <w:top w:val="none" w:sz="0" w:space="0" w:color="auto"/>
        <w:left w:val="none" w:sz="0" w:space="0" w:color="auto"/>
        <w:bottom w:val="none" w:sz="0" w:space="0" w:color="auto"/>
        <w:right w:val="none" w:sz="0" w:space="0" w:color="auto"/>
      </w:divBdr>
    </w:div>
    <w:div w:id="354964679">
      <w:bodyDiv w:val="1"/>
      <w:marLeft w:val="0"/>
      <w:marRight w:val="0"/>
      <w:marTop w:val="0"/>
      <w:marBottom w:val="0"/>
      <w:divBdr>
        <w:top w:val="none" w:sz="0" w:space="0" w:color="auto"/>
        <w:left w:val="none" w:sz="0" w:space="0" w:color="auto"/>
        <w:bottom w:val="none" w:sz="0" w:space="0" w:color="auto"/>
        <w:right w:val="none" w:sz="0" w:space="0" w:color="auto"/>
      </w:divBdr>
    </w:div>
    <w:div w:id="363751081">
      <w:bodyDiv w:val="1"/>
      <w:marLeft w:val="0"/>
      <w:marRight w:val="0"/>
      <w:marTop w:val="0"/>
      <w:marBottom w:val="0"/>
      <w:divBdr>
        <w:top w:val="none" w:sz="0" w:space="0" w:color="auto"/>
        <w:left w:val="none" w:sz="0" w:space="0" w:color="auto"/>
        <w:bottom w:val="none" w:sz="0" w:space="0" w:color="auto"/>
        <w:right w:val="none" w:sz="0" w:space="0" w:color="auto"/>
      </w:divBdr>
    </w:div>
    <w:div w:id="391779942">
      <w:bodyDiv w:val="1"/>
      <w:marLeft w:val="0"/>
      <w:marRight w:val="0"/>
      <w:marTop w:val="0"/>
      <w:marBottom w:val="0"/>
      <w:divBdr>
        <w:top w:val="none" w:sz="0" w:space="0" w:color="auto"/>
        <w:left w:val="none" w:sz="0" w:space="0" w:color="auto"/>
        <w:bottom w:val="none" w:sz="0" w:space="0" w:color="auto"/>
        <w:right w:val="none" w:sz="0" w:space="0" w:color="auto"/>
      </w:divBdr>
    </w:div>
    <w:div w:id="397215694">
      <w:bodyDiv w:val="1"/>
      <w:marLeft w:val="0"/>
      <w:marRight w:val="0"/>
      <w:marTop w:val="0"/>
      <w:marBottom w:val="0"/>
      <w:divBdr>
        <w:top w:val="none" w:sz="0" w:space="0" w:color="auto"/>
        <w:left w:val="none" w:sz="0" w:space="0" w:color="auto"/>
        <w:bottom w:val="none" w:sz="0" w:space="0" w:color="auto"/>
        <w:right w:val="none" w:sz="0" w:space="0" w:color="auto"/>
      </w:divBdr>
    </w:div>
    <w:div w:id="399451704">
      <w:bodyDiv w:val="1"/>
      <w:marLeft w:val="0"/>
      <w:marRight w:val="0"/>
      <w:marTop w:val="0"/>
      <w:marBottom w:val="0"/>
      <w:divBdr>
        <w:top w:val="none" w:sz="0" w:space="0" w:color="auto"/>
        <w:left w:val="none" w:sz="0" w:space="0" w:color="auto"/>
        <w:bottom w:val="none" w:sz="0" w:space="0" w:color="auto"/>
        <w:right w:val="none" w:sz="0" w:space="0" w:color="auto"/>
      </w:divBdr>
    </w:div>
    <w:div w:id="404761627">
      <w:bodyDiv w:val="1"/>
      <w:marLeft w:val="0"/>
      <w:marRight w:val="0"/>
      <w:marTop w:val="0"/>
      <w:marBottom w:val="0"/>
      <w:divBdr>
        <w:top w:val="none" w:sz="0" w:space="0" w:color="auto"/>
        <w:left w:val="none" w:sz="0" w:space="0" w:color="auto"/>
        <w:bottom w:val="none" w:sz="0" w:space="0" w:color="auto"/>
        <w:right w:val="none" w:sz="0" w:space="0" w:color="auto"/>
      </w:divBdr>
    </w:div>
    <w:div w:id="416362222">
      <w:bodyDiv w:val="1"/>
      <w:marLeft w:val="0"/>
      <w:marRight w:val="0"/>
      <w:marTop w:val="0"/>
      <w:marBottom w:val="0"/>
      <w:divBdr>
        <w:top w:val="none" w:sz="0" w:space="0" w:color="auto"/>
        <w:left w:val="none" w:sz="0" w:space="0" w:color="auto"/>
        <w:bottom w:val="none" w:sz="0" w:space="0" w:color="auto"/>
        <w:right w:val="none" w:sz="0" w:space="0" w:color="auto"/>
      </w:divBdr>
      <w:divsChild>
        <w:div w:id="187066027">
          <w:marLeft w:val="274"/>
          <w:marRight w:val="0"/>
          <w:marTop w:val="0"/>
          <w:marBottom w:val="120"/>
          <w:divBdr>
            <w:top w:val="none" w:sz="0" w:space="0" w:color="auto"/>
            <w:left w:val="none" w:sz="0" w:space="0" w:color="auto"/>
            <w:bottom w:val="none" w:sz="0" w:space="0" w:color="auto"/>
            <w:right w:val="none" w:sz="0" w:space="0" w:color="auto"/>
          </w:divBdr>
        </w:div>
        <w:div w:id="264851377">
          <w:marLeft w:val="274"/>
          <w:marRight w:val="0"/>
          <w:marTop w:val="0"/>
          <w:marBottom w:val="120"/>
          <w:divBdr>
            <w:top w:val="none" w:sz="0" w:space="0" w:color="auto"/>
            <w:left w:val="none" w:sz="0" w:space="0" w:color="auto"/>
            <w:bottom w:val="none" w:sz="0" w:space="0" w:color="auto"/>
            <w:right w:val="none" w:sz="0" w:space="0" w:color="auto"/>
          </w:divBdr>
        </w:div>
        <w:div w:id="1688213112">
          <w:marLeft w:val="274"/>
          <w:marRight w:val="0"/>
          <w:marTop w:val="0"/>
          <w:marBottom w:val="120"/>
          <w:divBdr>
            <w:top w:val="none" w:sz="0" w:space="0" w:color="auto"/>
            <w:left w:val="none" w:sz="0" w:space="0" w:color="auto"/>
            <w:bottom w:val="none" w:sz="0" w:space="0" w:color="auto"/>
            <w:right w:val="none" w:sz="0" w:space="0" w:color="auto"/>
          </w:divBdr>
        </w:div>
      </w:divsChild>
    </w:div>
    <w:div w:id="428744784">
      <w:bodyDiv w:val="1"/>
      <w:marLeft w:val="0"/>
      <w:marRight w:val="0"/>
      <w:marTop w:val="0"/>
      <w:marBottom w:val="0"/>
      <w:divBdr>
        <w:top w:val="none" w:sz="0" w:space="0" w:color="auto"/>
        <w:left w:val="none" w:sz="0" w:space="0" w:color="auto"/>
        <w:bottom w:val="none" w:sz="0" w:space="0" w:color="auto"/>
        <w:right w:val="none" w:sz="0" w:space="0" w:color="auto"/>
      </w:divBdr>
    </w:div>
    <w:div w:id="434063232">
      <w:bodyDiv w:val="1"/>
      <w:marLeft w:val="0"/>
      <w:marRight w:val="0"/>
      <w:marTop w:val="0"/>
      <w:marBottom w:val="0"/>
      <w:divBdr>
        <w:top w:val="none" w:sz="0" w:space="0" w:color="auto"/>
        <w:left w:val="none" w:sz="0" w:space="0" w:color="auto"/>
        <w:bottom w:val="none" w:sz="0" w:space="0" w:color="auto"/>
        <w:right w:val="none" w:sz="0" w:space="0" w:color="auto"/>
      </w:divBdr>
    </w:div>
    <w:div w:id="441997498">
      <w:bodyDiv w:val="1"/>
      <w:marLeft w:val="0"/>
      <w:marRight w:val="0"/>
      <w:marTop w:val="0"/>
      <w:marBottom w:val="0"/>
      <w:divBdr>
        <w:top w:val="none" w:sz="0" w:space="0" w:color="auto"/>
        <w:left w:val="none" w:sz="0" w:space="0" w:color="auto"/>
        <w:bottom w:val="none" w:sz="0" w:space="0" w:color="auto"/>
        <w:right w:val="none" w:sz="0" w:space="0" w:color="auto"/>
      </w:divBdr>
    </w:div>
    <w:div w:id="451706684">
      <w:bodyDiv w:val="1"/>
      <w:marLeft w:val="0"/>
      <w:marRight w:val="0"/>
      <w:marTop w:val="0"/>
      <w:marBottom w:val="0"/>
      <w:divBdr>
        <w:top w:val="none" w:sz="0" w:space="0" w:color="auto"/>
        <w:left w:val="none" w:sz="0" w:space="0" w:color="auto"/>
        <w:bottom w:val="none" w:sz="0" w:space="0" w:color="auto"/>
        <w:right w:val="none" w:sz="0" w:space="0" w:color="auto"/>
      </w:divBdr>
    </w:div>
    <w:div w:id="453989169">
      <w:bodyDiv w:val="1"/>
      <w:marLeft w:val="0"/>
      <w:marRight w:val="0"/>
      <w:marTop w:val="0"/>
      <w:marBottom w:val="0"/>
      <w:divBdr>
        <w:top w:val="none" w:sz="0" w:space="0" w:color="auto"/>
        <w:left w:val="none" w:sz="0" w:space="0" w:color="auto"/>
        <w:bottom w:val="none" w:sz="0" w:space="0" w:color="auto"/>
        <w:right w:val="none" w:sz="0" w:space="0" w:color="auto"/>
      </w:divBdr>
    </w:div>
    <w:div w:id="458955294">
      <w:bodyDiv w:val="1"/>
      <w:marLeft w:val="0"/>
      <w:marRight w:val="0"/>
      <w:marTop w:val="0"/>
      <w:marBottom w:val="0"/>
      <w:divBdr>
        <w:top w:val="none" w:sz="0" w:space="0" w:color="auto"/>
        <w:left w:val="none" w:sz="0" w:space="0" w:color="auto"/>
        <w:bottom w:val="none" w:sz="0" w:space="0" w:color="auto"/>
        <w:right w:val="none" w:sz="0" w:space="0" w:color="auto"/>
      </w:divBdr>
      <w:divsChild>
        <w:div w:id="500122002">
          <w:marLeft w:val="274"/>
          <w:marRight w:val="0"/>
          <w:marTop w:val="0"/>
          <w:marBottom w:val="40"/>
          <w:divBdr>
            <w:top w:val="none" w:sz="0" w:space="0" w:color="auto"/>
            <w:left w:val="none" w:sz="0" w:space="0" w:color="auto"/>
            <w:bottom w:val="none" w:sz="0" w:space="0" w:color="auto"/>
            <w:right w:val="none" w:sz="0" w:space="0" w:color="auto"/>
          </w:divBdr>
        </w:div>
        <w:div w:id="1162625071">
          <w:marLeft w:val="274"/>
          <w:marRight w:val="0"/>
          <w:marTop w:val="0"/>
          <w:marBottom w:val="40"/>
          <w:divBdr>
            <w:top w:val="none" w:sz="0" w:space="0" w:color="auto"/>
            <w:left w:val="none" w:sz="0" w:space="0" w:color="auto"/>
            <w:bottom w:val="none" w:sz="0" w:space="0" w:color="auto"/>
            <w:right w:val="none" w:sz="0" w:space="0" w:color="auto"/>
          </w:divBdr>
        </w:div>
        <w:div w:id="1723628286">
          <w:marLeft w:val="274"/>
          <w:marRight w:val="0"/>
          <w:marTop w:val="0"/>
          <w:marBottom w:val="40"/>
          <w:divBdr>
            <w:top w:val="none" w:sz="0" w:space="0" w:color="auto"/>
            <w:left w:val="none" w:sz="0" w:space="0" w:color="auto"/>
            <w:bottom w:val="none" w:sz="0" w:space="0" w:color="auto"/>
            <w:right w:val="none" w:sz="0" w:space="0" w:color="auto"/>
          </w:divBdr>
        </w:div>
      </w:divsChild>
    </w:div>
    <w:div w:id="468088050">
      <w:bodyDiv w:val="1"/>
      <w:marLeft w:val="0"/>
      <w:marRight w:val="0"/>
      <w:marTop w:val="0"/>
      <w:marBottom w:val="0"/>
      <w:divBdr>
        <w:top w:val="none" w:sz="0" w:space="0" w:color="auto"/>
        <w:left w:val="none" w:sz="0" w:space="0" w:color="auto"/>
        <w:bottom w:val="none" w:sz="0" w:space="0" w:color="auto"/>
        <w:right w:val="none" w:sz="0" w:space="0" w:color="auto"/>
      </w:divBdr>
    </w:div>
    <w:div w:id="468522372">
      <w:bodyDiv w:val="1"/>
      <w:marLeft w:val="0"/>
      <w:marRight w:val="0"/>
      <w:marTop w:val="0"/>
      <w:marBottom w:val="0"/>
      <w:divBdr>
        <w:top w:val="none" w:sz="0" w:space="0" w:color="auto"/>
        <w:left w:val="none" w:sz="0" w:space="0" w:color="auto"/>
        <w:bottom w:val="none" w:sz="0" w:space="0" w:color="auto"/>
        <w:right w:val="none" w:sz="0" w:space="0" w:color="auto"/>
      </w:divBdr>
    </w:div>
    <w:div w:id="475299182">
      <w:bodyDiv w:val="1"/>
      <w:marLeft w:val="0"/>
      <w:marRight w:val="0"/>
      <w:marTop w:val="0"/>
      <w:marBottom w:val="0"/>
      <w:divBdr>
        <w:top w:val="none" w:sz="0" w:space="0" w:color="auto"/>
        <w:left w:val="none" w:sz="0" w:space="0" w:color="auto"/>
        <w:bottom w:val="none" w:sz="0" w:space="0" w:color="auto"/>
        <w:right w:val="none" w:sz="0" w:space="0" w:color="auto"/>
      </w:divBdr>
    </w:div>
    <w:div w:id="486357883">
      <w:bodyDiv w:val="1"/>
      <w:marLeft w:val="0"/>
      <w:marRight w:val="0"/>
      <w:marTop w:val="0"/>
      <w:marBottom w:val="0"/>
      <w:divBdr>
        <w:top w:val="none" w:sz="0" w:space="0" w:color="auto"/>
        <w:left w:val="none" w:sz="0" w:space="0" w:color="auto"/>
        <w:bottom w:val="none" w:sz="0" w:space="0" w:color="auto"/>
        <w:right w:val="none" w:sz="0" w:space="0" w:color="auto"/>
      </w:divBdr>
    </w:div>
    <w:div w:id="495998652">
      <w:bodyDiv w:val="1"/>
      <w:marLeft w:val="0"/>
      <w:marRight w:val="0"/>
      <w:marTop w:val="0"/>
      <w:marBottom w:val="0"/>
      <w:divBdr>
        <w:top w:val="none" w:sz="0" w:space="0" w:color="auto"/>
        <w:left w:val="none" w:sz="0" w:space="0" w:color="auto"/>
        <w:bottom w:val="none" w:sz="0" w:space="0" w:color="auto"/>
        <w:right w:val="none" w:sz="0" w:space="0" w:color="auto"/>
      </w:divBdr>
    </w:div>
    <w:div w:id="497236004">
      <w:bodyDiv w:val="1"/>
      <w:marLeft w:val="0"/>
      <w:marRight w:val="0"/>
      <w:marTop w:val="0"/>
      <w:marBottom w:val="0"/>
      <w:divBdr>
        <w:top w:val="none" w:sz="0" w:space="0" w:color="auto"/>
        <w:left w:val="none" w:sz="0" w:space="0" w:color="auto"/>
        <w:bottom w:val="none" w:sz="0" w:space="0" w:color="auto"/>
        <w:right w:val="none" w:sz="0" w:space="0" w:color="auto"/>
      </w:divBdr>
      <w:divsChild>
        <w:div w:id="64034054">
          <w:marLeft w:val="806"/>
          <w:marRight w:val="0"/>
          <w:marTop w:val="0"/>
          <w:marBottom w:val="0"/>
          <w:divBdr>
            <w:top w:val="none" w:sz="0" w:space="0" w:color="auto"/>
            <w:left w:val="none" w:sz="0" w:space="0" w:color="auto"/>
            <w:bottom w:val="none" w:sz="0" w:space="0" w:color="auto"/>
            <w:right w:val="none" w:sz="0" w:space="0" w:color="auto"/>
          </w:divBdr>
        </w:div>
        <w:div w:id="96485822">
          <w:marLeft w:val="806"/>
          <w:marRight w:val="0"/>
          <w:marTop w:val="0"/>
          <w:marBottom w:val="0"/>
          <w:divBdr>
            <w:top w:val="none" w:sz="0" w:space="0" w:color="auto"/>
            <w:left w:val="none" w:sz="0" w:space="0" w:color="auto"/>
            <w:bottom w:val="none" w:sz="0" w:space="0" w:color="auto"/>
            <w:right w:val="none" w:sz="0" w:space="0" w:color="auto"/>
          </w:divBdr>
        </w:div>
        <w:div w:id="220793511">
          <w:marLeft w:val="806"/>
          <w:marRight w:val="0"/>
          <w:marTop w:val="0"/>
          <w:marBottom w:val="0"/>
          <w:divBdr>
            <w:top w:val="none" w:sz="0" w:space="0" w:color="auto"/>
            <w:left w:val="none" w:sz="0" w:space="0" w:color="auto"/>
            <w:bottom w:val="none" w:sz="0" w:space="0" w:color="auto"/>
            <w:right w:val="none" w:sz="0" w:space="0" w:color="auto"/>
          </w:divBdr>
        </w:div>
        <w:div w:id="1232423346">
          <w:marLeft w:val="806"/>
          <w:marRight w:val="0"/>
          <w:marTop w:val="0"/>
          <w:marBottom w:val="0"/>
          <w:divBdr>
            <w:top w:val="none" w:sz="0" w:space="0" w:color="auto"/>
            <w:left w:val="none" w:sz="0" w:space="0" w:color="auto"/>
            <w:bottom w:val="none" w:sz="0" w:space="0" w:color="auto"/>
            <w:right w:val="none" w:sz="0" w:space="0" w:color="auto"/>
          </w:divBdr>
        </w:div>
      </w:divsChild>
    </w:div>
    <w:div w:id="516310663">
      <w:bodyDiv w:val="1"/>
      <w:marLeft w:val="0"/>
      <w:marRight w:val="0"/>
      <w:marTop w:val="0"/>
      <w:marBottom w:val="0"/>
      <w:divBdr>
        <w:top w:val="none" w:sz="0" w:space="0" w:color="auto"/>
        <w:left w:val="none" w:sz="0" w:space="0" w:color="auto"/>
        <w:bottom w:val="none" w:sz="0" w:space="0" w:color="auto"/>
        <w:right w:val="none" w:sz="0" w:space="0" w:color="auto"/>
      </w:divBdr>
    </w:div>
    <w:div w:id="517692929">
      <w:bodyDiv w:val="1"/>
      <w:marLeft w:val="0"/>
      <w:marRight w:val="0"/>
      <w:marTop w:val="0"/>
      <w:marBottom w:val="0"/>
      <w:divBdr>
        <w:top w:val="none" w:sz="0" w:space="0" w:color="auto"/>
        <w:left w:val="none" w:sz="0" w:space="0" w:color="auto"/>
        <w:bottom w:val="none" w:sz="0" w:space="0" w:color="auto"/>
        <w:right w:val="none" w:sz="0" w:space="0" w:color="auto"/>
      </w:divBdr>
    </w:div>
    <w:div w:id="522401009">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47187505">
      <w:bodyDiv w:val="1"/>
      <w:marLeft w:val="0"/>
      <w:marRight w:val="0"/>
      <w:marTop w:val="0"/>
      <w:marBottom w:val="0"/>
      <w:divBdr>
        <w:top w:val="none" w:sz="0" w:space="0" w:color="auto"/>
        <w:left w:val="none" w:sz="0" w:space="0" w:color="auto"/>
        <w:bottom w:val="none" w:sz="0" w:space="0" w:color="auto"/>
        <w:right w:val="none" w:sz="0" w:space="0" w:color="auto"/>
      </w:divBdr>
    </w:div>
    <w:div w:id="553739578">
      <w:bodyDiv w:val="1"/>
      <w:marLeft w:val="0"/>
      <w:marRight w:val="0"/>
      <w:marTop w:val="0"/>
      <w:marBottom w:val="0"/>
      <w:divBdr>
        <w:top w:val="none" w:sz="0" w:space="0" w:color="auto"/>
        <w:left w:val="none" w:sz="0" w:space="0" w:color="auto"/>
        <w:bottom w:val="none" w:sz="0" w:space="0" w:color="auto"/>
        <w:right w:val="none" w:sz="0" w:space="0" w:color="auto"/>
      </w:divBdr>
    </w:div>
    <w:div w:id="558515968">
      <w:bodyDiv w:val="1"/>
      <w:marLeft w:val="0"/>
      <w:marRight w:val="0"/>
      <w:marTop w:val="0"/>
      <w:marBottom w:val="0"/>
      <w:divBdr>
        <w:top w:val="none" w:sz="0" w:space="0" w:color="auto"/>
        <w:left w:val="none" w:sz="0" w:space="0" w:color="auto"/>
        <w:bottom w:val="none" w:sz="0" w:space="0" w:color="auto"/>
        <w:right w:val="none" w:sz="0" w:space="0" w:color="auto"/>
      </w:divBdr>
    </w:div>
    <w:div w:id="572468616">
      <w:bodyDiv w:val="1"/>
      <w:marLeft w:val="0"/>
      <w:marRight w:val="0"/>
      <w:marTop w:val="0"/>
      <w:marBottom w:val="0"/>
      <w:divBdr>
        <w:top w:val="none" w:sz="0" w:space="0" w:color="auto"/>
        <w:left w:val="none" w:sz="0" w:space="0" w:color="auto"/>
        <w:bottom w:val="none" w:sz="0" w:space="0" w:color="auto"/>
        <w:right w:val="none" w:sz="0" w:space="0" w:color="auto"/>
      </w:divBdr>
      <w:divsChild>
        <w:div w:id="465511601">
          <w:marLeft w:val="245"/>
          <w:marRight w:val="0"/>
          <w:marTop w:val="0"/>
          <w:marBottom w:val="36"/>
          <w:divBdr>
            <w:top w:val="none" w:sz="0" w:space="0" w:color="auto"/>
            <w:left w:val="none" w:sz="0" w:space="0" w:color="auto"/>
            <w:bottom w:val="none" w:sz="0" w:space="0" w:color="auto"/>
            <w:right w:val="none" w:sz="0" w:space="0" w:color="auto"/>
          </w:divBdr>
        </w:div>
        <w:div w:id="1538465918">
          <w:marLeft w:val="245"/>
          <w:marRight w:val="0"/>
          <w:marTop w:val="0"/>
          <w:marBottom w:val="36"/>
          <w:divBdr>
            <w:top w:val="none" w:sz="0" w:space="0" w:color="auto"/>
            <w:left w:val="none" w:sz="0" w:space="0" w:color="auto"/>
            <w:bottom w:val="none" w:sz="0" w:space="0" w:color="auto"/>
            <w:right w:val="none" w:sz="0" w:space="0" w:color="auto"/>
          </w:divBdr>
        </w:div>
        <w:div w:id="2124378366">
          <w:marLeft w:val="245"/>
          <w:marRight w:val="0"/>
          <w:marTop w:val="0"/>
          <w:marBottom w:val="36"/>
          <w:divBdr>
            <w:top w:val="none" w:sz="0" w:space="0" w:color="auto"/>
            <w:left w:val="none" w:sz="0" w:space="0" w:color="auto"/>
            <w:bottom w:val="none" w:sz="0" w:space="0" w:color="auto"/>
            <w:right w:val="none" w:sz="0" w:space="0" w:color="auto"/>
          </w:divBdr>
        </w:div>
      </w:divsChild>
    </w:div>
    <w:div w:id="576786213">
      <w:bodyDiv w:val="1"/>
      <w:marLeft w:val="0"/>
      <w:marRight w:val="0"/>
      <w:marTop w:val="0"/>
      <w:marBottom w:val="0"/>
      <w:divBdr>
        <w:top w:val="none" w:sz="0" w:space="0" w:color="auto"/>
        <w:left w:val="none" w:sz="0" w:space="0" w:color="auto"/>
        <w:bottom w:val="none" w:sz="0" w:space="0" w:color="auto"/>
        <w:right w:val="none" w:sz="0" w:space="0" w:color="auto"/>
      </w:divBdr>
    </w:div>
    <w:div w:id="578447431">
      <w:bodyDiv w:val="1"/>
      <w:marLeft w:val="0"/>
      <w:marRight w:val="0"/>
      <w:marTop w:val="0"/>
      <w:marBottom w:val="0"/>
      <w:divBdr>
        <w:top w:val="none" w:sz="0" w:space="0" w:color="auto"/>
        <w:left w:val="none" w:sz="0" w:space="0" w:color="auto"/>
        <w:bottom w:val="none" w:sz="0" w:space="0" w:color="auto"/>
        <w:right w:val="none" w:sz="0" w:space="0" w:color="auto"/>
      </w:divBdr>
      <w:divsChild>
        <w:div w:id="35006675">
          <w:marLeft w:val="274"/>
          <w:marRight w:val="0"/>
          <w:marTop w:val="0"/>
          <w:marBottom w:val="40"/>
          <w:divBdr>
            <w:top w:val="none" w:sz="0" w:space="0" w:color="auto"/>
            <w:left w:val="none" w:sz="0" w:space="0" w:color="auto"/>
            <w:bottom w:val="none" w:sz="0" w:space="0" w:color="auto"/>
            <w:right w:val="none" w:sz="0" w:space="0" w:color="auto"/>
          </w:divBdr>
        </w:div>
        <w:div w:id="434980973">
          <w:marLeft w:val="274"/>
          <w:marRight w:val="0"/>
          <w:marTop w:val="0"/>
          <w:marBottom w:val="40"/>
          <w:divBdr>
            <w:top w:val="none" w:sz="0" w:space="0" w:color="auto"/>
            <w:left w:val="none" w:sz="0" w:space="0" w:color="auto"/>
            <w:bottom w:val="none" w:sz="0" w:space="0" w:color="auto"/>
            <w:right w:val="none" w:sz="0" w:space="0" w:color="auto"/>
          </w:divBdr>
        </w:div>
        <w:div w:id="724570204">
          <w:marLeft w:val="274"/>
          <w:marRight w:val="0"/>
          <w:marTop w:val="0"/>
          <w:marBottom w:val="40"/>
          <w:divBdr>
            <w:top w:val="none" w:sz="0" w:space="0" w:color="auto"/>
            <w:left w:val="none" w:sz="0" w:space="0" w:color="auto"/>
            <w:bottom w:val="none" w:sz="0" w:space="0" w:color="auto"/>
            <w:right w:val="none" w:sz="0" w:space="0" w:color="auto"/>
          </w:divBdr>
        </w:div>
        <w:div w:id="1779132361">
          <w:marLeft w:val="274"/>
          <w:marRight w:val="0"/>
          <w:marTop w:val="0"/>
          <w:marBottom w:val="40"/>
          <w:divBdr>
            <w:top w:val="none" w:sz="0" w:space="0" w:color="auto"/>
            <w:left w:val="none" w:sz="0" w:space="0" w:color="auto"/>
            <w:bottom w:val="none" w:sz="0" w:space="0" w:color="auto"/>
            <w:right w:val="none" w:sz="0" w:space="0" w:color="auto"/>
          </w:divBdr>
        </w:div>
      </w:divsChild>
    </w:div>
    <w:div w:id="586764402">
      <w:bodyDiv w:val="1"/>
      <w:marLeft w:val="0"/>
      <w:marRight w:val="0"/>
      <w:marTop w:val="0"/>
      <w:marBottom w:val="0"/>
      <w:divBdr>
        <w:top w:val="none" w:sz="0" w:space="0" w:color="auto"/>
        <w:left w:val="none" w:sz="0" w:space="0" w:color="auto"/>
        <w:bottom w:val="none" w:sz="0" w:space="0" w:color="auto"/>
        <w:right w:val="none" w:sz="0" w:space="0" w:color="auto"/>
      </w:divBdr>
    </w:div>
    <w:div w:id="587471452">
      <w:bodyDiv w:val="1"/>
      <w:marLeft w:val="0"/>
      <w:marRight w:val="0"/>
      <w:marTop w:val="0"/>
      <w:marBottom w:val="0"/>
      <w:divBdr>
        <w:top w:val="none" w:sz="0" w:space="0" w:color="auto"/>
        <w:left w:val="none" w:sz="0" w:space="0" w:color="auto"/>
        <w:bottom w:val="none" w:sz="0" w:space="0" w:color="auto"/>
        <w:right w:val="none" w:sz="0" w:space="0" w:color="auto"/>
      </w:divBdr>
    </w:div>
    <w:div w:id="616639857">
      <w:bodyDiv w:val="1"/>
      <w:marLeft w:val="0"/>
      <w:marRight w:val="0"/>
      <w:marTop w:val="0"/>
      <w:marBottom w:val="0"/>
      <w:divBdr>
        <w:top w:val="none" w:sz="0" w:space="0" w:color="auto"/>
        <w:left w:val="none" w:sz="0" w:space="0" w:color="auto"/>
        <w:bottom w:val="none" w:sz="0" w:space="0" w:color="auto"/>
        <w:right w:val="none" w:sz="0" w:space="0" w:color="auto"/>
      </w:divBdr>
      <w:divsChild>
        <w:div w:id="695624023">
          <w:marLeft w:val="806"/>
          <w:marRight w:val="0"/>
          <w:marTop w:val="200"/>
          <w:marBottom w:val="0"/>
          <w:divBdr>
            <w:top w:val="none" w:sz="0" w:space="0" w:color="auto"/>
            <w:left w:val="none" w:sz="0" w:space="0" w:color="auto"/>
            <w:bottom w:val="none" w:sz="0" w:space="0" w:color="auto"/>
            <w:right w:val="none" w:sz="0" w:space="0" w:color="auto"/>
          </w:divBdr>
        </w:div>
        <w:div w:id="712311187">
          <w:marLeft w:val="806"/>
          <w:marRight w:val="0"/>
          <w:marTop w:val="200"/>
          <w:marBottom w:val="0"/>
          <w:divBdr>
            <w:top w:val="none" w:sz="0" w:space="0" w:color="auto"/>
            <w:left w:val="none" w:sz="0" w:space="0" w:color="auto"/>
            <w:bottom w:val="none" w:sz="0" w:space="0" w:color="auto"/>
            <w:right w:val="none" w:sz="0" w:space="0" w:color="auto"/>
          </w:divBdr>
        </w:div>
        <w:div w:id="815488253">
          <w:marLeft w:val="806"/>
          <w:marRight w:val="0"/>
          <w:marTop w:val="200"/>
          <w:marBottom w:val="0"/>
          <w:divBdr>
            <w:top w:val="none" w:sz="0" w:space="0" w:color="auto"/>
            <w:left w:val="none" w:sz="0" w:space="0" w:color="auto"/>
            <w:bottom w:val="none" w:sz="0" w:space="0" w:color="auto"/>
            <w:right w:val="none" w:sz="0" w:space="0" w:color="auto"/>
          </w:divBdr>
        </w:div>
        <w:div w:id="997076805">
          <w:marLeft w:val="806"/>
          <w:marRight w:val="0"/>
          <w:marTop w:val="200"/>
          <w:marBottom w:val="0"/>
          <w:divBdr>
            <w:top w:val="none" w:sz="0" w:space="0" w:color="auto"/>
            <w:left w:val="none" w:sz="0" w:space="0" w:color="auto"/>
            <w:bottom w:val="none" w:sz="0" w:space="0" w:color="auto"/>
            <w:right w:val="none" w:sz="0" w:space="0" w:color="auto"/>
          </w:divBdr>
        </w:div>
        <w:div w:id="1049652100">
          <w:marLeft w:val="806"/>
          <w:marRight w:val="0"/>
          <w:marTop w:val="200"/>
          <w:marBottom w:val="0"/>
          <w:divBdr>
            <w:top w:val="none" w:sz="0" w:space="0" w:color="auto"/>
            <w:left w:val="none" w:sz="0" w:space="0" w:color="auto"/>
            <w:bottom w:val="none" w:sz="0" w:space="0" w:color="auto"/>
            <w:right w:val="none" w:sz="0" w:space="0" w:color="auto"/>
          </w:divBdr>
        </w:div>
        <w:div w:id="1390222753">
          <w:marLeft w:val="806"/>
          <w:marRight w:val="0"/>
          <w:marTop w:val="200"/>
          <w:marBottom w:val="0"/>
          <w:divBdr>
            <w:top w:val="none" w:sz="0" w:space="0" w:color="auto"/>
            <w:left w:val="none" w:sz="0" w:space="0" w:color="auto"/>
            <w:bottom w:val="none" w:sz="0" w:space="0" w:color="auto"/>
            <w:right w:val="none" w:sz="0" w:space="0" w:color="auto"/>
          </w:divBdr>
        </w:div>
        <w:div w:id="1448085622">
          <w:marLeft w:val="806"/>
          <w:marRight w:val="0"/>
          <w:marTop w:val="200"/>
          <w:marBottom w:val="0"/>
          <w:divBdr>
            <w:top w:val="none" w:sz="0" w:space="0" w:color="auto"/>
            <w:left w:val="none" w:sz="0" w:space="0" w:color="auto"/>
            <w:bottom w:val="none" w:sz="0" w:space="0" w:color="auto"/>
            <w:right w:val="none" w:sz="0" w:space="0" w:color="auto"/>
          </w:divBdr>
        </w:div>
        <w:div w:id="1560901270">
          <w:marLeft w:val="806"/>
          <w:marRight w:val="0"/>
          <w:marTop w:val="200"/>
          <w:marBottom w:val="0"/>
          <w:divBdr>
            <w:top w:val="none" w:sz="0" w:space="0" w:color="auto"/>
            <w:left w:val="none" w:sz="0" w:space="0" w:color="auto"/>
            <w:bottom w:val="none" w:sz="0" w:space="0" w:color="auto"/>
            <w:right w:val="none" w:sz="0" w:space="0" w:color="auto"/>
          </w:divBdr>
        </w:div>
      </w:divsChild>
    </w:div>
    <w:div w:id="621377815">
      <w:bodyDiv w:val="1"/>
      <w:marLeft w:val="0"/>
      <w:marRight w:val="0"/>
      <w:marTop w:val="0"/>
      <w:marBottom w:val="0"/>
      <w:divBdr>
        <w:top w:val="none" w:sz="0" w:space="0" w:color="auto"/>
        <w:left w:val="none" w:sz="0" w:space="0" w:color="auto"/>
        <w:bottom w:val="none" w:sz="0" w:space="0" w:color="auto"/>
        <w:right w:val="none" w:sz="0" w:space="0" w:color="auto"/>
      </w:divBdr>
      <w:divsChild>
        <w:div w:id="422995773">
          <w:marLeft w:val="274"/>
          <w:marRight w:val="0"/>
          <w:marTop w:val="0"/>
          <w:marBottom w:val="40"/>
          <w:divBdr>
            <w:top w:val="none" w:sz="0" w:space="0" w:color="auto"/>
            <w:left w:val="none" w:sz="0" w:space="0" w:color="auto"/>
            <w:bottom w:val="none" w:sz="0" w:space="0" w:color="auto"/>
            <w:right w:val="none" w:sz="0" w:space="0" w:color="auto"/>
          </w:divBdr>
        </w:div>
        <w:div w:id="983655954">
          <w:marLeft w:val="274"/>
          <w:marRight w:val="0"/>
          <w:marTop w:val="0"/>
          <w:marBottom w:val="40"/>
          <w:divBdr>
            <w:top w:val="none" w:sz="0" w:space="0" w:color="auto"/>
            <w:left w:val="none" w:sz="0" w:space="0" w:color="auto"/>
            <w:bottom w:val="none" w:sz="0" w:space="0" w:color="auto"/>
            <w:right w:val="none" w:sz="0" w:space="0" w:color="auto"/>
          </w:divBdr>
        </w:div>
        <w:div w:id="1141314402">
          <w:marLeft w:val="274"/>
          <w:marRight w:val="0"/>
          <w:marTop w:val="0"/>
          <w:marBottom w:val="40"/>
          <w:divBdr>
            <w:top w:val="none" w:sz="0" w:space="0" w:color="auto"/>
            <w:left w:val="none" w:sz="0" w:space="0" w:color="auto"/>
            <w:bottom w:val="none" w:sz="0" w:space="0" w:color="auto"/>
            <w:right w:val="none" w:sz="0" w:space="0" w:color="auto"/>
          </w:divBdr>
        </w:div>
        <w:div w:id="1699311623">
          <w:marLeft w:val="274"/>
          <w:marRight w:val="0"/>
          <w:marTop w:val="0"/>
          <w:marBottom w:val="40"/>
          <w:divBdr>
            <w:top w:val="none" w:sz="0" w:space="0" w:color="auto"/>
            <w:left w:val="none" w:sz="0" w:space="0" w:color="auto"/>
            <w:bottom w:val="none" w:sz="0" w:space="0" w:color="auto"/>
            <w:right w:val="none" w:sz="0" w:space="0" w:color="auto"/>
          </w:divBdr>
        </w:div>
      </w:divsChild>
    </w:div>
    <w:div w:id="622928182">
      <w:bodyDiv w:val="1"/>
      <w:marLeft w:val="0"/>
      <w:marRight w:val="0"/>
      <w:marTop w:val="0"/>
      <w:marBottom w:val="0"/>
      <w:divBdr>
        <w:top w:val="none" w:sz="0" w:space="0" w:color="auto"/>
        <w:left w:val="none" w:sz="0" w:space="0" w:color="auto"/>
        <w:bottom w:val="none" w:sz="0" w:space="0" w:color="auto"/>
        <w:right w:val="none" w:sz="0" w:space="0" w:color="auto"/>
      </w:divBdr>
    </w:div>
    <w:div w:id="623653441">
      <w:bodyDiv w:val="1"/>
      <w:marLeft w:val="0"/>
      <w:marRight w:val="0"/>
      <w:marTop w:val="0"/>
      <w:marBottom w:val="0"/>
      <w:divBdr>
        <w:top w:val="none" w:sz="0" w:space="0" w:color="auto"/>
        <w:left w:val="none" w:sz="0" w:space="0" w:color="auto"/>
        <w:bottom w:val="none" w:sz="0" w:space="0" w:color="auto"/>
        <w:right w:val="none" w:sz="0" w:space="0" w:color="auto"/>
      </w:divBdr>
    </w:div>
    <w:div w:id="633026874">
      <w:bodyDiv w:val="1"/>
      <w:marLeft w:val="0"/>
      <w:marRight w:val="0"/>
      <w:marTop w:val="0"/>
      <w:marBottom w:val="0"/>
      <w:divBdr>
        <w:top w:val="none" w:sz="0" w:space="0" w:color="auto"/>
        <w:left w:val="none" w:sz="0" w:space="0" w:color="auto"/>
        <w:bottom w:val="none" w:sz="0" w:space="0" w:color="auto"/>
        <w:right w:val="none" w:sz="0" w:space="0" w:color="auto"/>
      </w:divBdr>
    </w:div>
    <w:div w:id="634482777">
      <w:bodyDiv w:val="1"/>
      <w:marLeft w:val="0"/>
      <w:marRight w:val="0"/>
      <w:marTop w:val="0"/>
      <w:marBottom w:val="0"/>
      <w:divBdr>
        <w:top w:val="none" w:sz="0" w:space="0" w:color="auto"/>
        <w:left w:val="none" w:sz="0" w:space="0" w:color="auto"/>
        <w:bottom w:val="none" w:sz="0" w:space="0" w:color="auto"/>
        <w:right w:val="none" w:sz="0" w:space="0" w:color="auto"/>
      </w:divBdr>
      <w:divsChild>
        <w:div w:id="211966676">
          <w:marLeft w:val="274"/>
          <w:marRight w:val="0"/>
          <w:marTop w:val="0"/>
          <w:marBottom w:val="120"/>
          <w:divBdr>
            <w:top w:val="none" w:sz="0" w:space="0" w:color="auto"/>
            <w:left w:val="none" w:sz="0" w:space="0" w:color="auto"/>
            <w:bottom w:val="none" w:sz="0" w:space="0" w:color="auto"/>
            <w:right w:val="none" w:sz="0" w:space="0" w:color="auto"/>
          </w:divBdr>
        </w:div>
        <w:div w:id="1321886887">
          <w:marLeft w:val="274"/>
          <w:marRight w:val="0"/>
          <w:marTop w:val="0"/>
          <w:marBottom w:val="120"/>
          <w:divBdr>
            <w:top w:val="none" w:sz="0" w:space="0" w:color="auto"/>
            <w:left w:val="none" w:sz="0" w:space="0" w:color="auto"/>
            <w:bottom w:val="none" w:sz="0" w:space="0" w:color="auto"/>
            <w:right w:val="none" w:sz="0" w:space="0" w:color="auto"/>
          </w:divBdr>
        </w:div>
        <w:div w:id="1543900221">
          <w:marLeft w:val="274"/>
          <w:marRight w:val="0"/>
          <w:marTop w:val="0"/>
          <w:marBottom w:val="120"/>
          <w:divBdr>
            <w:top w:val="none" w:sz="0" w:space="0" w:color="auto"/>
            <w:left w:val="none" w:sz="0" w:space="0" w:color="auto"/>
            <w:bottom w:val="none" w:sz="0" w:space="0" w:color="auto"/>
            <w:right w:val="none" w:sz="0" w:space="0" w:color="auto"/>
          </w:divBdr>
        </w:div>
      </w:divsChild>
    </w:div>
    <w:div w:id="646982623">
      <w:bodyDiv w:val="1"/>
      <w:marLeft w:val="0"/>
      <w:marRight w:val="0"/>
      <w:marTop w:val="0"/>
      <w:marBottom w:val="0"/>
      <w:divBdr>
        <w:top w:val="none" w:sz="0" w:space="0" w:color="auto"/>
        <w:left w:val="none" w:sz="0" w:space="0" w:color="auto"/>
        <w:bottom w:val="none" w:sz="0" w:space="0" w:color="auto"/>
        <w:right w:val="none" w:sz="0" w:space="0" w:color="auto"/>
      </w:divBdr>
    </w:div>
    <w:div w:id="648217153">
      <w:bodyDiv w:val="1"/>
      <w:marLeft w:val="0"/>
      <w:marRight w:val="0"/>
      <w:marTop w:val="0"/>
      <w:marBottom w:val="0"/>
      <w:divBdr>
        <w:top w:val="none" w:sz="0" w:space="0" w:color="auto"/>
        <w:left w:val="none" w:sz="0" w:space="0" w:color="auto"/>
        <w:bottom w:val="none" w:sz="0" w:space="0" w:color="auto"/>
        <w:right w:val="none" w:sz="0" w:space="0" w:color="auto"/>
      </w:divBdr>
    </w:div>
    <w:div w:id="652418454">
      <w:bodyDiv w:val="1"/>
      <w:marLeft w:val="0"/>
      <w:marRight w:val="0"/>
      <w:marTop w:val="0"/>
      <w:marBottom w:val="0"/>
      <w:divBdr>
        <w:top w:val="none" w:sz="0" w:space="0" w:color="auto"/>
        <w:left w:val="none" w:sz="0" w:space="0" w:color="auto"/>
        <w:bottom w:val="none" w:sz="0" w:space="0" w:color="auto"/>
        <w:right w:val="none" w:sz="0" w:space="0" w:color="auto"/>
      </w:divBdr>
      <w:divsChild>
        <w:div w:id="452557178">
          <w:marLeft w:val="446"/>
          <w:marRight w:val="0"/>
          <w:marTop w:val="0"/>
          <w:marBottom w:val="0"/>
          <w:divBdr>
            <w:top w:val="none" w:sz="0" w:space="0" w:color="auto"/>
            <w:left w:val="none" w:sz="0" w:space="0" w:color="auto"/>
            <w:bottom w:val="none" w:sz="0" w:space="0" w:color="auto"/>
            <w:right w:val="none" w:sz="0" w:space="0" w:color="auto"/>
          </w:divBdr>
        </w:div>
        <w:div w:id="949775333">
          <w:marLeft w:val="1166"/>
          <w:marRight w:val="0"/>
          <w:marTop w:val="0"/>
          <w:marBottom w:val="0"/>
          <w:divBdr>
            <w:top w:val="none" w:sz="0" w:space="0" w:color="auto"/>
            <w:left w:val="none" w:sz="0" w:space="0" w:color="auto"/>
            <w:bottom w:val="none" w:sz="0" w:space="0" w:color="auto"/>
            <w:right w:val="none" w:sz="0" w:space="0" w:color="auto"/>
          </w:divBdr>
        </w:div>
        <w:div w:id="1391030589">
          <w:marLeft w:val="1166"/>
          <w:marRight w:val="0"/>
          <w:marTop w:val="0"/>
          <w:marBottom w:val="0"/>
          <w:divBdr>
            <w:top w:val="none" w:sz="0" w:space="0" w:color="auto"/>
            <w:left w:val="none" w:sz="0" w:space="0" w:color="auto"/>
            <w:bottom w:val="none" w:sz="0" w:space="0" w:color="auto"/>
            <w:right w:val="none" w:sz="0" w:space="0" w:color="auto"/>
          </w:divBdr>
        </w:div>
        <w:div w:id="1689522917">
          <w:marLeft w:val="1166"/>
          <w:marRight w:val="0"/>
          <w:marTop w:val="0"/>
          <w:marBottom w:val="0"/>
          <w:divBdr>
            <w:top w:val="none" w:sz="0" w:space="0" w:color="auto"/>
            <w:left w:val="none" w:sz="0" w:space="0" w:color="auto"/>
            <w:bottom w:val="none" w:sz="0" w:space="0" w:color="auto"/>
            <w:right w:val="none" w:sz="0" w:space="0" w:color="auto"/>
          </w:divBdr>
        </w:div>
        <w:div w:id="1972400712">
          <w:marLeft w:val="446"/>
          <w:marRight w:val="0"/>
          <w:marTop w:val="0"/>
          <w:marBottom w:val="0"/>
          <w:divBdr>
            <w:top w:val="none" w:sz="0" w:space="0" w:color="auto"/>
            <w:left w:val="none" w:sz="0" w:space="0" w:color="auto"/>
            <w:bottom w:val="none" w:sz="0" w:space="0" w:color="auto"/>
            <w:right w:val="none" w:sz="0" w:space="0" w:color="auto"/>
          </w:divBdr>
        </w:div>
        <w:div w:id="2095396518">
          <w:marLeft w:val="1166"/>
          <w:marRight w:val="0"/>
          <w:marTop w:val="0"/>
          <w:marBottom w:val="0"/>
          <w:divBdr>
            <w:top w:val="none" w:sz="0" w:space="0" w:color="auto"/>
            <w:left w:val="none" w:sz="0" w:space="0" w:color="auto"/>
            <w:bottom w:val="none" w:sz="0" w:space="0" w:color="auto"/>
            <w:right w:val="none" w:sz="0" w:space="0" w:color="auto"/>
          </w:divBdr>
        </w:div>
        <w:div w:id="2117865200">
          <w:marLeft w:val="1166"/>
          <w:marRight w:val="0"/>
          <w:marTop w:val="0"/>
          <w:marBottom w:val="0"/>
          <w:divBdr>
            <w:top w:val="none" w:sz="0" w:space="0" w:color="auto"/>
            <w:left w:val="none" w:sz="0" w:space="0" w:color="auto"/>
            <w:bottom w:val="none" w:sz="0" w:space="0" w:color="auto"/>
            <w:right w:val="none" w:sz="0" w:space="0" w:color="auto"/>
          </w:divBdr>
        </w:div>
      </w:divsChild>
    </w:div>
    <w:div w:id="666447609">
      <w:bodyDiv w:val="1"/>
      <w:marLeft w:val="0"/>
      <w:marRight w:val="0"/>
      <w:marTop w:val="0"/>
      <w:marBottom w:val="0"/>
      <w:divBdr>
        <w:top w:val="none" w:sz="0" w:space="0" w:color="auto"/>
        <w:left w:val="none" w:sz="0" w:space="0" w:color="auto"/>
        <w:bottom w:val="none" w:sz="0" w:space="0" w:color="auto"/>
        <w:right w:val="none" w:sz="0" w:space="0" w:color="auto"/>
      </w:divBdr>
    </w:div>
    <w:div w:id="668212618">
      <w:bodyDiv w:val="1"/>
      <w:marLeft w:val="0"/>
      <w:marRight w:val="0"/>
      <w:marTop w:val="0"/>
      <w:marBottom w:val="0"/>
      <w:divBdr>
        <w:top w:val="none" w:sz="0" w:space="0" w:color="auto"/>
        <w:left w:val="none" w:sz="0" w:space="0" w:color="auto"/>
        <w:bottom w:val="none" w:sz="0" w:space="0" w:color="auto"/>
        <w:right w:val="none" w:sz="0" w:space="0" w:color="auto"/>
      </w:divBdr>
      <w:divsChild>
        <w:div w:id="769202031">
          <w:marLeft w:val="547"/>
          <w:marRight w:val="0"/>
          <w:marTop w:val="0"/>
          <w:marBottom w:val="0"/>
          <w:divBdr>
            <w:top w:val="none" w:sz="0" w:space="0" w:color="auto"/>
            <w:left w:val="none" w:sz="0" w:space="0" w:color="auto"/>
            <w:bottom w:val="none" w:sz="0" w:space="0" w:color="auto"/>
            <w:right w:val="none" w:sz="0" w:space="0" w:color="auto"/>
          </w:divBdr>
        </w:div>
        <w:div w:id="824249589">
          <w:marLeft w:val="547"/>
          <w:marRight w:val="0"/>
          <w:marTop w:val="0"/>
          <w:marBottom w:val="0"/>
          <w:divBdr>
            <w:top w:val="none" w:sz="0" w:space="0" w:color="auto"/>
            <w:left w:val="none" w:sz="0" w:space="0" w:color="auto"/>
            <w:bottom w:val="none" w:sz="0" w:space="0" w:color="auto"/>
            <w:right w:val="none" w:sz="0" w:space="0" w:color="auto"/>
          </w:divBdr>
        </w:div>
        <w:div w:id="1691033339">
          <w:marLeft w:val="547"/>
          <w:marRight w:val="0"/>
          <w:marTop w:val="0"/>
          <w:marBottom w:val="0"/>
          <w:divBdr>
            <w:top w:val="none" w:sz="0" w:space="0" w:color="auto"/>
            <w:left w:val="none" w:sz="0" w:space="0" w:color="auto"/>
            <w:bottom w:val="none" w:sz="0" w:space="0" w:color="auto"/>
            <w:right w:val="none" w:sz="0" w:space="0" w:color="auto"/>
          </w:divBdr>
        </w:div>
        <w:div w:id="1788887149">
          <w:marLeft w:val="547"/>
          <w:marRight w:val="0"/>
          <w:marTop w:val="0"/>
          <w:marBottom w:val="0"/>
          <w:divBdr>
            <w:top w:val="none" w:sz="0" w:space="0" w:color="auto"/>
            <w:left w:val="none" w:sz="0" w:space="0" w:color="auto"/>
            <w:bottom w:val="none" w:sz="0" w:space="0" w:color="auto"/>
            <w:right w:val="none" w:sz="0" w:space="0" w:color="auto"/>
          </w:divBdr>
        </w:div>
      </w:divsChild>
    </w:div>
    <w:div w:id="687828925">
      <w:bodyDiv w:val="1"/>
      <w:marLeft w:val="0"/>
      <w:marRight w:val="0"/>
      <w:marTop w:val="0"/>
      <w:marBottom w:val="0"/>
      <w:divBdr>
        <w:top w:val="none" w:sz="0" w:space="0" w:color="auto"/>
        <w:left w:val="none" w:sz="0" w:space="0" w:color="auto"/>
        <w:bottom w:val="none" w:sz="0" w:space="0" w:color="auto"/>
        <w:right w:val="none" w:sz="0" w:space="0" w:color="auto"/>
      </w:divBdr>
    </w:div>
    <w:div w:id="690760668">
      <w:bodyDiv w:val="1"/>
      <w:marLeft w:val="0"/>
      <w:marRight w:val="0"/>
      <w:marTop w:val="0"/>
      <w:marBottom w:val="0"/>
      <w:divBdr>
        <w:top w:val="none" w:sz="0" w:space="0" w:color="auto"/>
        <w:left w:val="none" w:sz="0" w:space="0" w:color="auto"/>
        <w:bottom w:val="none" w:sz="0" w:space="0" w:color="auto"/>
        <w:right w:val="none" w:sz="0" w:space="0" w:color="auto"/>
      </w:divBdr>
    </w:div>
    <w:div w:id="692732179">
      <w:bodyDiv w:val="1"/>
      <w:marLeft w:val="0"/>
      <w:marRight w:val="0"/>
      <w:marTop w:val="0"/>
      <w:marBottom w:val="0"/>
      <w:divBdr>
        <w:top w:val="none" w:sz="0" w:space="0" w:color="auto"/>
        <w:left w:val="none" w:sz="0" w:space="0" w:color="auto"/>
        <w:bottom w:val="none" w:sz="0" w:space="0" w:color="auto"/>
        <w:right w:val="none" w:sz="0" w:space="0" w:color="auto"/>
      </w:divBdr>
    </w:div>
    <w:div w:id="693774811">
      <w:bodyDiv w:val="1"/>
      <w:marLeft w:val="0"/>
      <w:marRight w:val="0"/>
      <w:marTop w:val="0"/>
      <w:marBottom w:val="0"/>
      <w:divBdr>
        <w:top w:val="none" w:sz="0" w:space="0" w:color="auto"/>
        <w:left w:val="none" w:sz="0" w:space="0" w:color="auto"/>
        <w:bottom w:val="none" w:sz="0" w:space="0" w:color="auto"/>
        <w:right w:val="none" w:sz="0" w:space="0" w:color="auto"/>
      </w:divBdr>
      <w:divsChild>
        <w:div w:id="157693651">
          <w:marLeft w:val="360"/>
          <w:marRight w:val="0"/>
          <w:marTop w:val="0"/>
          <w:marBottom w:val="0"/>
          <w:divBdr>
            <w:top w:val="none" w:sz="0" w:space="0" w:color="auto"/>
            <w:left w:val="none" w:sz="0" w:space="0" w:color="auto"/>
            <w:bottom w:val="none" w:sz="0" w:space="0" w:color="auto"/>
            <w:right w:val="none" w:sz="0" w:space="0" w:color="auto"/>
          </w:divBdr>
        </w:div>
        <w:div w:id="519777831">
          <w:marLeft w:val="360"/>
          <w:marRight w:val="0"/>
          <w:marTop w:val="0"/>
          <w:marBottom w:val="0"/>
          <w:divBdr>
            <w:top w:val="none" w:sz="0" w:space="0" w:color="auto"/>
            <w:left w:val="none" w:sz="0" w:space="0" w:color="auto"/>
            <w:bottom w:val="none" w:sz="0" w:space="0" w:color="auto"/>
            <w:right w:val="none" w:sz="0" w:space="0" w:color="auto"/>
          </w:divBdr>
        </w:div>
      </w:divsChild>
    </w:div>
    <w:div w:id="694310235">
      <w:bodyDiv w:val="1"/>
      <w:marLeft w:val="0"/>
      <w:marRight w:val="0"/>
      <w:marTop w:val="0"/>
      <w:marBottom w:val="0"/>
      <w:divBdr>
        <w:top w:val="none" w:sz="0" w:space="0" w:color="auto"/>
        <w:left w:val="none" w:sz="0" w:space="0" w:color="auto"/>
        <w:bottom w:val="none" w:sz="0" w:space="0" w:color="auto"/>
        <w:right w:val="none" w:sz="0" w:space="0" w:color="auto"/>
      </w:divBdr>
    </w:div>
    <w:div w:id="697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403586">
          <w:marLeft w:val="245"/>
          <w:marRight w:val="0"/>
          <w:marTop w:val="0"/>
          <w:marBottom w:val="36"/>
          <w:divBdr>
            <w:top w:val="none" w:sz="0" w:space="0" w:color="auto"/>
            <w:left w:val="none" w:sz="0" w:space="0" w:color="auto"/>
            <w:bottom w:val="none" w:sz="0" w:space="0" w:color="auto"/>
            <w:right w:val="none" w:sz="0" w:space="0" w:color="auto"/>
          </w:divBdr>
        </w:div>
        <w:div w:id="1627001788">
          <w:marLeft w:val="245"/>
          <w:marRight w:val="0"/>
          <w:marTop w:val="0"/>
          <w:marBottom w:val="36"/>
          <w:divBdr>
            <w:top w:val="none" w:sz="0" w:space="0" w:color="auto"/>
            <w:left w:val="none" w:sz="0" w:space="0" w:color="auto"/>
            <w:bottom w:val="none" w:sz="0" w:space="0" w:color="auto"/>
            <w:right w:val="none" w:sz="0" w:space="0" w:color="auto"/>
          </w:divBdr>
        </w:div>
        <w:div w:id="1745175346">
          <w:marLeft w:val="245"/>
          <w:marRight w:val="0"/>
          <w:marTop w:val="0"/>
          <w:marBottom w:val="36"/>
          <w:divBdr>
            <w:top w:val="none" w:sz="0" w:space="0" w:color="auto"/>
            <w:left w:val="none" w:sz="0" w:space="0" w:color="auto"/>
            <w:bottom w:val="none" w:sz="0" w:space="0" w:color="auto"/>
            <w:right w:val="none" w:sz="0" w:space="0" w:color="auto"/>
          </w:divBdr>
        </w:div>
      </w:divsChild>
    </w:div>
    <w:div w:id="700398794">
      <w:bodyDiv w:val="1"/>
      <w:marLeft w:val="0"/>
      <w:marRight w:val="0"/>
      <w:marTop w:val="0"/>
      <w:marBottom w:val="0"/>
      <w:divBdr>
        <w:top w:val="none" w:sz="0" w:space="0" w:color="auto"/>
        <w:left w:val="none" w:sz="0" w:space="0" w:color="auto"/>
        <w:bottom w:val="none" w:sz="0" w:space="0" w:color="auto"/>
        <w:right w:val="none" w:sz="0" w:space="0" w:color="auto"/>
      </w:divBdr>
    </w:div>
    <w:div w:id="706181001">
      <w:bodyDiv w:val="1"/>
      <w:marLeft w:val="0"/>
      <w:marRight w:val="0"/>
      <w:marTop w:val="0"/>
      <w:marBottom w:val="0"/>
      <w:divBdr>
        <w:top w:val="none" w:sz="0" w:space="0" w:color="auto"/>
        <w:left w:val="none" w:sz="0" w:space="0" w:color="auto"/>
        <w:bottom w:val="none" w:sz="0" w:space="0" w:color="auto"/>
        <w:right w:val="none" w:sz="0" w:space="0" w:color="auto"/>
      </w:divBdr>
    </w:div>
    <w:div w:id="710768972">
      <w:bodyDiv w:val="1"/>
      <w:marLeft w:val="0"/>
      <w:marRight w:val="0"/>
      <w:marTop w:val="0"/>
      <w:marBottom w:val="0"/>
      <w:divBdr>
        <w:top w:val="none" w:sz="0" w:space="0" w:color="auto"/>
        <w:left w:val="none" w:sz="0" w:space="0" w:color="auto"/>
        <w:bottom w:val="none" w:sz="0" w:space="0" w:color="auto"/>
        <w:right w:val="none" w:sz="0" w:space="0" w:color="auto"/>
      </w:divBdr>
    </w:div>
    <w:div w:id="714037593">
      <w:bodyDiv w:val="1"/>
      <w:marLeft w:val="0"/>
      <w:marRight w:val="0"/>
      <w:marTop w:val="0"/>
      <w:marBottom w:val="0"/>
      <w:divBdr>
        <w:top w:val="none" w:sz="0" w:space="0" w:color="auto"/>
        <w:left w:val="none" w:sz="0" w:space="0" w:color="auto"/>
        <w:bottom w:val="none" w:sz="0" w:space="0" w:color="auto"/>
        <w:right w:val="none" w:sz="0" w:space="0" w:color="auto"/>
      </w:divBdr>
      <w:divsChild>
        <w:div w:id="424037060">
          <w:marLeft w:val="0"/>
          <w:marRight w:val="0"/>
          <w:marTop w:val="0"/>
          <w:marBottom w:val="0"/>
          <w:divBdr>
            <w:top w:val="none" w:sz="0" w:space="0" w:color="auto"/>
            <w:left w:val="none" w:sz="0" w:space="0" w:color="auto"/>
            <w:bottom w:val="none" w:sz="0" w:space="0" w:color="auto"/>
            <w:right w:val="none" w:sz="0" w:space="0" w:color="auto"/>
          </w:divBdr>
        </w:div>
        <w:div w:id="1493251817">
          <w:marLeft w:val="0"/>
          <w:marRight w:val="0"/>
          <w:marTop w:val="0"/>
          <w:marBottom w:val="0"/>
          <w:divBdr>
            <w:top w:val="none" w:sz="0" w:space="0" w:color="auto"/>
            <w:left w:val="none" w:sz="0" w:space="0" w:color="auto"/>
            <w:bottom w:val="none" w:sz="0" w:space="0" w:color="auto"/>
            <w:right w:val="none" w:sz="0" w:space="0" w:color="auto"/>
          </w:divBdr>
        </w:div>
      </w:divsChild>
    </w:div>
    <w:div w:id="728922811">
      <w:bodyDiv w:val="1"/>
      <w:marLeft w:val="0"/>
      <w:marRight w:val="0"/>
      <w:marTop w:val="0"/>
      <w:marBottom w:val="0"/>
      <w:divBdr>
        <w:top w:val="none" w:sz="0" w:space="0" w:color="auto"/>
        <w:left w:val="none" w:sz="0" w:space="0" w:color="auto"/>
        <w:bottom w:val="none" w:sz="0" w:space="0" w:color="auto"/>
        <w:right w:val="none" w:sz="0" w:space="0" w:color="auto"/>
      </w:divBdr>
    </w:div>
    <w:div w:id="758327231">
      <w:bodyDiv w:val="1"/>
      <w:marLeft w:val="0"/>
      <w:marRight w:val="0"/>
      <w:marTop w:val="0"/>
      <w:marBottom w:val="0"/>
      <w:divBdr>
        <w:top w:val="none" w:sz="0" w:space="0" w:color="auto"/>
        <w:left w:val="none" w:sz="0" w:space="0" w:color="auto"/>
        <w:bottom w:val="none" w:sz="0" w:space="0" w:color="auto"/>
        <w:right w:val="none" w:sz="0" w:space="0" w:color="auto"/>
      </w:divBdr>
    </w:div>
    <w:div w:id="760296048">
      <w:bodyDiv w:val="1"/>
      <w:marLeft w:val="0"/>
      <w:marRight w:val="0"/>
      <w:marTop w:val="0"/>
      <w:marBottom w:val="0"/>
      <w:divBdr>
        <w:top w:val="none" w:sz="0" w:space="0" w:color="auto"/>
        <w:left w:val="none" w:sz="0" w:space="0" w:color="auto"/>
        <w:bottom w:val="none" w:sz="0" w:space="0" w:color="auto"/>
        <w:right w:val="none" w:sz="0" w:space="0" w:color="auto"/>
      </w:divBdr>
    </w:div>
    <w:div w:id="760761430">
      <w:bodyDiv w:val="1"/>
      <w:marLeft w:val="0"/>
      <w:marRight w:val="0"/>
      <w:marTop w:val="0"/>
      <w:marBottom w:val="0"/>
      <w:divBdr>
        <w:top w:val="none" w:sz="0" w:space="0" w:color="auto"/>
        <w:left w:val="none" w:sz="0" w:space="0" w:color="auto"/>
        <w:bottom w:val="none" w:sz="0" w:space="0" w:color="auto"/>
        <w:right w:val="none" w:sz="0" w:space="0" w:color="auto"/>
      </w:divBdr>
    </w:div>
    <w:div w:id="791486108">
      <w:bodyDiv w:val="1"/>
      <w:marLeft w:val="0"/>
      <w:marRight w:val="0"/>
      <w:marTop w:val="0"/>
      <w:marBottom w:val="0"/>
      <w:divBdr>
        <w:top w:val="none" w:sz="0" w:space="0" w:color="auto"/>
        <w:left w:val="none" w:sz="0" w:space="0" w:color="auto"/>
        <w:bottom w:val="none" w:sz="0" w:space="0" w:color="auto"/>
        <w:right w:val="none" w:sz="0" w:space="0" w:color="auto"/>
      </w:divBdr>
      <w:divsChild>
        <w:div w:id="803545903">
          <w:marLeft w:val="274"/>
          <w:marRight w:val="0"/>
          <w:marTop w:val="0"/>
          <w:marBottom w:val="40"/>
          <w:divBdr>
            <w:top w:val="none" w:sz="0" w:space="0" w:color="auto"/>
            <w:left w:val="none" w:sz="0" w:space="0" w:color="auto"/>
            <w:bottom w:val="none" w:sz="0" w:space="0" w:color="auto"/>
            <w:right w:val="none" w:sz="0" w:space="0" w:color="auto"/>
          </w:divBdr>
        </w:div>
        <w:div w:id="1039089127">
          <w:marLeft w:val="274"/>
          <w:marRight w:val="0"/>
          <w:marTop w:val="0"/>
          <w:marBottom w:val="40"/>
          <w:divBdr>
            <w:top w:val="none" w:sz="0" w:space="0" w:color="auto"/>
            <w:left w:val="none" w:sz="0" w:space="0" w:color="auto"/>
            <w:bottom w:val="none" w:sz="0" w:space="0" w:color="auto"/>
            <w:right w:val="none" w:sz="0" w:space="0" w:color="auto"/>
          </w:divBdr>
        </w:div>
        <w:div w:id="1181165807">
          <w:marLeft w:val="274"/>
          <w:marRight w:val="0"/>
          <w:marTop w:val="0"/>
          <w:marBottom w:val="40"/>
          <w:divBdr>
            <w:top w:val="none" w:sz="0" w:space="0" w:color="auto"/>
            <w:left w:val="none" w:sz="0" w:space="0" w:color="auto"/>
            <w:bottom w:val="none" w:sz="0" w:space="0" w:color="auto"/>
            <w:right w:val="none" w:sz="0" w:space="0" w:color="auto"/>
          </w:divBdr>
        </w:div>
        <w:div w:id="1393507917">
          <w:marLeft w:val="274"/>
          <w:marRight w:val="0"/>
          <w:marTop w:val="0"/>
          <w:marBottom w:val="40"/>
          <w:divBdr>
            <w:top w:val="none" w:sz="0" w:space="0" w:color="auto"/>
            <w:left w:val="none" w:sz="0" w:space="0" w:color="auto"/>
            <w:bottom w:val="none" w:sz="0" w:space="0" w:color="auto"/>
            <w:right w:val="none" w:sz="0" w:space="0" w:color="auto"/>
          </w:divBdr>
        </w:div>
      </w:divsChild>
    </w:div>
    <w:div w:id="805200837">
      <w:bodyDiv w:val="1"/>
      <w:marLeft w:val="0"/>
      <w:marRight w:val="0"/>
      <w:marTop w:val="0"/>
      <w:marBottom w:val="0"/>
      <w:divBdr>
        <w:top w:val="none" w:sz="0" w:space="0" w:color="auto"/>
        <w:left w:val="none" w:sz="0" w:space="0" w:color="auto"/>
        <w:bottom w:val="none" w:sz="0" w:space="0" w:color="auto"/>
        <w:right w:val="none" w:sz="0" w:space="0" w:color="auto"/>
      </w:divBdr>
    </w:div>
    <w:div w:id="865022891">
      <w:bodyDiv w:val="1"/>
      <w:marLeft w:val="0"/>
      <w:marRight w:val="0"/>
      <w:marTop w:val="0"/>
      <w:marBottom w:val="0"/>
      <w:divBdr>
        <w:top w:val="none" w:sz="0" w:space="0" w:color="auto"/>
        <w:left w:val="none" w:sz="0" w:space="0" w:color="auto"/>
        <w:bottom w:val="none" w:sz="0" w:space="0" w:color="auto"/>
        <w:right w:val="none" w:sz="0" w:space="0" w:color="auto"/>
      </w:divBdr>
    </w:div>
    <w:div w:id="888952513">
      <w:bodyDiv w:val="1"/>
      <w:marLeft w:val="0"/>
      <w:marRight w:val="0"/>
      <w:marTop w:val="0"/>
      <w:marBottom w:val="0"/>
      <w:divBdr>
        <w:top w:val="none" w:sz="0" w:space="0" w:color="auto"/>
        <w:left w:val="none" w:sz="0" w:space="0" w:color="auto"/>
        <w:bottom w:val="none" w:sz="0" w:space="0" w:color="auto"/>
        <w:right w:val="none" w:sz="0" w:space="0" w:color="auto"/>
      </w:divBdr>
    </w:div>
    <w:div w:id="892739780">
      <w:bodyDiv w:val="1"/>
      <w:marLeft w:val="0"/>
      <w:marRight w:val="0"/>
      <w:marTop w:val="0"/>
      <w:marBottom w:val="0"/>
      <w:divBdr>
        <w:top w:val="none" w:sz="0" w:space="0" w:color="auto"/>
        <w:left w:val="none" w:sz="0" w:space="0" w:color="auto"/>
        <w:bottom w:val="none" w:sz="0" w:space="0" w:color="auto"/>
        <w:right w:val="none" w:sz="0" w:space="0" w:color="auto"/>
      </w:divBdr>
    </w:div>
    <w:div w:id="898783069">
      <w:bodyDiv w:val="1"/>
      <w:marLeft w:val="0"/>
      <w:marRight w:val="0"/>
      <w:marTop w:val="0"/>
      <w:marBottom w:val="0"/>
      <w:divBdr>
        <w:top w:val="none" w:sz="0" w:space="0" w:color="auto"/>
        <w:left w:val="none" w:sz="0" w:space="0" w:color="auto"/>
        <w:bottom w:val="none" w:sz="0" w:space="0" w:color="auto"/>
        <w:right w:val="none" w:sz="0" w:space="0" w:color="auto"/>
      </w:divBdr>
    </w:div>
    <w:div w:id="913516758">
      <w:bodyDiv w:val="1"/>
      <w:marLeft w:val="0"/>
      <w:marRight w:val="0"/>
      <w:marTop w:val="0"/>
      <w:marBottom w:val="0"/>
      <w:divBdr>
        <w:top w:val="none" w:sz="0" w:space="0" w:color="auto"/>
        <w:left w:val="none" w:sz="0" w:space="0" w:color="auto"/>
        <w:bottom w:val="none" w:sz="0" w:space="0" w:color="auto"/>
        <w:right w:val="none" w:sz="0" w:space="0" w:color="auto"/>
      </w:divBdr>
    </w:div>
    <w:div w:id="929435546">
      <w:bodyDiv w:val="1"/>
      <w:marLeft w:val="0"/>
      <w:marRight w:val="0"/>
      <w:marTop w:val="0"/>
      <w:marBottom w:val="0"/>
      <w:divBdr>
        <w:top w:val="none" w:sz="0" w:space="0" w:color="auto"/>
        <w:left w:val="none" w:sz="0" w:space="0" w:color="auto"/>
        <w:bottom w:val="none" w:sz="0" w:space="0" w:color="auto"/>
        <w:right w:val="none" w:sz="0" w:space="0" w:color="auto"/>
      </w:divBdr>
      <w:divsChild>
        <w:div w:id="707533089">
          <w:marLeft w:val="0"/>
          <w:marRight w:val="0"/>
          <w:marTop w:val="0"/>
          <w:marBottom w:val="0"/>
          <w:divBdr>
            <w:top w:val="none" w:sz="0" w:space="0" w:color="auto"/>
            <w:left w:val="none" w:sz="0" w:space="0" w:color="auto"/>
            <w:bottom w:val="none" w:sz="0" w:space="0" w:color="auto"/>
            <w:right w:val="none" w:sz="0" w:space="0" w:color="auto"/>
          </w:divBdr>
        </w:div>
        <w:div w:id="180821069">
          <w:marLeft w:val="0"/>
          <w:marRight w:val="0"/>
          <w:marTop w:val="0"/>
          <w:marBottom w:val="0"/>
          <w:divBdr>
            <w:top w:val="none" w:sz="0" w:space="0" w:color="auto"/>
            <w:left w:val="none" w:sz="0" w:space="0" w:color="auto"/>
            <w:bottom w:val="none" w:sz="0" w:space="0" w:color="auto"/>
            <w:right w:val="none" w:sz="0" w:space="0" w:color="auto"/>
          </w:divBdr>
        </w:div>
      </w:divsChild>
    </w:div>
    <w:div w:id="932124182">
      <w:bodyDiv w:val="1"/>
      <w:marLeft w:val="0"/>
      <w:marRight w:val="0"/>
      <w:marTop w:val="0"/>
      <w:marBottom w:val="0"/>
      <w:divBdr>
        <w:top w:val="none" w:sz="0" w:space="0" w:color="auto"/>
        <w:left w:val="none" w:sz="0" w:space="0" w:color="auto"/>
        <w:bottom w:val="none" w:sz="0" w:space="0" w:color="auto"/>
        <w:right w:val="none" w:sz="0" w:space="0" w:color="auto"/>
      </w:divBdr>
    </w:div>
    <w:div w:id="935022361">
      <w:bodyDiv w:val="1"/>
      <w:marLeft w:val="0"/>
      <w:marRight w:val="0"/>
      <w:marTop w:val="0"/>
      <w:marBottom w:val="0"/>
      <w:divBdr>
        <w:top w:val="none" w:sz="0" w:space="0" w:color="auto"/>
        <w:left w:val="none" w:sz="0" w:space="0" w:color="auto"/>
        <w:bottom w:val="none" w:sz="0" w:space="0" w:color="auto"/>
        <w:right w:val="none" w:sz="0" w:space="0" w:color="auto"/>
      </w:divBdr>
    </w:div>
    <w:div w:id="935332803">
      <w:bodyDiv w:val="1"/>
      <w:marLeft w:val="0"/>
      <w:marRight w:val="0"/>
      <w:marTop w:val="0"/>
      <w:marBottom w:val="0"/>
      <w:divBdr>
        <w:top w:val="none" w:sz="0" w:space="0" w:color="auto"/>
        <w:left w:val="none" w:sz="0" w:space="0" w:color="auto"/>
        <w:bottom w:val="none" w:sz="0" w:space="0" w:color="auto"/>
        <w:right w:val="none" w:sz="0" w:space="0" w:color="auto"/>
      </w:divBdr>
    </w:div>
    <w:div w:id="937177457">
      <w:bodyDiv w:val="1"/>
      <w:marLeft w:val="0"/>
      <w:marRight w:val="0"/>
      <w:marTop w:val="0"/>
      <w:marBottom w:val="0"/>
      <w:divBdr>
        <w:top w:val="none" w:sz="0" w:space="0" w:color="auto"/>
        <w:left w:val="none" w:sz="0" w:space="0" w:color="auto"/>
        <w:bottom w:val="none" w:sz="0" w:space="0" w:color="auto"/>
        <w:right w:val="none" w:sz="0" w:space="0" w:color="auto"/>
      </w:divBdr>
      <w:divsChild>
        <w:div w:id="40175448">
          <w:marLeft w:val="0"/>
          <w:marRight w:val="0"/>
          <w:marTop w:val="0"/>
          <w:marBottom w:val="0"/>
          <w:divBdr>
            <w:top w:val="none" w:sz="0" w:space="0" w:color="auto"/>
            <w:left w:val="none" w:sz="0" w:space="0" w:color="auto"/>
            <w:bottom w:val="none" w:sz="0" w:space="0" w:color="auto"/>
            <w:right w:val="none" w:sz="0" w:space="0" w:color="auto"/>
          </w:divBdr>
        </w:div>
        <w:div w:id="1043363416">
          <w:marLeft w:val="0"/>
          <w:marRight w:val="0"/>
          <w:marTop w:val="0"/>
          <w:marBottom w:val="0"/>
          <w:divBdr>
            <w:top w:val="none" w:sz="0" w:space="0" w:color="auto"/>
            <w:left w:val="none" w:sz="0" w:space="0" w:color="auto"/>
            <w:bottom w:val="none" w:sz="0" w:space="0" w:color="auto"/>
            <w:right w:val="none" w:sz="0" w:space="0" w:color="auto"/>
          </w:divBdr>
        </w:div>
      </w:divsChild>
    </w:div>
    <w:div w:id="966081421">
      <w:bodyDiv w:val="1"/>
      <w:marLeft w:val="0"/>
      <w:marRight w:val="0"/>
      <w:marTop w:val="0"/>
      <w:marBottom w:val="0"/>
      <w:divBdr>
        <w:top w:val="none" w:sz="0" w:space="0" w:color="auto"/>
        <w:left w:val="none" w:sz="0" w:space="0" w:color="auto"/>
        <w:bottom w:val="none" w:sz="0" w:space="0" w:color="auto"/>
        <w:right w:val="none" w:sz="0" w:space="0" w:color="auto"/>
      </w:divBdr>
      <w:divsChild>
        <w:div w:id="65033183">
          <w:marLeft w:val="1267"/>
          <w:marRight w:val="0"/>
          <w:marTop w:val="0"/>
          <w:marBottom w:val="120"/>
          <w:divBdr>
            <w:top w:val="none" w:sz="0" w:space="0" w:color="auto"/>
            <w:left w:val="none" w:sz="0" w:space="0" w:color="auto"/>
            <w:bottom w:val="none" w:sz="0" w:space="0" w:color="auto"/>
            <w:right w:val="none" w:sz="0" w:space="0" w:color="auto"/>
          </w:divBdr>
        </w:div>
        <w:div w:id="361826366">
          <w:marLeft w:val="1267"/>
          <w:marRight w:val="0"/>
          <w:marTop w:val="0"/>
          <w:marBottom w:val="120"/>
          <w:divBdr>
            <w:top w:val="none" w:sz="0" w:space="0" w:color="auto"/>
            <w:left w:val="none" w:sz="0" w:space="0" w:color="auto"/>
            <w:bottom w:val="none" w:sz="0" w:space="0" w:color="auto"/>
            <w:right w:val="none" w:sz="0" w:space="0" w:color="auto"/>
          </w:divBdr>
        </w:div>
        <w:div w:id="871647463">
          <w:marLeft w:val="1267"/>
          <w:marRight w:val="0"/>
          <w:marTop w:val="0"/>
          <w:marBottom w:val="120"/>
          <w:divBdr>
            <w:top w:val="none" w:sz="0" w:space="0" w:color="auto"/>
            <w:left w:val="none" w:sz="0" w:space="0" w:color="auto"/>
            <w:bottom w:val="none" w:sz="0" w:space="0" w:color="auto"/>
            <w:right w:val="none" w:sz="0" w:space="0" w:color="auto"/>
          </w:divBdr>
        </w:div>
        <w:div w:id="1118992780">
          <w:marLeft w:val="1267"/>
          <w:marRight w:val="0"/>
          <w:marTop w:val="0"/>
          <w:marBottom w:val="120"/>
          <w:divBdr>
            <w:top w:val="none" w:sz="0" w:space="0" w:color="auto"/>
            <w:left w:val="none" w:sz="0" w:space="0" w:color="auto"/>
            <w:bottom w:val="none" w:sz="0" w:space="0" w:color="auto"/>
            <w:right w:val="none" w:sz="0" w:space="0" w:color="auto"/>
          </w:divBdr>
        </w:div>
        <w:div w:id="1139692810">
          <w:marLeft w:val="1267"/>
          <w:marRight w:val="0"/>
          <w:marTop w:val="0"/>
          <w:marBottom w:val="120"/>
          <w:divBdr>
            <w:top w:val="none" w:sz="0" w:space="0" w:color="auto"/>
            <w:left w:val="none" w:sz="0" w:space="0" w:color="auto"/>
            <w:bottom w:val="none" w:sz="0" w:space="0" w:color="auto"/>
            <w:right w:val="none" w:sz="0" w:space="0" w:color="auto"/>
          </w:divBdr>
        </w:div>
        <w:div w:id="1939025849">
          <w:marLeft w:val="1267"/>
          <w:marRight w:val="0"/>
          <w:marTop w:val="0"/>
          <w:marBottom w:val="120"/>
          <w:divBdr>
            <w:top w:val="none" w:sz="0" w:space="0" w:color="auto"/>
            <w:left w:val="none" w:sz="0" w:space="0" w:color="auto"/>
            <w:bottom w:val="none" w:sz="0" w:space="0" w:color="auto"/>
            <w:right w:val="none" w:sz="0" w:space="0" w:color="auto"/>
          </w:divBdr>
        </w:div>
        <w:div w:id="2004503392">
          <w:marLeft w:val="1267"/>
          <w:marRight w:val="0"/>
          <w:marTop w:val="0"/>
          <w:marBottom w:val="120"/>
          <w:divBdr>
            <w:top w:val="none" w:sz="0" w:space="0" w:color="auto"/>
            <w:left w:val="none" w:sz="0" w:space="0" w:color="auto"/>
            <w:bottom w:val="none" w:sz="0" w:space="0" w:color="auto"/>
            <w:right w:val="none" w:sz="0" w:space="0" w:color="auto"/>
          </w:divBdr>
        </w:div>
        <w:div w:id="2115243773">
          <w:marLeft w:val="1267"/>
          <w:marRight w:val="0"/>
          <w:marTop w:val="0"/>
          <w:marBottom w:val="120"/>
          <w:divBdr>
            <w:top w:val="none" w:sz="0" w:space="0" w:color="auto"/>
            <w:left w:val="none" w:sz="0" w:space="0" w:color="auto"/>
            <w:bottom w:val="none" w:sz="0" w:space="0" w:color="auto"/>
            <w:right w:val="none" w:sz="0" w:space="0" w:color="auto"/>
          </w:divBdr>
        </w:div>
      </w:divsChild>
    </w:div>
    <w:div w:id="971982908">
      <w:bodyDiv w:val="1"/>
      <w:marLeft w:val="0"/>
      <w:marRight w:val="0"/>
      <w:marTop w:val="0"/>
      <w:marBottom w:val="0"/>
      <w:divBdr>
        <w:top w:val="none" w:sz="0" w:space="0" w:color="auto"/>
        <w:left w:val="none" w:sz="0" w:space="0" w:color="auto"/>
        <w:bottom w:val="none" w:sz="0" w:space="0" w:color="auto"/>
        <w:right w:val="none" w:sz="0" w:space="0" w:color="auto"/>
      </w:divBdr>
    </w:div>
    <w:div w:id="981425952">
      <w:bodyDiv w:val="1"/>
      <w:marLeft w:val="0"/>
      <w:marRight w:val="0"/>
      <w:marTop w:val="0"/>
      <w:marBottom w:val="0"/>
      <w:divBdr>
        <w:top w:val="none" w:sz="0" w:space="0" w:color="auto"/>
        <w:left w:val="none" w:sz="0" w:space="0" w:color="auto"/>
        <w:bottom w:val="none" w:sz="0" w:space="0" w:color="auto"/>
        <w:right w:val="none" w:sz="0" w:space="0" w:color="auto"/>
      </w:divBdr>
    </w:div>
    <w:div w:id="982657422">
      <w:bodyDiv w:val="1"/>
      <w:marLeft w:val="0"/>
      <w:marRight w:val="0"/>
      <w:marTop w:val="0"/>
      <w:marBottom w:val="0"/>
      <w:divBdr>
        <w:top w:val="none" w:sz="0" w:space="0" w:color="auto"/>
        <w:left w:val="none" w:sz="0" w:space="0" w:color="auto"/>
        <w:bottom w:val="none" w:sz="0" w:space="0" w:color="auto"/>
        <w:right w:val="none" w:sz="0" w:space="0" w:color="auto"/>
      </w:divBdr>
    </w:div>
    <w:div w:id="988245660">
      <w:bodyDiv w:val="1"/>
      <w:marLeft w:val="0"/>
      <w:marRight w:val="0"/>
      <w:marTop w:val="0"/>
      <w:marBottom w:val="0"/>
      <w:divBdr>
        <w:top w:val="none" w:sz="0" w:space="0" w:color="auto"/>
        <w:left w:val="none" w:sz="0" w:space="0" w:color="auto"/>
        <w:bottom w:val="none" w:sz="0" w:space="0" w:color="auto"/>
        <w:right w:val="none" w:sz="0" w:space="0" w:color="auto"/>
      </w:divBdr>
    </w:div>
    <w:div w:id="1010645964">
      <w:bodyDiv w:val="1"/>
      <w:marLeft w:val="0"/>
      <w:marRight w:val="0"/>
      <w:marTop w:val="0"/>
      <w:marBottom w:val="0"/>
      <w:divBdr>
        <w:top w:val="none" w:sz="0" w:space="0" w:color="auto"/>
        <w:left w:val="none" w:sz="0" w:space="0" w:color="auto"/>
        <w:bottom w:val="none" w:sz="0" w:space="0" w:color="auto"/>
        <w:right w:val="none" w:sz="0" w:space="0" w:color="auto"/>
      </w:divBdr>
      <w:divsChild>
        <w:div w:id="512494257">
          <w:marLeft w:val="806"/>
          <w:marRight w:val="0"/>
          <w:marTop w:val="200"/>
          <w:marBottom w:val="0"/>
          <w:divBdr>
            <w:top w:val="none" w:sz="0" w:space="0" w:color="auto"/>
            <w:left w:val="none" w:sz="0" w:space="0" w:color="auto"/>
            <w:bottom w:val="none" w:sz="0" w:space="0" w:color="auto"/>
            <w:right w:val="none" w:sz="0" w:space="0" w:color="auto"/>
          </w:divBdr>
        </w:div>
        <w:div w:id="756633800">
          <w:marLeft w:val="806"/>
          <w:marRight w:val="0"/>
          <w:marTop w:val="200"/>
          <w:marBottom w:val="0"/>
          <w:divBdr>
            <w:top w:val="none" w:sz="0" w:space="0" w:color="auto"/>
            <w:left w:val="none" w:sz="0" w:space="0" w:color="auto"/>
            <w:bottom w:val="none" w:sz="0" w:space="0" w:color="auto"/>
            <w:right w:val="none" w:sz="0" w:space="0" w:color="auto"/>
          </w:divBdr>
        </w:div>
        <w:div w:id="1552614140">
          <w:marLeft w:val="806"/>
          <w:marRight w:val="0"/>
          <w:marTop w:val="200"/>
          <w:marBottom w:val="0"/>
          <w:divBdr>
            <w:top w:val="none" w:sz="0" w:space="0" w:color="auto"/>
            <w:left w:val="none" w:sz="0" w:space="0" w:color="auto"/>
            <w:bottom w:val="none" w:sz="0" w:space="0" w:color="auto"/>
            <w:right w:val="none" w:sz="0" w:space="0" w:color="auto"/>
          </w:divBdr>
        </w:div>
        <w:div w:id="1740715244">
          <w:marLeft w:val="806"/>
          <w:marRight w:val="0"/>
          <w:marTop w:val="200"/>
          <w:marBottom w:val="0"/>
          <w:divBdr>
            <w:top w:val="none" w:sz="0" w:space="0" w:color="auto"/>
            <w:left w:val="none" w:sz="0" w:space="0" w:color="auto"/>
            <w:bottom w:val="none" w:sz="0" w:space="0" w:color="auto"/>
            <w:right w:val="none" w:sz="0" w:space="0" w:color="auto"/>
          </w:divBdr>
        </w:div>
        <w:div w:id="2053071909">
          <w:marLeft w:val="806"/>
          <w:marRight w:val="0"/>
          <w:marTop w:val="200"/>
          <w:marBottom w:val="0"/>
          <w:divBdr>
            <w:top w:val="none" w:sz="0" w:space="0" w:color="auto"/>
            <w:left w:val="none" w:sz="0" w:space="0" w:color="auto"/>
            <w:bottom w:val="none" w:sz="0" w:space="0" w:color="auto"/>
            <w:right w:val="none" w:sz="0" w:space="0" w:color="auto"/>
          </w:divBdr>
        </w:div>
      </w:divsChild>
    </w:div>
    <w:div w:id="1016883853">
      <w:bodyDiv w:val="1"/>
      <w:marLeft w:val="0"/>
      <w:marRight w:val="0"/>
      <w:marTop w:val="0"/>
      <w:marBottom w:val="0"/>
      <w:divBdr>
        <w:top w:val="none" w:sz="0" w:space="0" w:color="auto"/>
        <w:left w:val="none" w:sz="0" w:space="0" w:color="auto"/>
        <w:bottom w:val="none" w:sz="0" w:space="0" w:color="auto"/>
        <w:right w:val="none" w:sz="0" w:space="0" w:color="auto"/>
      </w:divBdr>
    </w:div>
    <w:div w:id="1025794356">
      <w:bodyDiv w:val="1"/>
      <w:marLeft w:val="0"/>
      <w:marRight w:val="0"/>
      <w:marTop w:val="0"/>
      <w:marBottom w:val="0"/>
      <w:divBdr>
        <w:top w:val="none" w:sz="0" w:space="0" w:color="auto"/>
        <w:left w:val="none" w:sz="0" w:space="0" w:color="auto"/>
        <w:bottom w:val="none" w:sz="0" w:space="0" w:color="auto"/>
        <w:right w:val="none" w:sz="0" w:space="0" w:color="auto"/>
      </w:divBdr>
    </w:div>
    <w:div w:id="1027757500">
      <w:bodyDiv w:val="1"/>
      <w:marLeft w:val="0"/>
      <w:marRight w:val="0"/>
      <w:marTop w:val="0"/>
      <w:marBottom w:val="0"/>
      <w:divBdr>
        <w:top w:val="none" w:sz="0" w:space="0" w:color="auto"/>
        <w:left w:val="none" w:sz="0" w:space="0" w:color="auto"/>
        <w:bottom w:val="none" w:sz="0" w:space="0" w:color="auto"/>
        <w:right w:val="none" w:sz="0" w:space="0" w:color="auto"/>
      </w:divBdr>
      <w:divsChild>
        <w:div w:id="36469766">
          <w:marLeft w:val="1267"/>
          <w:marRight w:val="0"/>
          <w:marTop w:val="0"/>
          <w:marBottom w:val="120"/>
          <w:divBdr>
            <w:top w:val="none" w:sz="0" w:space="0" w:color="auto"/>
            <w:left w:val="none" w:sz="0" w:space="0" w:color="auto"/>
            <w:bottom w:val="none" w:sz="0" w:space="0" w:color="auto"/>
            <w:right w:val="none" w:sz="0" w:space="0" w:color="auto"/>
          </w:divBdr>
        </w:div>
        <w:div w:id="620839281">
          <w:marLeft w:val="1267"/>
          <w:marRight w:val="0"/>
          <w:marTop w:val="0"/>
          <w:marBottom w:val="120"/>
          <w:divBdr>
            <w:top w:val="none" w:sz="0" w:space="0" w:color="auto"/>
            <w:left w:val="none" w:sz="0" w:space="0" w:color="auto"/>
            <w:bottom w:val="none" w:sz="0" w:space="0" w:color="auto"/>
            <w:right w:val="none" w:sz="0" w:space="0" w:color="auto"/>
          </w:divBdr>
        </w:div>
        <w:div w:id="782918831">
          <w:marLeft w:val="1267"/>
          <w:marRight w:val="0"/>
          <w:marTop w:val="0"/>
          <w:marBottom w:val="120"/>
          <w:divBdr>
            <w:top w:val="none" w:sz="0" w:space="0" w:color="auto"/>
            <w:left w:val="none" w:sz="0" w:space="0" w:color="auto"/>
            <w:bottom w:val="none" w:sz="0" w:space="0" w:color="auto"/>
            <w:right w:val="none" w:sz="0" w:space="0" w:color="auto"/>
          </w:divBdr>
        </w:div>
        <w:div w:id="1021325151">
          <w:marLeft w:val="1267"/>
          <w:marRight w:val="0"/>
          <w:marTop w:val="0"/>
          <w:marBottom w:val="120"/>
          <w:divBdr>
            <w:top w:val="none" w:sz="0" w:space="0" w:color="auto"/>
            <w:left w:val="none" w:sz="0" w:space="0" w:color="auto"/>
            <w:bottom w:val="none" w:sz="0" w:space="0" w:color="auto"/>
            <w:right w:val="none" w:sz="0" w:space="0" w:color="auto"/>
          </w:divBdr>
        </w:div>
        <w:div w:id="1464346405">
          <w:marLeft w:val="1267"/>
          <w:marRight w:val="0"/>
          <w:marTop w:val="0"/>
          <w:marBottom w:val="120"/>
          <w:divBdr>
            <w:top w:val="none" w:sz="0" w:space="0" w:color="auto"/>
            <w:left w:val="none" w:sz="0" w:space="0" w:color="auto"/>
            <w:bottom w:val="none" w:sz="0" w:space="0" w:color="auto"/>
            <w:right w:val="none" w:sz="0" w:space="0" w:color="auto"/>
          </w:divBdr>
        </w:div>
        <w:div w:id="1716737630">
          <w:marLeft w:val="1267"/>
          <w:marRight w:val="0"/>
          <w:marTop w:val="0"/>
          <w:marBottom w:val="120"/>
          <w:divBdr>
            <w:top w:val="none" w:sz="0" w:space="0" w:color="auto"/>
            <w:left w:val="none" w:sz="0" w:space="0" w:color="auto"/>
            <w:bottom w:val="none" w:sz="0" w:space="0" w:color="auto"/>
            <w:right w:val="none" w:sz="0" w:space="0" w:color="auto"/>
          </w:divBdr>
        </w:div>
      </w:divsChild>
    </w:div>
    <w:div w:id="1043361963">
      <w:bodyDiv w:val="1"/>
      <w:marLeft w:val="0"/>
      <w:marRight w:val="0"/>
      <w:marTop w:val="0"/>
      <w:marBottom w:val="0"/>
      <w:divBdr>
        <w:top w:val="none" w:sz="0" w:space="0" w:color="auto"/>
        <w:left w:val="none" w:sz="0" w:space="0" w:color="auto"/>
        <w:bottom w:val="none" w:sz="0" w:space="0" w:color="auto"/>
        <w:right w:val="none" w:sz="0" w:space="0" w:color="auto"/>
      </w:divBdr>
    </w:div>
    <w:div w:id="1043864483">
      <w:bodyDiv w:val="1"/>
      <w:marLeft w:val="0"/>
      <w:marRight w:val="0"/>
      <w:marTop w:val="0"/>
      <w:marBottom w:val="0"/>
      <w:divBdr>
        <w:top w:val="none" w:sz="0" w:space="0" w:color="auto"/>
        <w:left w:val="none" w:sz="0" w:space="0" w:color="auto"/>
        <w:bottom w:val="none" w:sz="0" w:space="0" w:color="auto"/>
        <w:right w:val="none" w:sz="0" w:space="0" w:color="auto"/>
      </w:divBdr>
    </w:div>
    <w:div w:id="1047486988">
      <w:bodyDiv w:val="1"/>
      <w:marLeft w:val="0"/>
      <w:marRight w:val="0"/>
      <w:marTop w:val="0"/>
      <w:marBottom w:val="0"/>
      <w:divBdr>
        <w:top w:val="none" w:sz="0" w:space="0" w:color="auto"/>
        <w:left w:val="none" w:sz="0" w:space="0" w:color="auto"/>
        <w:bottom w:val="none" w:sz="0" w:space="0" w:color="auto"/>
        <w:right w:val="none" w:sz="0" w:space="0" w:color="auto"/>
      </w:divBdr>
    </w:div>
    <w:div w:id="1047921917">
      <w:bodyDiv w:val="1"/>
      <w:marLeft w:val="0"/>
      <w:marRight w:val="0"/>
      <w:marTop w:val="0"/>
      <w:marBottom w:val="0"/>
      <w:divBdr>
        <w:top w:val="none" w:sz="0" w:space="0" w:color="auto"/>
        <w:left w:val="none" w:sz="0" w:space="0" w:color="auto"/>
        <w:bottom w:val="none" w:sz="0" w:space="0" w:color="auto"/>
        <w:right w:val="none" w:sz="0" w:space="0" w:color="auto"/>
      </w:divBdr>
    </w:div>
    <w:div w:id="1051465595">
      <w:bodyDiv w:val="1"/>
      <w:marLeft w:val="0"/>
      <w:marRight w:val="0"/>
      <w:marTop w:val="0"/>
      <w:marBottom w:val="0"/>
      <w:divBdr>
        <w:top w:val="none" w:sz="0" w:space="0" w:color="auto"/>
        <w:left w:val="none" w:sz="0" w:space="0" w:color="auto"/>
        <w:bottom w:val="none" w:sz="0" w:space="0" w:color="auto"/>
        <w:right w:val="none" w:sz="0" w:space="0" w:color="auto"/>
      </w:divBdr>
    </w:div>
    <w:div w:id="1052340713">
      <w:bodyDiv w:val="1"/>
      <w:marLeft w:val="0"/>
      <w:marRight w:val="0"/>
      <w:marTop w:val="0"/>
      <w:marBottom w:val="0"/>
      <w:divBdr>
        <w:top w:val="none" w:sz="0" w:space="0" w:color="auto"/>
        <w:left w:val="none" w:sz="0" w:space="0" w:color="auto"/>
        <w:bottom w:val="none" w:sz="0" w:space="0" w:color="auto"/>
        <w:right w:val="none" w:sz="0" w:space="0" w:color="auto"/>
      </w:divBdr>
    </w:div>
    <w:div w:id="1061756559">
      <w:bodyDiv w:val="1"/>
      <w:marLeft w:val="0"/>
      <w:marRight w:val="0"/>
      <w:marTop w:val="0"/>
      <w:marBottom w:val="0"/>
      <w:divBdr>
        <w:top w:val="none" w:sz="0" w:space="0" w:color="auto"/>
        <w:left w:val="none" w:sz="0" w:space="0" w:color="auto"/>
        <w:bottom w:val="none" w:sz="0" w:space="0" w:color="auto"/>
        <w:right w:val="none" w:sz="0" w:space="0" w:color="auto"/>
      </w:divBdr>
    </w:div>
    <w:div w:id="1075543207">
      <w:bodyDiv w:val="1"/>
      <w:marLeft w:val="0"/>
      <w:marRight w:val="0"/>
      <w:marTop w:val="0"/>
      <w:marBottom w:val="0"/>
      <w:divBdr>
        <w:top w:val="none" w:sz="0" w:space="0" w:color="auto"/>
        <w:left w:val="none" w:sz="0" w:space="0" w:color="auto"/>
        <w:bottom w:val="none" w:sz="0" w:space="0" w:color="auto"/>
        <w:right w:val="none" w:sz="0" w:space="0" w:color="auto"/>
      </w:divBdr>
    </w:div>
    <w:div w:id="1079055868">
      <w:bodyDiv w:val="1"/>
      <w:marLeft w:val="0"/>
      <w:marRight w:val="0"/>
      <w:marTop w:val="0"/>
      <w:marBottom w:val="0"/>
      <w:divBdr>
        <w:top w:val="none" w:sz="0" w:space="0" w:color="auto"/>
        <w:left w:val="none" w:sz="0" w:space="0" w:color="auto"/>
        <w:bottom w:val="none" w:sz="0" w:space="0" w:color="auto"/>
        <w:right w:val="none" w:sz="0" w:space="0" w:color="auto"/>
      </w:divBdr>
    </w:div>
    <w:div w:id="1081411838">
      <w:bodyDiv w:val="1"/>
      <w:marLeft w:val="0"/>
      <w:marRight w:val="0"/>
      <w:marTop w:val="0"/>
      <w:marBottom w:val="0"/>
      <w:divBdr>
        <w:top w:val="none" w:sz="0" w:space="0" w:color="auto"/>
        <w:left w:val="none" w:sz="0" w:space="0" w:color="auto"/>
        <w:bottom w:val="none" w:sz="0" w:space="0" w:color="auto"/>
        <w:right w:val="none" w:sz="0" w:space="0" w:color="auto"/>
      </w:divBdr>
      <w:divsChild>
        <w:div w:id="2090423217">
          <w:marLeft w:val="0"/>
          <w:marRight w:val="0"/>
          <w:marTop w:val="0"/>
          <w:marBottom w:val="0"/>
          <w:divBdr>
            <w:top w:val="none" w:sz="0" w:space="0" w:color="auto"/>
            <w:left w:val="none" w:sz="0" w:space="0" w:color="auto"/>
            <w:bottom w:val="none" w:sz="0" w:space="0" w:color="auto"/>
            <w:right w:val="none" w:sz="0" w:space="0" w:color="auto"/>
          </w:divBdr>
        </w:div>
      </w:divsChild>
    </w:div>
    <w:div w:id="1086534657">
      <w:bodyDiv w:val="1"/>
      <w:marLeft w:val="0"/>
      <w:marRight w:val="0"/>
      <w:marTop w:val="0"/>
      <w:marBottom w:val="0"/>
      <w:divBdr>
        <w:top w:val="none" w:sz="0" w:space="0" w:color="auto"/>
        <w:left w:val="none" w:sz="0" w:space="0" w:color="auto"/>
        <w:bottom w:val="none" w:sz="0" w:space="0" w:color="auto"/>
        <w:right w:val="none" w:sz="0" w:space="0" w:color="auto"/>
      </w:divBdr>
    </w:div>
    <w:div w:id="1101102763">
      <w:bodyDiv w:val="1"/>
      <w:marLeft w:val="0"/>
      <w:marRight w:val="0"/>
      <w:marTop w:val="0"/>
      <w:marBottom w:val="0"/>
      <w:divBdr>
        <w:top w:val="none" w:sz="0" w:space="0" w:color="auto"/>
        <w:left w:val="none" w:sz="0" w:space="0" w:color="auto"/>
        <w:bottom w:val="none" w:sz="0" w:space="0" w:color="auto"/>
        <w:right w:val="none" w:sz="0" w:space="0" w:color="auto"/>
      </w:divBdr>
    </w:div>
    <w:div w:id="1103916681">
      <w:bodyDiv w:val="1"/>
      <w:marLeft w:val="0"/>
      <w:marRight w:val="0"/>
      <w:marTop w:val="0"/>
      <w:marBottom w:val="0"/>
      <w:divBdr>
        <w:top w:val="none" w:sz="0" w:space="0" w:color="auto"/>
        <w:left w:val="none" w:sz="0" w:space="0" w:color="auto"/>
        <w:bottom w:val="none" w:sz="0" w:space="0" w:color="auto"/>
        <w:right w:val="none" w:sz="0" w:space="0" w:color="auto"/>
      </w:divBdr>
    </w:div>
    <w:div w:id="1104229180">
      <w:bodyDiv w:val="1"/>
      <w:marLeft w:val="0"/>
      <w:marRight w:val="0"/>
      <w:marTop w:val="0"/>
      <w:marBottom w:val="0"/>
      <w:divBdr>
        <w:top w:val="none" w:sz="0" w:space="0" w:color="auto"/>
        <w:left w:val="none" w:sz="0" w:space="0" w:color="auto"/>
        <w:bottom w:val="none" w:sz="0" w:space="0" w:color="auto"/>
        <w:right w:val="none" w:sz="0" w:space="0" w:color="auto"/>
      </w:divBdr>
    </w:div>
    <w:div w:id="1113593604">
      <w:bodyDiv w:val="1"/>
      <w:marLeft w:val="0"/>
      <w:marRight w:val="0"/>
      <w:marTop w:val="0"/>
      <w:marBottom w:val="0"/>
      <w:divBdr>
        <w:top w:val="none" w:sz="0" w:space="0" w:color="auto"/>
        <w:left w:val="none" w:sz="0" w:space="0" w:color="auto"/>
        <w:bottom w:val="none" w:sz="0" w:space="0" w:color="auto"/>
        <w:right w:val="none" w:sz="0" w:space="0" w:color="auto"/>
      </w:divBdr>
    </w:div>
    <w:div w:id="1118447902">
      <w:bodyDiv w:val="1"/>
      <w:marLeft w:val="0"/>
      <w:marRight w:val="0"/>
      <w:marTop w:val="0"/>
      <w:marBottom w:val="0"/>
      <w:divBdr>
        <w:top w:val="none" w:sz="0" w:space="0" w:color="auto"/>
        <w:left w:val="none" w:sz="0" w:space="0" w:color="auto"/>
        <w:bottom w:val="none" w:sz="0" w:space="0" w:color="auto"/>
        <w:right w:val="none" w:sz="0" w:space="0" w:color="auto"/>
      </w:divBdr>
      <w:divsChild>
        <w:div w:id="452335389">
          <w:marLeft w:val="806"/>
          <w:marRight w:val="0"/>
          <w:marTop w:val="0"/>
          <w:marBottom w:val="0"/>
          <w:divBdr>
            <w:top w:val="none" w:sz="0" w:space="0" w:color="auto"/>
            <w:left w:val="none" w:sz="0" w:space="0" w:color="auto"/>
            <w:bottom w:val="none" w:sz="0" w:space="0" w:color="auto"/>
            <w:right w:val="none" w:sz="0" w:space="0" w:color="auto"/>
          </w:divBdr>
        </w:div>
        <w:div w:id="493381034">
          <w:marLeft w:val="806"/>
          <w:marRight w:val="0"/>
          <w:marTop w:val="0"/>
          <w:marBottom w:val="0"/>
          <w:divBdr>
            <w:top w:val="none" w:sz="0" w:space="0" w:color="auto"/>
            <w:left w:val="none" w:sz="0" w:space="0" w:color="auto"/>
            <w:bottom w:val="none" w:sz="0" w:space="0" w:color="auto"/>
            <w:right w:val="none" w:sz="0" w:space="0" w:color="auto"/>
          </w:divBdr>
        </w:div>
        <w:div w:id="660237634">
          <w:marLeft w:val="806"/>
          <w:marRight w:val="0"/>
          <w:marTop w:val="0"/>
          <w:marBottom w:val="0"/>
          <w:divBdr>
            <w:top w:val="none" w:sz="0" w:space="0" w:color="auto"/>
            <w:left w:val="none" w:sz="0" w:space="0" w:color="auto"/>
            <w:bottom w:val="none" w:sz="0" w:space="0" w:color="auto"/>
            <w:right w:val="none" w:sz="0" w:space="0" w:color="auto"/>
          </w:divBdr>
        </w:div>
        <w:div w:id="701826203">
          <w:marLeft w:val="806"/>
          <w:marRight w:val="0"/>
          <w:marTop w:val="0"/>
          <w:marBottom w:val="0"/>
          <w:divBdr>
            <w:top w:val="none" w:sz="0" w:space="0" w:color="auto"/>
            <w:left w:val="none" w:sz="0" w:space="0" w:color="auto"/>
            <w:bottom w:val="none" w:sz="0" w:space="0" w:color="auto"/>
            <w:right w:val="none" w:sz="0" w:space="0" w:color="auto"/>
          </w:divBdr>
        </w:div>
        <w:div w:id="1298141857">
          <w:marLeft w:val="806"/>
          <w:marRight w:val="0"/>
          <w:marTop w:val="0"/>
          <w:marBottom w:val="0"/>
          <w:divBdr>
            <w:top w:val="none" w:sz="0" w:space="0" w:color="auto"/>
            <w:left w:val="none" w:sz="0" w:space="0" w:color="auto"/>
            <w:bottom w:val="none" w:sz="0" w:space="0" w:color="auto"/>
            <w:right w:val="none" w:sz="0" w:space="0" w:color="auto"/>
          </w:divBdr>
        </w:div>
        <w:div w:id="1965306180">
          <w:marLeft w:val="806"/>
          <w:marRight w:val="0"/>
          <w:marTop w:val="0"/>
          <w:marBottom w:val="0"/>
          <w:divBdr>
            <w:top w:val="none" w:sz="0" w:space="0" w:color="auto"/>
            <w:left w:val="none" w:sz="0" w:space="0" w:color="auto"/>
            <w:bottom w:val="none" w:sz="0" w:space="0" w:color="auto"/>
            <w:right w:val="none" w:sz="0" w:space="0" w:color="auto"/>
          </w:divBdr>
        </w:div>
        <w:div w:id="2067488005">
          <w:marLeft w:val="806"/>
          <w:marRight w:val="0"/>
          <w:marTop w:val="0"/>
          <w:marBottom w:val="0"/>
          <w:divBdr>
            <w:top w:val="none" w:sz="0" w:space="0" w:color="auto"/>
            <w:left w:val="none" w:sz="0" w:space="0" w:color="auto"/>
            <w:bottom w:val="none" w:sz="0" w:space="0" w:color="auto"/>
            <w:right w:val="none" w:sz="0" w:space="0" w:color="auto"/>
          </w:divBdr>
        </w:div>
      </w:divsChild>
    </w:div>
    <w:div w:id="1123962959">
      <w:bodyDiv w:val="1"/>
      <w:marLeft w:val="0"/>
      <w:marRight w:val="0"/>
      <w:marTop w:val="0"/>
      <w:marBottom w:val="0"/>
      <w:divBdr>
        <w:top w:val="none" w:sz="0" w:space="0" w:color="auto"/>
        <w:left w:val="none" w:sz="0" w:space="0" w:color="auto"/>
        <w:bottom w:val="none" w:sz="0" w:space="0" w:color="auto"/>
        <w:right w:val="none" w:sz="0" w:space="0" w:color="auto"/>
      </w:divBdr>
    </w:div>
    <w:div w:id="1124275359">
      <w:bodyDiv w:val="1"/>
      <w:marLeft w:val="0"/>
      <w:marRight w:val="0"/>
      <w:marTop w:val="0"/>
      <w:marBottom w:val="0"/>
      <w:divBdr>
        <w:top w:val="none" w:sz="0" w:space="0" w:color="auto"/>
        <w:left w:val="none" w:sz="0" w:space="0" w:color="auto"/>
        <w:bottom w:val="none" w:sz="0" w:space="0" w:color="auto"/>
        <w:right w:val="none" w:sz="0" w:space="0" w:color="auto"/>
      </w:divBdr>
    </w:div>
    <w:div w:id="1145320978">
      <w:bodyDiv w:val="1"/>
      <w:marLeft w:val="0"/>
      <w:marRight w:val="0"/>
      <w:marTop w:val="0"/>
      <w:marBottom w:val="0"/>
      <w:divBdr>
        <w:top w:val="none" w:sz="0" w:space="0" w:color="auto"/>
        <w:left w:val="none" w:sz="0" w:space="0" w:color="auto"/>
        <w:bottom w:val="none" w:sz="0" w:space="0" w:color="auto"/>
        <w:right w:val="none" w:sz="0" w:space="0" w:color="auto"/>
      </w:divBdr>
    </w:div>
    <w:div w:id="1145467868">
      <w:bodyDiv w:val="1"/>
      <w:marLeft w:val="0"/>
      <w:marRight w:val="0"/>
      <w:marTop w:val="0"/>
      <w:marBottom w:val="0"/>
      <w:divBdr>
        <w:top w:val="none" w:sz="0" w:space="0" w:color="auto"/>
        <w:left w:val="none" w:sz="0" w:space="0" w:color="auto"/>
        <w:bottom w:val="none" w:sz="0" w:space="0" w:color="auto"/>
        <w:right w:val="none" w:sz="0" w:space="0" w:color="auto"/>
      </w:divBdr>
    </w:div>
    <w:div w:id="1157069263">
      <w:bodyDiv w:val="1"/>
      <w:marLeft w:val="0"/>
      <w:marRight w:val="0"/>
      <w:marTop w:val="0"/>
      <w:marBottom w:val="0"/>
      <w:divBdr>
        <w:top w:val="none" w:sz="0" w:space="0" w:color="auto"/>
        <w:left w:val="none" w:sz="0" w:space="0" w:color="auto"/>
        <w:bottom w:val="none" w:sz="0" w:space="0" w:color="auto"/>
        <w:right w:val="none" w:sz="0" w:space="0" w:color="auto"/>
      </w:divBdr>
    </w:div>
    <w:div w:id="1178010096">
      <w:bodyDiv w:val="1"/>
      <w:marLeft w:val="0"/>
      <w:marRight w:val="0"/>
      <w:marTop w:val="0"/>
      <w:marBottom w:val="0"/>
      <w:divBdr>
        <w:top w:val="none" w:sz="0" w:space="0" w:color="auto"/>
        <w:left w:val="none" w:sz="0" w:space="0" w:color="auto"/>
        <w:bottom w:val="none" w:sz="0" w:space="0" w:color="auto"/>
        <w:right w:val="none" w:sz="0" w:space="0" w:color="auto"/>
      </w:divBdr>
    </w:div>
    <w:div w:id="1181047867">
      <w:bodyDiv w:val="1"/>
      <w:marLeft w:val="0"/>
      <w:marRight w:val="0"/>
      <w:marTop w:val="0"/>
      <w:marBottom w:val="0"/>
      <w:divBdr>
        <w:top w:val="none" w:sz="0" w:space="0" w:color="auto"/>
        <w:left w:val="none" w:sz="0" w:space="0" w:color="auto"/>
        <w:bottom w:val="none" w:sz="0" w:space="0" w:color="auto"/>
        <w:right w:val="none" w:sz="0" w:space="0" w:color="auto"/>
      </w:divBdr>
    </w:div>
    <w:div w:id="1191257117">
      <w:bodyDiv w:val="1"/>
      <w:marLeft w:val="0"/>
      <w:marRight w:val="0"/>
      <w:marTop w:val="0"/>
      <w:marBottom w:val="0"/>
      <w:divBdr>
        <w:top w:val="none" w:sz="0" w:space="0" w:color="auto"/>
        <w:left w:val="none" w:sz="0" w:space="0" w:color="auto"/>
        <w:bottom w:val="none" w:sz="0" w:space="0" w:color="auto"/>
        <w:right w:val="none" w:sz="0" w:space="0" w:color="auto"/>
      </w:divBdr>
    </w:div>
    <w:div w:id="1211768025">
      <w:bodyDiv w:val="1"/>
      <w:marLeft w:val="0"/>
      <w:marRight w:val="0"/>
      <w:marTop w:val="0"/>
      <w:marBottom w:val="0"/>
      <w:divBdr>
        <w:top w:val="none" w:sz="0" w:space="0" w:color="auto"/>
        <w:left w:val="none" w:sz="0" w:space="0" w:color="auto"/>
        <w:bottom w:val="none" w:sz="0" w:space="0" w:color="auto"/>
        <w:right w:val="none" w:sz="0" w:space="0" w:color="auto"/>
      </w:divBdr>
      <w:divsChild>
        <w:div w:id="94132068">
          <w:marLeft w:val="360"/>
          <w:marRight w:val="0"/>
          <w:marTop w:val="0"/>
          <w:marBottom w:val="240"/>
          <w:divBdr>
            <w:top w:val="none" w:sz="0" w:space="0" w:color="auto"/>
            <w:left w:val="none" w:sz="0" w:space="0" w:color="auto"/>
            <w:bottom w:val="none" w:sz="0" w:space="0" w:color="auto"/>
            <w:right w:val="none" w:sz="0" w:space="0" w:color="auto"/>
          </w:divBdr>
        </w:div>
        <w:div w:id="1666012206">
          <w:marLeft w:val="360"/>
          <w:marRight w:val="0"/>
          <w:marTop w:val="0"/>
          <w:marBottom w:val="240"/>
          <w:divBdr>
            <w:top w:val="none" w:sz="0" w:space="0" w:color="auto"/>
            <w:left w:val="none" w:sz="0" w:space="0" w:color="auto"/>
            <w:bottom w:val="none" w:sz="0" w:space="0" w:color="auto"/>
            <w:right w:val="none" w:sz="0" w:space="0" w:color="auto"/>
          </w:divBdr>
        </w:div>
        <w:div w:id="1904682708">
          <w:marLeft w:val="360"/>
          <w:marRight w:val="0"/>
          <w:marTop w:val="0"/>
          <w:marBottom w:val="240"/>
          <w:divBdr>
            <w:top w:val="none" w:sz="0" w:space="0" w:color="auto"/>
            <w:left w:val="none" w:sz="0" w:space="0" w:color="auto"/>
            <w:bottom w:val="none" w:sz="0" w:space="0" w:color="auto"/>
            <w:right w:val="none" w:sz="0" w:space="0" w:color="auto"/>
          </w:divBdr>
        </w:div>
      </w:divsChild>
    </w:div>
    <w:div w:id="1225261358">
      <w:bodyDiv w:val="1"/>
      <w:marLeft w:val="0"/>
      <w:marRight w:val="0"/>
      <w:marTop w:val="0"/>
      <w:marBottom w:val="0"/>
      <w:divBdr>
        <w:top w:val="none" w:sz="0" w:space="0" w:color="auto"/>
        <w:left w:val="none" w:sz="0" w:space="0" w:color="auto"/>
        <w:bottom w:val="none" w:sz="0" w:space="0" w:color="auto"/>
        <w:right w:val="none" w:sz="0" w:space="0" w:color="auto"/>
      </w:divBdr>
    </w:div>
    <w:div w:id="1229193261">
      <w:bodyDiv w:val="1"/>
      <w:marLeft w:val="0"/>
      <w:marRight w:val="0"/>
      <w:marTop w:val="0"/>
      <w:marBottom w:val="0"/>
      <w:divBdr>
        <w:top w:val="none" w:sz="0" w:space="0" w:color="auto"/>
        <w:left w:val="none" w:sz="0" w:space="0" w:color="auto"/>
        <w:bottom w:val="none" w:sz="0" w:space="0" w:color="auto"/>
        <w:right w:val="none" w:sz="0" w:space="0" w:color="auto"/>
      </w:divBdr>
      <w:divsChild>
        <w:div w:id="67465146">
          <w:marLeft w:val="806"/>
          <w:marRight w:val="0"/>
          <w:marTop w:val="0"/>
          <w:marBottom w:val="0"/>
          <w:divBdr>
            <w:top w:val="none" w:sz="0" w:space="0" w:color="auto"/>
            <w:left w:val="none" w:sz="0" w:space="0" w:color="auto"/>
            <w:bottom w:val="none" w:sz="0" w:space="0" w:color="auto"/>
            <w:right w:val="none" w:sz="0" w:space="0" w:color="auto"/>
          </w:divBdr>
        </w:div>
        <w:div w:id="311835588">
          <w:marLeft w:val="2246"/>
          <w:marRight w:val="0"/>
          <w:marTop w:val="0"/>
          <w:marBottom w:val="0"/>
          <w:divBdr>
            <w:top w:val="none" w:sz="0" w:space="0" w:color="auto"/>
            <w:left w:val="none" w:sz="0" w:space="0" w:color="auto"/>
            <w:bottom w:val="none" w:sz="0" w:space="0" w:color="auto"/>
            <w:right w:val="none" w:sz="0" w:space="0" w:color="auto"/>
          </w:divBdr>
        </w:div>
        <w:div w:id="863056286">
          <w:marLeft w:val="806"/>
          <w:marRight w:val="0"/>
          <w:marTop w:val="0"/>
          <w:marBottom w:val="0"/>
          <w:divBdr>
            <w:top w:val="none" w:sz="0" w:space="0" w:color="auto"/>
            <w:left w:val="none" w:sz="0" w:space="0" w:color="auto"/>
            <w:bottom w:val="none" w:sz="0" w:space="0" w:color="auto"/>
            <w:right w:val="none" w:sz="0" w:space="0" w:color="auto"/>
          </w:divBdr>
        </w:div>
        <w:div w:id="1006590524">
          <w:marLeft w:val="806"/>
          <w:marRight w:val="0"/>
          <w:marTop w:val="0"/>
          <w:marBottom w:val="0"/>
          <w:divBdr>
            <w:top w:val="none" w:sz="0" w:space="0" w:color="auto"/>
            <w:left w:val="none" w:sz="0" w:space="0" w:color="auto"/>
            <w:bottom w:val="none" w:sz="0" w:space="0" w:color="auto"/>
            <w:right w:val="none" w:sz="0" w:space="0" w:color="auto"/>
          </w:divBdr>
        </w:div>
        <w:div w:id="1064335979">
          <w:marLeft w:val="806"/>
          <w:marRight w:val="0"/>
          <w:marTop w:val="0"/>
          <w:marBottom w:val="0"/>
          <w:divBdr>
            <w:top w:val="none" w:sz="0" w:space="0" w:color="auto"/>
            <w:left w:val="none" w:sz="0" w:space="0" w:color="auto"/>
            <w:bottom w:val="none" w:sz="0" w:space="0" w:color="auto"/>
            <w:right w:val="none" w:sz="0" w:space="0" w:color="auto"/>
          </w:divBdr>
        </w:div>
        <w:div w:id="1336372875">
          <w:marLeft w:val="806"/>
          <w:marRight w:val="0"/>
          <w:marTop w:val="0"/>
          <w:marBottom w:val="0"/>
          <w:divBdr>
            <w:top w:val="none" w:sz="0" w:space="0" w:color="auto"/>
            <w:left w:val="none" w:sz="0" w:space="0" w:color="auto"/>
            <w:bottom w:val="none" w:sz="0" w:space="0" w:color="auto"/>
            <w:right w:val="none" w:sz="0" w:space="0" w:color="auto"/>
          </w:divBdr>
        </w:div>
        <w:div w:id="1382944627">
          <w:marLeft w:val="2246"/>
          <w:marRight w:val="0"/>
          <w:marTop w:val="0"/>
          <w:marBottom w:val="0"/>
          <w:divBdr>
            <w:top w:val="none" w:sz="0" w:space="0" w:color="auto"/>
            <w:left w:val="none" w:sz="0" w:space="0" w:color="auto"/>
            <w:bottom w:val="none" w:sz="0" w:space="0" w:color="auto"/>
            <w:right w:val="none" w:sz="0" w:space="0" w:color="auto"/>
          </w:divBdr>
        </w:div>
        <w:div w:id="1846820343">
          <w:marLeft w:val="806"/>
          <w:marRight w:val="0"/>
          <w:marTop w:val="0"/>
          <w:marBottom w:val="0"/>
          <w:divBdr>
            <w:top w:val="none" w:sz="0" w:space="0" w:color="auto"/>
            <w:left w:val="none" w:sz="0" w:space="0" w:color="auto"/>
            <w:bottom w:val="none" w:sz="0" w:space="0" w:color="auto"/>
            <w:right w:val="none" w:sz="0" w:space="0" w:color="auto"/>
          </w:divBdr>
        </w:div>
        <w:div w:id="1856842506">
          <w:marLeft w:val="1526"/>
          <w:marRight w:val="0"/>
          <w:marTop w:val="0"/>
          <w:marBottom w:val="0"/>
          <w:divBdr>
            <w:top w:val="none" w:sz="0" w:space="0" w:color="auto"/>
            <w:left w:val="none" w:sz="0" w:space="0" w:color="auto"/>
            <w:bottom w:val="none" w:sz="0" w:space="0" w:color="auto"/>
            <w:right w:val="none" w:sz="0" w:space="0" w:color="auto"/>
          </w:divBdr>
        </w:div>
      </w:divsChild>
    </w:div>
    <w:div w:id="1230578559">
      <w:bodyDiv w:val="1"/>
      <w:marLeft w:val="0"/>
      <w:marRight w:val="0"/>
      <w:marTop w:val="0"/>
      <w:marBottom w:val="0"/>
      <w:divBdr>
        <w:top w:val="none" w:sz="0" w:space="0" w:color="auto"/>
        <w:left w:val="none" w:sz="0" w:space="0" w:color="auto"/>
        <w:bottom w:val="none" w:sz="0" w:space="0" w:color="auto"/>
        <w:right w:val="none" w:sz="0" w:space="0" w:color="auto"/>
      </w:divBdr>
      <w:divsChild>
        <w:div w:id="428164409">
          <w:marLeft w:val="1267"/>
          <w:marRight w:val="0"/>
          <w:marTop w:val="0"/>
          <w:marBottom w:val="120"/>
          <w:divBdr>
            <w:top w:val="none" w:sz="0" w:space="0" w:color="auto"/>
            <w:left w:val="none" w:sz="0" w:space="0" w:color="auto"/>
            <w:bottom w:val="none" w:sz="0" w:space="0" w:color="auto"/>
            <w:right w:val="none" w:sz="0" w:space="0" w:color="auto"/>
          </w:divBdr>
        </w:div>
        <w:div w:id="567885930">
          <w:marLeft w:val="1267"/>
          <w:marRight w:val="0"/>
          <w:marTop w:val="0"/>
          <w:marBottom w:val="120"/>
          <w:divBdr>
            <w:top w:val="none" w:sz="0" w:space="0" w:color="auto"/>
            <w:left w:val="none" w:sz="0" w:space="0" w:color="auto"/>
            <w:bottom w:val="none" w:sz="0" w:space="0" w:color="auto"/>
            <w:right w:val="none" w:sz="0" w:space="0" w:color="auto"/>
          </w:divBdr>
        </w:div>
        <w:div w:id="1040712797">
          <w:marLeft w:val="1267"/>
          <w:marRight w:val="0"/>
          <w:marTop w:val="0"/>
          <w:marBottom w:val="120"/>
          <w:divBdr>
            <w:top w:val="none" w:sz="0" w:space="0" w:color="auto"/>
            <w:left w:val="none" w:sz="0" w:space="0" w:color="auto"/>
            <w:bottom w:val="none" w:sz="0" w:space="0" w:color="auto"/>
            <w:right w:val="none" w:sz="0" w:space="0" w:color="auto"/>
          </w:divBdr>
        </w:div>
        <w:div w:id="1085877329">
          <w:marLeft w:val="1267"/>
          <w:marRight w:val="0"/>
          <w:marTop w:val="0"/>
          <w:marBottom w:val="120"/>
          <w:divBdr>
            <w:top w:val="none" w:sz="0" w:space="0" w:color="auto"/>
            <w:left w:val="none" w:sz="0" w:space="0" w:color="auto"/>
            <w:bottom w:val="none" w:sz="0" w:space="0" w:color="auto"/>
            <w:right w:val="none" w:sz="0" w:space="0" w:color="auto"/>
          </w:divBdr>
        </w:div>
        <w:div w:id="1312061498">
          <w:marLeft w:val="1267"/>
          <w:marRight w:val="0"/>
          <w:marTop w:val="0"/>
          <w:marBottom w:val="120"/>
          <w:divBdr>
            <w:top w:val="none" w:sz="0" w:space="0" w:color="auto"/>
            <w:left w:val="none" w:sz="0" w:space="0" w:color="auto"/>
            <w:bottom w:val="none" w:sz="0" w:space="0" w:color="auto"/>
            <w:right w:val="none" w:sz="0" w:space="0" w:color="auto"/>
          </w:divBdr>
        </w:div>
        <w:div w:id="1869415034">
          <w:marLeft w:val="1267"/>
          <w:marRight w:val="0"/>
          <w:marTop w:val="0"/>
          <w:marBottom w:val="120"/>
          <w:divBdr>
            <w:top w:val="none" w:sz="0" w:space="0" w:color="auto"/>
            <w:left w:val="none" w:sz="0" w:space="0" w:color="auto"/>
            <w:bottom w:val="none" w:sz="0" w:space="0" w:color="auto"/>
            <w:right w:val="none" w:sz="0" w:space="0" w:color="auto"/>
          </w:divBdr>
        </w:div>
      </w:divsChild>
    </w:div>
    <w:div w:id="1231771808">
      <w:bodyDiv w:val="1"/>
      <w:marLeft w:val="0"/>
      <w:marRight w:val="0"/>
      <w:marTop w:val="0"/>
      <w:marBottom w:val="0"/>
      <w:divBdr>
        <w:top w:val="none" w:sz="0" w:space="0" w:color="auto"/>
        <w:left w:val="none" w:sz="0" w:space="0" w:color="auto"/>
        <w:bottom w:val="none" w:sz="0" w:space="0" w:color="auto"/>
        <w:right w:val="none" w:sz="0" w:space="0" w:color="auto"/>
      </w:divBdr>
      <w:divsChild>
        <w:div w:id="899942339">
          <w:marLeft w:val="547"/>
          <w:marRight w:val="0"/>
          <w:marTop w:val="0"/>
          <w:marBottom w:val="0"/>
          <w:divBdr>
            <w:top w:val="none" w:sz="0" w:space="0" w:color="auto"/>
            <w:left w:val="none" w:sz="0" w:space="0" w:color="auto"/>
            <w:bottom w:val="none" w:sz="0" w:space="0" w:color="auto"/>
            <w:right w:val="none" w:sz="0" w:space="0" w:color="auto"/>
          </w:divBdr>
        </w:div>
        <w:div w:id="1040209958">
          <w:marLeft w:val="547"/>
          <w:marRight w:val="0"/>
          <w:marTop w:val="0"/>
          <w:marBottom w:val="0"/>
          <w:divBdr>
            <w:top w:val="none" w:sz="0" w:space="0" w:color="auto"/>
            <w:left w:val="none" w:sz="0" w:space="0" w:color="auto"/>
            <w:bottom w:val="none" w:sz="0" w:space="0" w:color="auto"/>
            <w:right w:val="none" w:sz="0" w:space="0" w:color="auto"/>
          </w:divBdr>
        </w:div>
        <w:div w:id="1041056600">
          <w:marLeft w:val="547"/>
          <w:marRight w:val="0"/>
          <w:marTop w:val="0"/>
          <w:marBottom w:val="0"/>
          <w:divBdr>
            <w:top w:val="none" w:sz="0" w:space="0" w:color="auto"/>
            <w:left w:val="none" w:sz="0" w:space="0" w:color="auto"/>
            <w:bottom w:val="none" w:sz="0" w:space="0" w:color="auto"/>
            <w:right w:val="none" w:sz="0" w:space="0" w:color="auto"/>
          </w:divBdr>
        </w:div>
        <w:div w:id="1090732827">
          <w:marLeft w:val="547"/>
          <w:marRight w:val="0"/>
          <w:marTop w:val="0"/>
          <w:marBottom w:val="0"/>
          <w:divBdr>
            <w:top w:val="none" w:sz="0" w:space="0" w:color="auto"/>
            <w:left w:val="none" w:sz="0" w:space="0" w:color="auto"/>
            <w:bottom w:val="none" w:sz="0" w:space="0" w:color="auto"/>
            <w:right w:val="none" w:sz="0" w:space="0" w:color="auto"/>
          </w:divBdr>
        </w:div>
      </w:divsChild>
    </w:div>
    <w:div w:id="1248921660">
      <w:bodyDiv w:val="1"/>
      <w:marLeft w:val="0"/>
      <w:marRight w:val="0"/>
      <w:marTop w:val="0"/>
      <w:marBottom w:val="0"/>
      <w:divBdr>
        <w:top w:val="none" w:sz="0" w:space="0" w:color="auto"/>
        <w:left w:val="none" w:sz="0" w:space="0" w:color="auto"/>
        <w:bottom w:val="none" w:sz="0" w:space="0" w:color="auto"/>
        <w:right w:val="none" w:sz="0" w:space="0" w:color="auto"/>
      </w:divBdr>
      <w:divsChild>
        <w:div w:id="1617640411">
          <w:marLeft w:val="806"/>
          <w:marRight w:val="0"/>
          <w:marTop w:val="200"/>
          <w:marBottom w:val="0"/>
          <w:divBdr>
            <w:top w:val="none" w:sz="0" w:space="0" w:color="auto"/>
            <w:left w:val="none" w:sz="0" w:space="0" w:color="auto"/>
            <w:bottom w:val="none" w:sz="0" w:space="0" w:color="auto"/>
            <w:right w:val="none" w:sz="0" w:space="0" w:color="auto"/>
          </w:divBdr>
        </w:div>
      </w:divsChild>
    </w:div>
    <w:div w:id="1254631634">
      <w:bodyDiv w:val="1"/>
      <w:marLeft w:val="0"/>
      <w:marRight w:val="0"/>
      <w:marTop w:val="0"/>
      <w:marBottom w:val="0"/>
      <w:divBdr>
        <w:top w:val="none" w:sz="0" w:space="0" w:color="auto"/>
        <w:left w:val="none" w:sz="0" w:space="0" w:color="auto"/>
        <w:bottom w:val="none" w:sz="0" w:space="0" w:color="auto"/>
        <w:right w:val="none" w:sz="0" w:space="0" w:color="auto"/>
      </w:divBdr>
    </w:div>
    <w:div w:id="1272130307">
      <w:bodyDiv w:val="1"/>
      <w:marLeft w:val="0"/>
      <w:marRight w:val="0"/>
      <w:marTop w:val="0"/>
      <w:marBottom w:val="0"/>
      <w:divBdr>
        <w:top w:val="none" w:sz="0" w:space="0" w:color="auto"/>
        <w:left w:val="none" w:sz="0" w:space="0" w:color="auto"/>
        <w:bottom w:val="none" w:sz="0" w:space="0" w:color="auto"/>
        <w:right w:val="none" w:sz="0" w:space="0" w:color="auto"/>
      </w:divBdr>
    </w:div>
    <w:div w:id="1273440853">
      <w:bodyDiv w:val="1"/>
      <w:marLeft w:val="0"/>
      <w:marRight w:val="0"/>
      <w:marTop w:val="0"/>
      <w:marBottom w:val="0"/>
      <w:divBdr>
        <w:top w:val="none" w:sz="0" w:space="0" w:color="auto"/>
        <w:left w:val="none" w:sz="0" w:space="0" w:color="auto"/>
        <w:bottom w:val="none" w:sz="0" w:space="0" w:color="auto"/>
        <w:right w:val="none" w:sz="0" w:space="0" w:color="auto"/>
      </w:divBdr>
    </w:div>
    <w:div w:id="1277518677">
      <w:bodyDiv w:val="1"/>
      <w:marLeft w:val="0"/>
      <w:marRight w:val="0"/>
      <w:marTop w:val="0"/>
      <w:marBottom w:val="0"/>
      <w:divBdr>
        <w:top w:val="none" w:sz="0" w:space="0" w:color="auto"/>
        <w:left w:val="none" w:sz="0" w:space="0" w:color="auto"/>
        <w:bottom w:val="none" w:sz="0" w:space="0" w:color="auto"/>
        <w:right w:val="none" w:sz="0" w:space="0" w:color="auto"/>
      </w:divBdr>
    </w:div>
    <w:div w:id="1287004240">
      <w:bodyDiv w:val="1"/>
      <w:marLeft w:val="0"/>
      <w:marRight w:val="0"/>
      <w:marTop w:val="0"/>
      <w:marBottom w:val="0"/>
      <w:divBdr>
        <w:top w:val="none" w:sz="0" w:space="0" w:color="auto"/>
        <w:left w:val="none" w:sz="0" w:space="0" w:color="auto"/>
        <w:bottom w:val="none" w:sz="0" w:space="0" w:color="auto"/>
        <w:right w:val="none" w:sz="0" w:space="0" w:color="auto"/>
      </w:divBdr>
    </w:div>
    <w:div w:id="1293943762">
      <w:bodyDiv w:val="1"/>
      <w:marLeft w:val="0"/>
      <w:marRight w:val="0"/>
      <w:marTop w:val="0"/>
      <w:marBottom w:val="0"/>
      <w:divBdr>
        <w:top w:val="none" w:sz="0" w:space="0" w:color="auto"/>
        <w:left w:val="none" w:sz="0" w:space="0" w:color="auto"/>
        <w:bottom w:val="none" w:sz="0" w:space="0" w:color="auto"/>
        <w:right w:val="none" w:sz="0" w:space="0" w:color="auto"/>
      </w:divBdr>
    </w:div>
    <w:div w:id="1297684520">
      <w:bodyDiv w:val="1"/>
      <w:marLeft w:val="0"/>
      <w:marRight w:val="0"/>
      <w:marTop w:val="0"/>
      <w:marBottom w:val="0"/>
      <w:divBdr>
        <w:top w:val="none" w:sz="0" w:space="0" w:color="auto"/>
        <w:left w:val="none" w:sz="0" w:space="0" w:color="auto"/>
        <w:bottom w:val="none" w:sz="0" w:space="0" w:color="auto"/>
        <w:right w:val="none" w:sz="0" w:space="0" w:color="auto"/>
      </w:divBdr>
    </w:div>
    <w:div w:id="1301495867">
      <w:bodyDiv w:val="1"/>
      <w:marLeft w:val="0"/>
      <w:marRight w:val="0"/>
      <w:marTop w:val="0"/>
      <w:marBottom w:val="0"/>
      <w:divBdr>
        <w:top w:val="none" w:sz="0" w:space="0" w:color="auto"/>
        <w:left w:val="none" w:sz="0" w:space="0" w:color="auto"/>
        <w:bottom w:val="none" w:sz="0" w:space="0" w:color="auto"/>
        <w:right w:val="none" w:sz="0" w:space="0" w:color="auto"/>
      </w:divBdr>
    </w:div>
    <w:div w:id="1305502178">
      <w:bodyDiv w:val="1"/>
      <w:marLeft w:val="0"/>
      <w:marRight w:val="0"/>
      <w:marTop w:val="0"/>
      <w:marBottom w:val="0"/>
      <w:divBdr>
        <w:top w:val="none" w:sz="0" w:space="0" w:color="auto"/>
        <w:left w:val="none" w:sz="0" w:space="0" w:color="auto"/>
        <w:bottom w:val="none" w:sz="0" w:space="0" w:color="auto"/>
        <w:right w:val="none" w:sz="0" w:space="0" w:color="auto"/>
      </w:divBdr>
    </w:div>
    <w:div w:id="1310212544">
      <w:bodyDiv w:val="1"/>
      <w:marLeft w:val="0"/>
      <w:marRight w:val="0"/>
      <w:marTop w:val="0"/>
      <w:marBottom w:val="0"/>
      <w:divBdr>
        <w:top w:val="none" w:sz="0" w:space="0" w:color="auto"/>
        <w:left w:val="none" w:sz="0" w:space="0" w:color="auto"/>
        <w:bottom w:val="none" w:sz="0" w:space="0" w:color="auto"/>
        <w:right w:val="none" w:sz="0" w:space="0" w:color="auto"/>
      </w:divBdr>
    </w:div>
    <w:div w:id="1311713473">
      <w:bodyDiv w:val="1"/>
      <w:marLeft w:val="0"/>
      <w:marRight w:val="0"/>
      <w:marTop w:val="0"/>
      <w:marBottom w:val="0"/>
      <w:divBdr>
        <w:top w:val="none" w:sz="0" w:space="0" w:color="auto"/>
        <w:left w:val="none" w:sz="0" w:space="0" w:color="auto"/>
        <w:bottom w:val="none" w:sz="0" w:space="0" w:color="auto"/>
        <w:right w:val="none" w:sz="0" w:space="0" w:color="auto"/>
      </w:divBdr>
    </w:div>
    <w:div w:id="1311793002">
      <w:bodyDiv w:val="1"/>
      <w:marLeft w:val="0"/>
      <w:marRight w:val="0"/>
      <w:marTop w:val="0"/>
      <w:marBottom w:val="0"/>
      <w:divBdr>
        <w:top w:val="none" w:sz="0" w:space="0" w:color="auto"/>
        <w:left w:val="none" w:sz="0" w:space="0" w:color="auto"/>
        <w:bottom w:val="none" w:sz="0" w:space="0" w:color="auto"/>
        <w:right w:val="none" w:sz="0" w:space="0" w:color="auto"/>
      </w:divBdr>
    </w:div>
    <w:div w:id="1347367706">
      <w:bodyDiv w:val="1"/>
      <w:marLeft w:val="0"/>
      <w:marRight w:val="0"/>
      <w:marTop w:val="0"/>
      <w:marBottom w:val="0"/>
      <w:divBdr>
        <w:top w:val="none" w:sz="0" w:space="0" w:color="auto"/>
        <w:left w:val="none" w:sz="0" w:space="0" w:color="auto"/>
        <w:bottom w:val="none" w:sz="0" w:space="0" w:color="auto"/>
        <w:right w:val="none" w:sz="0" w:space="0" w:color="auto"/>
      </w:divBdr>
    </w:div>
    <w:div w:id="1349911318">
      <w:bodyDiv w:val="1"/>
      <w:marLeft w:val="0"/>
      <w:marRight w:val="0"/>
      <w:marTop w:val="0"/>
      <w:marBottom w:val="0"/>
      <w:divBdr>
        <w:top w:val="none" w:sz="0" w:space="0" w:color="auto"/>
        <w:left w:val="none" w:sz="0" w:space="0" w:color="auto"/>
        <w:bottom w:val="none" w:sz="0" w:space="0" w:color="auto"/>
        <w:right w:val="none" w:sz="0" w:space="0" w:color="auto"/>
      </w:divBdr>
    </w:div>
    <w:div w:id="1350521319">
      <w:bodyDiv w:val="1"/>
      <w:marLeft w:val="0"/>
      <w:marRight w:val="0"/>
      <w:marTop w:val="0"/>
      <w:marBottom w:val="0"/>
      <w:divBdr>
        <w:top w:val="none" w:sz="0" w:space="0" w:color="auto"/>
        <w:left w:val="none" w:sz="0" w:space="0" w:color="auto"/>
        <w:bottom w:val="none" w:sz="0" w:space="0" w:color="auto"/>
        <w:right w:val="none" w:sz="0" w:space="0" w:color="auto"/>
      </w:divBdr>
    </w:div>
    <w:div w:id="1368683258">
      <w:bodyDiv w:val="1"/>
      <w:marLeft w:val="0"/>
      <w:marRight w:val="0"/>
      <w:marTop w:val="0"/>
      <w:marBottom w:val="0"/>
      <w:divBdr>
        <w:top w:val="none" w:sz="0" w:space="0" w:color="auto"/>
        <w:left w:val="none" w:sz="0" w:space="0" w:color="auto"/>
        <w:bottom w:val="none" w:sz="0" w:space="0" w:color="auto"/>
        <w:right w:val="none" w:sz="0" w:space="0" w:color="auto"/>
      </w:divBdr>
      <w:divsChild>
        <w:div w:id="30494732">
          <w:marLeft w:val="274"/>
          <w:marRight w:val="0"/>
          <w:marTop w:val="0"/>
          <w:marBottom w:val="40"/>
          <w:divBdr>
            <w:top w:val="none" w:sz="0" w:space="0" w:color="auto"/>
            <w:left w:val="none" w:sz="0" w:space="0" w:color="auto"/>
            <w:bottom w:val="none" w:sz="0" w:space="0" w:color="auto"/>
            <w:right w:val="none" w:sz="0" w:space="0" w:color="auto"/>
          </w:divBdr>
        </w:div>
        <w:div w:id="1087577015">
          <w:marLeft w:val="274"/>
          <w:marRight w:val="0"/>
          <w:marTop w:val="0"/>
          <w:marBottom w:val="40"/>
          <w:divBdr>
            <w:top w:val="none" w:sz="0" w:space="0" w:color="auto"/>
            <w:left w:val="none" w:sz="0" w:space="0" w:color="auto"/>
            <w:bottom w:val="none" w:sz="0" w:space="0" w:color="auto"/>
            <w:right w:val="none" w:sz="0" w:space="0" w:color="auto"/>
          </w:divBdr>
        </w:div>
        <w:div w:id="1829202086">
          <w:marLeft w:val="274"/>
          <w:marRight w:val="0"/>
          <w:marTop w:val="0"/>
          <w:marBottom w:val="40"/>
          <w:divBdr>
            <w:top w:val="none" w:sz="0" w:space="0" w:color="auto"/>
            <w:left w:val="none" w:sz="0" w:space="0" w:color="auto"/>
            <w:bottom w:val="none" w:sz="0" w:space="0" w:color="auto"/>
            <w:right w:val="none" w:sz="0" w:space="0" w:color="auto"/>
          </w:divBdr>
        </w:div>
      </w:divsChild>
    </w:div>
    <w:div w:id="1379206856">
      <w:bodyDiv w:val="1"/>
      <w:marLeft w:val="0"/>
      <w:marRight w:val="0"/>
      <w:marTop w:val="0"/>
      <w:marBottom w:val="0"/>
      <w:divBdr>
        <w:top w:val="none" w:sz="0" w:space="0" w:color="auto"/>
        <w:left w:val="none" w:sz="0" w:space="0" w:color="auto"/>
        <w:bottom w:val="none" w:sz="0" w:space="0" w:color="auto"/>
        <w:right w:val="none" w:sz="0" w:space="0" w:color="auto"/>
      </w:divBdr>
    </w:div>
    <w:div w:id="1384594222">
      <w:bodyDiv w:val="1"/>
      <w:marLeft w:val="0"/>
      <w:marRight w:val="0"/>
      <w:marTop w:val="0"/>
      <w:marBottom w:val="0"/>
      <w:divBdr>
        <w:top w:val="none" w:sz="0" w:space="0" w:color="auto"/>
        <w:left w:val="none" w:sz="0" w:space="0" w:color="auto"/>
        <w:bottom w:val="none" w:sz="0" w:space="0" w:color="auto"/>
        <w:right w:val="none" w:sz="0" w:space="0" w:color="auto"/>
      </w:divBdr>
    </w:div>
    <w:div w:id="1385448258">
      <w:bodyDiv w:val="1"/>
      <w:marLeft w:val="0"/>
      <w:marRight w:val="0"/>
      <w:marTop w:val="0"/>
      <w:marBottom w:val="0"/>
      <w:divBdr>
        <w:top w:val="none" w:sz="0" w:space="0" w:color="auto"/>
        <w:left w:val="none" w:sz="0" w:space="0" w:color="auto"/>
        <w:bottom w:val="none" w:sz="0" w:space="0" w:color="auto"/>
        <w:right w:val="none" w:sz="0" w:space="0" w:color="auto"/>
      </w:divBdr>
    </w:div>
    <w:div w:id="1392265342">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10039284">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413429867">
      <w:bodyDiv w:val="1"/>
      <w:marLeft w:val="0"/>
      <w:marRight w:val="0"/>
      <w:marTop w:val="0"/>
      <w:marBottom w:val="0"/>
      <w:divBdr>
        <w:top w:val="none" w:sz="0" w:space="0" w:color="auto"/>
        <w:left w:val="none" w:sz="0" w:space="0" w:color="auto"/>
        <w:bottom w:val="none" w:sz="0" w:space="0" w:color="auto"/>
        <w:right w:val="none" w:sz="0" w:space="0" w:color="auto"/>
      </w:divBdr>
    </w:div>
    <w:div w:id="1415781466">
      <w:bodyDiv w:val="1"/>
      <w:marLeft w:val="0"/>
      <w:marRight w:val="0"/>
      <w:marTop w:val="0"/>
      <w:marBottom w:val="0"/>
      <w:divBdr>
        <w:top w:val="none" w:sz="0" w:space="0" w:color="auto"/>
        <w:left w:val="none" w:sz="0" w:space="0" w:color="auto"/>
        <w:bottom w:val="none" w:sz="0" w:space="0" w:color="auto"/>
        <w:right w:val="none" w:sz="0" w:space="0" w:color="auto"/>
      </w:divBdr>
    </w:div>
    <w:div w:id="1415971431">
      <w:bodyDiv w:val="1"/>
      <w:marLeft w:val="0"/>
      <w:marRight w:val="0"/>
      <w:marTop w:val="0"/>
      <w:marBottom w:val="0"/>
      <w:divBdr>
        <w:top w:val="none" w:sz="0" w:space="0" w:color="auto"/>
        <w:left w:val="none" w:sz="0" w:space="0" w:color="auto"/>
        <w:bottom w:val="none" w:sz="0" w:space="0" w:color="auto"/>
        <w:right w:val="none" w:sz="0" w:space="0" w:color="auto"/>
      </w:divBdr>
    </w:div>
    <w:div w:id="1419668956">
      <w:bodyDiv w:val="1"/>
      <w:marLeft w:val="0"/>
      <w:marRight w:val="0"/>
      <w:marTop w:val="0"/>
      <w:marBottom w:val="0"/>
      <w:divBdr>
        <w:top w:val="none" w:sz="0" w:space="0" w:color="auto"/>
        <w:left w:val="none" w:sz="0" w:space="0" w:color="auto"/>
        <w:bottom w:val="none" w:sz="0" w:space="0" w:color="auto"/>
        <w:right w:val="none" w:sz="0" w:space="0" w:color="auto"/>
      </w:divBdr>
      <w:divsChild>
        <w:div w:id="1620182535">
          <w:marLeft w:val="0"/>
          <w:marRight w:val="0"/>
          <w:marTop w:val="0"/>
          <w:marBottom w:val="0"/>
          <w:divBdr>
            <w:top w:val="none" w:sz="0" w:space="0" w:color="auto"/>
            <w:left w:val="none" w:sz="0" w:space="0" w:color="auto"/>
            <w:bottom w:val="none" w:sz="0" w:space="0" w:color="auto"/>
            <w:right w:val="none" w:sz="0" w:space="0" w:color="auto"/>
          </w:divBdr>
        </w:div>
        <w:div w:id="2035838986">
          <w:marLeft w:val="0"/>
          <w:marRight w:val="0"/>
          <w:marTop w:val="0"/>
          <w:marBottom w:val="0"/>
          <w:divBdr>
            <w:top w:val="none" w:sz="0" w:space="0" w:color="auto"/>
            <w:left w:val="none" w:sz="0" w:space="0" w:color="auto"/>
            <w:bottom w:val="none" w:sz="0" w:space="0" w:color="auto"/>
            <w:right w:val="none" w:sz="0" w:space="0" w:color="auto"/>
          </w:divBdr>
        </w:div>
      </w:divsChild>
    </w:div>
    <w:div w:id="1424228376">
      <w:bodyDiv w:val="1"/>
      <w:marLeft w:val="0"/>
      <w:marRight w:val="0"/>
      <w:marTop w:val="0"/>
      <w:marBottom w:val="0"/>
      <w:divBdr>
        <w:top w:val="none" w:sz="0" w:space="0" w:color="auto"/>
        <w:left w:val="none" w:sz="0" w:space="0" w:color="auto"/>
        <w:bottom w:val="none" w:sz="0" w:space="0" w:color="auto"/>
        <w:right w:val="none" w:sz="0" w:space="0" w:color="auto"/>
      </w:divBdr>
      <w:divsChild>
        <w:div w:id="686564849">
          <w:marLeft w:val="0"/>
          <w:marRight w:val="0"/>
          <w:marTop w:val="0"/>
          <w:marBottom w:val="0"/>
          <w:divBdr>
            <w:top w:val="none" w:sz="0" w:space="0" w:color="auto"/>
            <w:left w:val="none" w:sz="0" w:space="0" w:color="auto"/>
            <w:bottom w:val="none" w:sz="0" w:space="0" w:color="auto"/>
            <w:right w:val="none" w:sz="0" w:space="0" w:color="auto"/>
          </w:divBdr>
        </w:div>
        <w:div w:id="816997098">
          <w:marLeft w:val="0"/>
          <w:marRight w:val="0"/>
          <w:marTop w:val="0"/>
          <w:marBottom w:val="0"/>
          <w:divBdr>
            <w:top w:val="none" w:sz="0" w:space="0" w:color="auto"/>
            <w:left w:val="none" w:sz="0" w:space="0" w:color="auto"/>
            <w:bottom w:val="none" w:sz="0" w:space="0" w:color="auto"/>
            <w:right w:val="none" w:sz="0" w:space="0" w:color="auto"/>
          </w:divBdr>
        </w:div>
      </w:divsChild>
    </w:div>
    <w:div w:id="1425414758">
      <w:bodyDiv w:val="1"/>
      <w:marLeft w:val="0"/>
      <w:marRight w:val="0"/>
      <w:marTop w:val="0"/>
      <w:marBottom w:val="0"/>
      <w:divBdr>
        <w:top w:val="none" w:sz="0" w:space="0" w:color="auto"/>
        <w:left w:val="none" w:sz="0" w:space="0" w:color="auto"/>
        <w:bottom w:val="none" w:sz="0" w:space="0" w:color="auto"/>
        <w:right w:val="none" w:sz="0" w:space="0" w:color="auto"/>
      </w:divBdr>
      <w:divsChild>
        <w:div w:id="1877934216">
          <w:marLeft w:val="0"/>
          <w:marRight w:val="0"/>
          <w:marTop w:val="0"/>
          <w:marBottom w:val="0"/>
          <w:divBdr>
            <w:top w:val="none" w:sz="0" w:space="0" w:color="auto"/>
            <w:left w:val="none" w:sz="0" w:space="0" w:color="auto"/>
            <w:bottom w:val="none" w:sz="0" w:space="0" w:color="auto"/>
            <w:right w:val="none" w:sz="0" w:space="0" w:color="auto"/>
          </w:divBdr>
        </w:div>
        <w:div w:id="1889030225">
          <w:marLeft w:val="0"/>
          <w:marRight w:val="0"/>
          <w:marTop w:val="0"/>
          <w:marBottom w:val="0"/>
          <w:divBdr>
            <w:top w:val="none" w:sz="0" w:space="0" w:color="auto"/>
            <w:left w:val="none" w:sz="0" w:space="0" w:color="auto"/>
            <w:bottom w:val="none" w:sz="0" w:space="0" w:color="auto"/>
            <w:right w:val="none" w:sz="0" w:space="0" w:color="auto"/>
          </w:divBdr>
        </w:div>
      </w:divsChild>
    </w:div>
    <w:div w:id="1442797682">
      <w:bodyDiv w:val="1"/>
      <w:marLeft w:val="0"/>
      <w:marRight w:val="0"/>
      <w:marTop w:val="0"/>
      <w:marBottom w:val="0"/>
      <w:divBdr>
        <w:top w:val="none" w:sz="0" w:space="0" w:color="auto"/>
        <w:left w:val="none" w:sz="0" w:space="0" w:color="auto"/>
        <w:bottom w:val="none" w:sz="0" w:space="0" w:color="auto"/>
        <w:right w:val="none" w:sz="0" w:space="0" w:color="auto"/>
      </w:divBdr>
      <w:divsChild>
        <w:div w:id="90512688">
          <w:marLeft w:val="475"/>
          <w:marRight w:val="0"/>
          <w:marTop w:val="0"/>
          <w:marBottom w:val="0"/>
          <w:divBdr>
            <w:top w:val="none" w:sz="0" w:space="0" w:color="auto"/>
            <w:left w:val="none" w:sz="0" w:space="0" w:color="auto"/>
            <w:bottom w:val="none" w:sz="0" w:space="0" w:color="auto"/>
            <w:right w:val="none" w:sz="0" w:space="0" w:color="auto"/>
          </w:divBdr>
        </w:div>
      </w:divsChild>
    </w:div>
    <w:div w:id="1461342904">
      <w:bodyDiv w:val="1"/>
      <w:marLeft w:val="0"/>
      <w:marRight w:val="0"/>
      <w:marTop w:val="0"/>
      <w:marBottom w:val="0"/>
      <w:divBdr>
        <w:top w:val="none" w:sz="0" w:space="0" w:color="auto"/>
        <w:left w:val="none" w:sz="0" w:space="0" w:color="auto"/>
        <w:bottom w:val="none" w:sz="0" w:space="0" w:color="auto"/>
        <w:right w:val="none" w:sz="0" w:space="0" w:color="auto"/>
      </w:divBdr>
    </w:div>
    <w:div w:id="1467116089">
      <w:bodyDiv w:val="1"/>
      <w:marLeft w:val="0"/>
      <w:marRight w:val="0"/>
      <w:marTop w:val="0"/>
      <w:marBottom w:val="0"/>
      <w:divBdr>
        <w:top w:val="none" w:sz="0" w:space="0" w:color="auto"/>
        <w:left w:val="none" w:sz="0" w:space="0" w:color="auto"/>
        <w:bottom w:val="none" w:sz="0" w:space="0" w:color="auto"/>
        <w:right w:val="none" w:sz="0" w:space="0" w:color="auto"/>
      </w:divBdr>
    </w:div>
    <w:div w:id="1473518565">
      <w:bodyDiv w:val="1"/>
      <w:marLeft w:val="0"/>
      <w:marRight w:val="0"/>
      <w:marTop w:val="0"/>
      <w:marBottom w:val="0"/>
      <w:divBdr>
        <w:top w:val="none" w:sz="0" w:space="0" w:color="auto"/>
        <w:left w:val="none" w:sz="0" w:space="0" w:color="auto"/>
        <w:bottom w:val="none" w:sz="0" w:space="0" w:color="auto"/>
        <w:right w:val="none" w:sz="0" w:space="0" w:color="auto"/>
      </w:divBdr>
    </w:div>
    <w:div w:id="1473790515">
      <w:bodyDiv w:val="1"/>
      <w:marLeft w:val="0"/>
      <w:marRight w:val="0"/>
      <w:marTop w:val="0"/>
      <w:marBottom w:val="0"/>
      <w:divBdr>
        <w:top w:val="none" w:sz="0" w:space="0" w:color="auto"/>
        <w:left w:val="none" w:sz="0" w:space="0" w:color="auto"/>
        <w:bottom w:val="none" w:sz="0" w:space="0" w:color="auto"/>
        <w:right w:val="none" w:sz="0" w:space="0" w:color="auto"/>
      </w:divBdr>
    </w:div>
    <w:div w:id="1485664321">
      <w:bodyDiv w:val="1"/>
      <w:marLeft w:val="0"/>
      <w:marRight w:val="0"/>
      <w:marTop w:val="0"/>
      <w:marBottom w:val="0"/>
      <w:divBdr>
        <w:top w:val="none" w:sz="0" w:space="0" w:color="auto"/>
        <w:left w:val="none" w:sz="0" w:space="0" w:color="auto"/>
        <w:bottom w:val="none" w:sz="0" w:space="0" w:color="auto"/>
        <w:right w:val="none" w:sz="0" w:space="0" w:color="auto"/>
      </w:divBdr>
    </w:div>
    <w:div w:id="1489588679">
      <w:bodyDiv w:val="1"/>
      <w:marLeft w:val="0"/>
      <w:marRight w:val="0"/>
      <w:marTop w:val="0"/>
      <w:marBottom w:val="0"/>
      <w:divBdr>
        <w:top w:val="none" w:sz="0" w:space="0" w:color="auto"/>
        <w:left w:val="none" w:sz="0" w:space="0" w:color="auto"/>
        <w:bottom w:val="none" w:sz="0" w:space="0" w:color="auto"/>
        <w:right w:val="none" w:sz="0" w:space="0" w:color="auto"/>
      </w:divBdr>
    </w:div>
    <w:div w:id="1503467095">
      <w:bodyDiv w:val="1"/>
      <w:marLeft w:val="0"/>
      <w:marRight w:val="0"/>
      <w:marTop w:val="0"/>
      <w:marBottom w:val="0"/>
      <w:divBdr>
        <w:top w:val="none" w:sz="0" w:space="0" w:color="auto"/>
        <w:left w:val="none" w:sz="0" w:space="0" w:color="auto"/>
        <w:bottom w:val="none" w:sz="0" w:space="0" w:color="auto"/>
        <w:right w:val="none" w:sz="0" w:space="0" w:color="auto"/>
      </w:divBdr>
      <w:divsChild>
        <w:div w:id="1582716409">
          <w:marLeft w:val="0"/>
          <w:marRight w:val="0"/>
          <w:marTop w:val="0"/>
          <w:marBottom w:val="0"/>
          <w:divBdr>
            <w:top w:val="none" w:sz="0" w:space="0" w:color="auto"/>
            <w:left w:val="none" w:sz="0" w:space="0" w:color="auto"/>
            <w:bottom w:val="none" w:sz="0" w:space="0" w:color="auto"/>
            <w:right w:val="none" w:sz="0" w:space="0" w:color="auto"/>
          </w:divBdr>
        </w:div>
      </w:divsChild>
    </w:div>
    <w:div w:id="1515878634">
      <w:bodyDiv w:val="1"/>
      <w:marLeft w:val="0"/>
      <w:marRight w:val="0"/>
      <w:marTop w:val="0"/>
      <w:marBottom w:val="0"/>
      <w:divBdr>
        <w:top w:val="none" w:sz="0" w:space="0" w:color="auto"/>
        <w:left w:val="none" w:sz="0" w:space="0" w:color="auto"/>
        <w:bottom w:val="none" w:sz="0" w:space="0" w:color="auto"/>
        <w:right w:val="none" w:sz="0" w:space="0" w:color="auto"/>
      </w:divBdr>
    </w:div>
    <w:div w:id="1534808069">
      <w:bodyDiv w:val="1"/>
      <w:marLeft w:val="0"/>
      <w:marRight w:val="0"/>
      <w:marTop w:val="0"/>
      <w:marBottom w:val="0"/>
      <w:divBdr>
        <w:top w:val="none" w:sz="0" w:space="0" w:color="auto"/>
        <w:left w:val="none" w:sz="0" w:space="0" w:color="auto"/>
        <w:bottom w:val="none" w:sz="0" w:space="0" w:color="auto"/>
        <w:right w:val="none" w:sz="0" w:space="0" w:color="auto"/>
      </w:divBdr>
    </w:div>
    <w:div w:id="1541479092">
      <w:bodyDiv w:val="1"/>
      <w:marLeft w:val="0"/>
      <w:marRight w:val="0"/>
      <w:marTop w:val="0"/>
      <w:marBottom w:val="0"/>
      <w:divBdr>
        <w:top w:val="none" w:sz="0" w:space="0" w:color="auto"/>
        <w:left w:val="none" w:sz="0" w:space="0" w:color="auto"/>
        <w:bottom w:val="none" w:sz="0" w:space="0" w:color="auto"/>
        <w:right w:val="none" w:sz="0" w:space="0" w:color="auto"/>
      </w:divBdr>
    </w:div>
    <w:div w:id="1553230619">
      <w:bodyDiv w:val="1"/>
      <w:marLeft w:val="0"/>
      <w:marRight w:val="0"/>
      <w:marTop w:val="0"/>
      <w:marBottom w:val="0"/>
      <w:divBdr>
        <w:top w:val="none" w:sz="0" w:space="0" w:color="auto"/>
        <w:left w:val="none" w:sz="0" w:space="0" w:color="auto"/>
        <w:bottom w:val="none" w:sz="0" w:space="0" w:color="auto"/>
        <w:right w:val="none" w:sz="0" w:space="0" w:color="auto"/>
      </w:divBdr>
      <w:divsChild>
        <w:div w:id="247544231">
          <w:marLeft w:val="1267"/>
          <w:marRight w:val="0"/>
          <w:marTop w:val="0"/>
          <w:marBottom w:val="0"/>
          <w:divBdr>
            <w:top w:val="none" w:sz="0" w:space="0" w:color="auto"/>
            <w:left w:val="none" w:sz="0" w:space="0" w:color="auto"/>
            <w:bottom w:val="none" w:sz="0" w:space="0" w:color="auto"/>
            <w:right w:val="none" w:sz="0" w:space="0" w:color="auto"/>
          </w:divBdr>
        </w:div>
        <w:div w:id="393898202">
          <w:marLeft w:val="1267"/>
          <w:marRight w:val="0"/>
          <w:marTop w:val="0"/>
          <w:marBottom w:val="0"/>
          <w:divBdr>
            <w:top w:val="none" w:sz="0" w:space="0" w:color="auto"/>
            <w:left w:val="none" w:sz="0" w:space="0" w:color="auto"/>
            <w:bottom w:val="none" w:sz="0" w:space="0" w:color="auto"/>
            <w:right w:val="none" w:sz="0" w:space="0" w:color="auto"/>
          </w:divBdr>
        </w:div>
        <w:div w:id="571351519">
          <w:marLeft w:val="1267"/>
          <w:marRight w:val="0"/>
          <w:marTop w:val="0"/>
          <w:marBottom w:val="0"/>
          <w:divBdr>
            <w:top w:val="none" w:sz="0" w:space="0" w:color="auto"/>
            <w:left w:val="none" w:sz="0" w:space="0" w:color="auto"/>
            <w:bottom w:val="none" w:sz="0" w:space="0" w:color="auto"/>
            <w:right w:val="none" w:sz="0" w:space="0" w:color="auto"/>
          </w:divBdr>
        </w:div>
      </w:divsChild>
    </w:div>
    <w:div w:id="1600290258">
      <w:bodyDiv w:val="1"/>
      <w:marLeft w:val="0"/>
      <w:marRight w:val="0"/>
      <w:marTop w:val="0"/>
      <w:marBottom w:val="0"/>
      <w:divBdr>
        <w:top w:val="none" w:sz="0" w:space="0" w:color="auto"/>
        <w:left w:val="none" w:sz="0" w:space="0" w:color="auto"/>
        <w:bottom w:val="none" w:sz="0" w:space="0" w:color="auto"/>
        <w:right w:val="none" w:sz="0" w:space="0" w:color="auto"/>
      </w:divBdr>
    </w:div>
    <w:div w:id="1600868119">
      <w:bodyDiv w:val="1"/>
      <w:marLeft w:val="0"/>
      <w:marRight w:val="0"/>
      <w:marTop w:val="0"/>
      <w:marBottom w:val="0"/>
      <w:divBdr>
        <w:top w:val="none" w:sz="0" w:space="0" w:color="auto"/>
        <w:left w:val="none" w:sz="0" w:space="0" w:color="auto"/>
        <w:bottom w:val="none" w:sz="0" w:space="0" w:color="auto"/>
        <w:right w:val="none" w:sz="0" w:space="0" w:color="auto"/>
      </w:divBdr>
    </w:div>
    <w:div w:id="1619406046">
      <w:bodyDiv w:val="1"/>
      <w:marLeft w:val="0"/>
      <w:marRight w:val="0"/>
      <w:marTop w:val="0"/>
      <w:marBottom w:val="0"/>
      <w:divBdr>
        <w:top w:val="none" w:sz="0" w:space="0" w:color="auto"/>
        <w:left w:val="none" w:sz="0" w:space="0" w:color="auto"/>
        <w:bottom w:val="none" w:sz="0" w:space="0" w:color="auto"/>
        <w:right w:val="none" w:sz="0" w:space="0" w:color="auto"/>
      </w:divBdr>
    </w:div>
    <w:div w:id="1628926430">
      <w:bodyDiv w:val="1"/>
      <w:marLeft w:val="0"/>
      <w:marRight w:val="0"/>
      <w:marTop w:val="0"/>
      <w:marBottom w:val="0"/>
      <w:divBdr>
        <w:top w:val="none" w:sz="0" w:space="0" w:color="auto"/>
        <w:left w:val="none" w:sz="0" w:space="0" w:color="auto"/>
        <w:bottom w:val="none" w:sz="0" w:space="0" w:color="auto"/>
        <w:right w:val="none" w:sz="0" w:space="0" w:color="auto"/>
      </w:divBdr>
    </w:div>
    <w:div w:id="1654751148">
      <w:bodyDiv w:val="1"/>
      <w:marLeft w:val="0"/>
      <w:marRight w:val="0"/>
      <w:marTop w:val="0"/>
      <w:marBottom w:val="0"/>
      <w:divBdr>
        <w:top w:val="none" w:sz="0" w:space="0" w:color="auto"/>
        <w:left w:val="none" w:sz="0" w:space="0" w:color="auto"/>
        <w:bottom w:val="none" w:sz="0" w:space="0" w:color="auto"/>
        <w:right w:val="none" w:sz="0" w:space="0" w:color="auto"/>
      </w:divBdr>
    </w:div>
    <w:div w:id="1678923839">
      <w:bodyDiv w:val="1"/>
      <w:marLeft w:val="0"/>
      <w:marRight w:val="0"/>
      <w:marTop w:val="0"/>
      <w:marBottom w:val="0"/>
      <w:divBdr>
        <w:top w:val="none" w:sz="0" w:space="0" w:color="auto"/>
        <w:left w:val="none" w:sz="0" w:space="0" w:color="auto"/>
        <w:bottom w:val="none" w:sz="0" w:space="0" w:color="auto"/>
        <w:right w:val="none" w:sz="0" w:space="0" w:color="auto"/>
      </w:divBdr>
    </w:div>
    <w:div w:id="1692955613">
      <w:bodyDiv w:val="1"/>
      <w:marLeft w:val="0"/>
      <w:marRight w:val="0"/>
      <w:marTop w:val="0"/>
      <w:marBottom w:val="0"/>
      <w:divBdr>
        <w:top w:val="none" w:sz="0" w:space="0" w:color="auto"/>
        <w:left w:val="none" w:sz="0" w:space="0" w:color="auto"/>
        <w:bottom w:val="none" w:sz="0" w:space="0" w:color="auto"/>
        <w:right w:val="none" w:sz="0" w:space="0" w:color="auto"/>
      </w:divBdr>
    </w:div>
    <w:div w:id="1701007605">
      <w:bodyDiv w:val="1"/>
      <w:marLeft w:val="0"/>
      <w:marRight w:val="0"/>
      <w:marTop w:val="0"/>
      <w:marBottom w:val="0"/>
      <w:divBdr>
        <w:top w:val="none" w:sz="0" w:space="0" w:color="auto"/>
        <w:left w:val="none" w:sz="0" w:space="0" w:color="auto"/>
        <w:bottom w:val="none" w:sz="0" w:space="0" w:color="auto"/>
        <w:right w:val="none" w:sz="0" w:space="0" w:color="auto"/>
      </w:divBdr>
    </w:div>
    <w:div w:id="1702853524">
      <w:bodyDiv w:val="1"/>
      <w:marLeft w:val="0"/>
      <w:marRight w:val="0"/>
      <w:marTop w:val="0"/>
      <w:marBottom w:val="0"/>
      <w:divBdr>
        <w:top w:val="none" w:sz="0" w:space="0" w:color="auto"/>
        <w:left w:val="none" w:sz="0" w:space="0" w:color="auto"/>
        <w:bottom w:val="none" w:sz="0" w:space="0" w:color="auto"/>
        <w:right w:val="none" w:sz="0" w:space="0" w:color="auto"/>
      </w:divBdr>
    </w:div>
    <w:div w:id="1714845193">
      <w:bodyDiv w:val="1"/>
      <w:marLeft w:val="0"/>
      <w:marRight w:val="0"/>
      <w:marTop w:val="0"/>
      <w:marBottom w:val="0"/>
      <w:divBdr>
        <w:top w:val="none" w:sz="0" w:space="0" w:color="auto"/>
        <w:left w:val="none" w:sz="0" w:space="0" w:color="auto"/>
        <w:bottom w:val="none" w:sz="0" w:space="0" w:color="auto"/>
        <w:right w:val="none" w:sz="0" w:space="0" w:color="auto"/>
      </w:divBdr>
      <w:divsChild>
        <w:div w:id="82841639">
          <w:marLeft w:val="806"/>
          <w:marRight w:val="0"/>
          <w:marTop w:val="200"/>
          <w:marBottom w:val="0"/>
          <w:divBdr>
            <w:top w:val="none" w:sz="0" w:space="0" w:color="auto"/>
            <w:left w:val="none" w:sz="0" w:space="0" w:color="auto"/>
            <w:bottom w:val="none" w:sz="0" w:space="0" w:color="auto"/>
            <w:right w:val="none" w:sz="0" w:space="0" w:color="auto"/>
          </w:divBdr>
        </w:div>
        <w:div w:id="187766382">
          <w:marLeft w:val="806"/>
          <w:marRight w:val="0"/>
          <w:marTop w:val="200"/>
          <w:marBottom w:val="0"/>
          <w:divBdr>
            <w:top w:val="none" w:sz="0" w:space="0" w:color="auto"/>
            <w:left w:val="none" w:sz="0" w:space="0" w:color="auto"/>
            <w:bottom w:val="none" w:sz="0" w:space="0" w:color="auto"/>
            <w:right w:val="none" w:sz="0" w:space="0" w:color="auto"/>
          </w:divBdr>
        </w:div>
        <w:div w:id="476149155">
          <w:marLeft w:val="806"/>
          <w:marRight w:val="0"/>
          <w:marTop w:val="200"/>
          <w:marBottom w:val="0"/>
          <w:divBdr>
            <w:top w:val="none" w:sz="0" w:space="0" w:color="auto"/>
            <w:left w:val="none" w:sz="0" w:space="0" w:color="auto"/>
            <w:bottom w:val="none" w:sz="0" w:space="0" w:color="auto"/>
            <w:right w:val="none" w:sz="0" w:space="0" w:color="auto"/>
          </w:divBdr>
        </w:div>
        <w:div w:id="511264027">
          <w:marLeft w:val="806"/>
          <w:marRight w:val="0"/>
          <w:marTop w:val="200"/>
          <w:marBottom w:val="0"/>
          <w:divBdr>
            <w:top w:val="none" w:sz="0" w:space="0" w:color="auto"/>
            <w:left w:val="none" w:sz="0" w:space="0" w:color="auto"/>
            <w:bottom w:val="none" w:sz="0" w:space="0" w:color="auto"/>
            <w:right w:val="none" w:sz="0" w:space="0" w:color="auto"/>
          </w:divBdr>
        </w:div>
        <w:div w:id="744912058">
          <w:marLeft w:val="806"/>
          <w:marRight w:val="0"/>
          <w:marTop w:val="200"/>
          <w:marBottom w:val="0"/>
          <w:divBdr>
            <w:top w:val="none" w:sz="0" w:space="0" w:color="auto"/>
            <w:left w:val="none" w:sz="0" w:space="0" w:color="auto"/>
            <w:bottom w:val="none" w:sz="0" w:space="0" w:color="auto"/>
            <w:right w:val="none" w:sz="0" w:space="0" w:color="auto"/>
          </w:divBdr>
        </w:div>
        <w:div w:id="1044064435">
          <w:marLeft w:val="806"/>
          <w:marRight w:val="0"/>
          <w:marTop w:val="200"/>
          <w:marBottom w:val="0"/>
          <w:divBdr>
            <w:top w:val="none" w:sz="0" w:space="0" w:color="auto"/>
            <w:left w:val="none" w:sz="0" w:space="0" w:color="auto"/>
            <w:bottom w:val="none" w:sz="0" w:space="0" w:color="auto"/>
            <w:right w:val="none" w:sz="0" w:space="0" w:color="auto"/>
          </w:divBdr>
        </w:div>
        <w:div w:id="1447654334">
          <w:marLeft w:val="806"/>
          <w:marRight w:val="0"/>
          <w:marTop w:val="200"/>
          <w:marBottom w:val="0"/>
          <w:divBdr>
            <w:top w:val="none" w:sz="0" w:space="0" w:color="auto"/>
            <w:left w:val="none" w:sz="0" w:space="0" w:color="auto"/>
            <w:bottom w:val="none" w:sz="0" w:space="0" w:color="auto"/>
            <w:right w:val="none" w:sz="0" w:space="0" w:color="auto"/>
          </w:divBdr>
        </w:div>
        <w:div w:id="1697921159">
          <w:marLeft w:val="1080"/>
          <w:marRight w:val="0"/>
          <w:marTop w:val="100"/>
          <w:marBottom w:val="0"/>
          <w:divBdr>
            <w:top w:val="none" w:sz="0" w:space="0" w:color="auto"/>
            <w:left w:val="none" w:sz="0" w:space="0" w:color="auto"/>
            <w:bottom w:val="none" w:sz="0" w:space="0" w:color="auto"/>
            <w:right w:val="none" w:sz="0" w:space="0" w:color="auto"/>
          </w:divBdr>
        </w:div>
        <w:div w:id="1753350627">
          <w:marLeft w:val="1080"/>
          <w:marRight w:val="0"/>
          <w:marTop w:val="100"/>
          <w:marBottom w:val="0"/>
          <w:divBdr>
            <w:top w:val="none" w:sz="0" w:space="0" w:color="auto"/>
            <w:left w:val="none" w:sz="0" w:space="0" w:color="auto"/>
            <w:bottom w:val="none" w:sz="0" w:space="0" w:color="auto"/>
            <w:right w:val="none" w:sz="0" w:space="0" w:color="auto"/>
          </w:divBdr>
        </w:div>
      </w:divsChild>
    </w:div>
    <w:div w:id="1738552862">
      <w:bodyDiv w:val="1"/>
      <w:marLeft w:val="0"/>
      <w:marRight w:val="0"/>
      <w:marTop w:val="0"/>
      <w:marBottom w:val="0"/>
      <w:divBdr>
        <w:top w:val="none" w:sz="0" w:space="0" w:color="auto"/>
        <w:left w:val="none" w:sz="0" w:space="0" w:color="auto"/>
        <w:bottom w:val="none" w:sz="0" w:space="0" w:color="auto"/>
        <w:right w:val="none" w:sz="0" w:space="0" w:color="auto"/>
      </w:divBdr>
      <w:divsChild>
        <w:div w:id="1219439461">
          <w:marLeft w:val="475"/>
          <w:marRight w:val="0"/>
          <w:marTop w:val="0"/>
          <w:marBottom w:val="0"/>
          <w:divBdr>
            <w:top w:val="none" w:sz="0" w:space="0" w:color="auto"/>
            <w:left w:val="none" w:sz="0" w:space="0" w:color="auto"/>
            <w:bottom w:val="none" w:sz="0" w:space="0" w:color="auto"/>
            <w:right w:val="none" w:sz="0" w:space="0" w:color="auto"/>
          </w:divBdr>
        </w:div>
      </w:divsChild>
    </w:div>
    <w:div w:id="1740977474">
      <w:bodyDiv w:val="1"/>
      <w:marLeft w:val="0"/>
      <w:marRight w:val="0"/>
      <w:marTop w:val="0"/>
      <w:marBottom w:val="0"/>
      <w:divBdr>
        <w:top w:val="none" w:sz="0" w:space="0" w:color="auto"/>
        <w:left w:val="none" w:sz="0" w:space="0" w:color="auto"/>
        <w:bottom w:val="none" w:sz="0" w:space="0" w:color="auto"/>
        <w:right w:val="none" w:sz="0" w:space="0" w:color="auto"/>
      </w:divBdr>
    </w:div>
    <w:div w:id="1750807026">
      <w:bodyDiv w:val="1"/>
      <w:marLeft w:val="0"/>
      <w:marRight w:val="0"/>
      <w:marTop w:val="0"/>
      <w:marBottom w:val="0"/>
      <w:divBdr>
        <w:top w:val="none" w:sz="0" w:space="0" w:color="auto"/>
        <w:left w:val="none" w:sz="0" w:space="0" w:color="auto"/>
        <w:bottom w:val="none" w:sz="0" w:space="0" w:color="auto"/>
        <w:right w:val="none" w:sz="0" w:space="0" w:color="auto"/>
      </w:divBdr>
      <w:divsChild>
        <w:div w:id="276764964">
          <w:marLeft w:val="547"/>
          <w:marRight w:val="0"/>
          <w:marTop w:val="0"/>
          <w:marBottom w:val="0"/>
          <w:divBdr>
            <w:top w:val="none" w:sz="0" w:space="0" w:color="auto"/>
            <w:left w:val="none" w:sz="0" w:space="0" w:color="auto"/>
            <w:bottom w:val="none" w:sz="0" w:space="0" w:color="auto"/>
            <w:right w:val="none" w:sz="0" w:space="0" w:color="auto"/>
          </w:divBdr>
        </w:div>
        <w:div w:id="278488125">
          <w:marLeft w:val="547"/>
          <w:marRight w:val="0"/>
          <w:marTop w:val="0"/>
          <w:marBottom w:val="0"/>
          <w:divBdr>
            <w:top w:val="none" w:sz="0" w:space="0" w:color="auto"/>
            <w:left w:val="none" w:sz="0" w:space="0" w:color="auto"/>
            <w:bottom w:val="none" w:sz="0" w:space="0" w:color="auto"/>
            <w:right w:val="none" w:sz="0" w:space="0" w:color="auto"/>
          </w:divBdr>
        </w:div>
        <w:div w:id="301350782">
          <w:marLeft w:val="547"/>
          <w:marRight w:val="0"/>
          <w:marTop w:val="0"/>
          <w:marBottom w:val="0"/>
          <w:divBdr>
            <w:top w:val="none" w:sz="0" w:space="0" w:color="auto"/>
            <w:left w:val="none" w:sz="0" w:space="0" w:color="auto"/>
            <w:bottom w:val="none" w:sz="0" w:space="0" w:color="auto"/>
            <w:right w:val="none" w:sz="0" w:space="0" w:color="auto"/>
          </w:divBdr>
        </w:div>
        <w:div w:id="881017383">
          <w:marLeft w:val="547"/>
          <w:marRight w:val="0"/>
          <w:marTop w:val="0"/>
          <w:marBottom w:val="0"/>
          <w:divBdr>
            <w:top w:val="none" w:sz="0" w:space="0" w:color="auto"/>
            <w:left w:val="none" w:sz="0" w:space="0" w:color="auto"/>
            <w:bottom w:val="none" w:sz="0" w:space="0" w:color="auto"/>
            <w:right w:val="none" w:sz="0" w:space="0" w:color="auto"/>
          </w:divBdr>
        </w:div>
        <w:div w:id="1103913555">
          <w:marLeft w:val="1267"/>
          <w:marRight w:val="0"/>
          <w:marTop w:val="0"/>
          <w:marBottom w:val="0"/>
          <w:divBdr>
            <w:top w:val="none" w:sz="0" w:space="0" w:color="auto"/>
            <w:left w:val="none" w:sz="0" w:space="0" w:color="auto"/>
            <w:bottom w:val="none" w:sz="0" w:space="0" w:color="auto"/>
            <w:right w:val="none" w:sz="0" w:space="0" w:color="auto"/>
          </w:divBdr>
        </w:div>
        <w:div w:id="1124888100">
          <w:marLeft w:val="547"/>
          <w:marRight w:val="0"/>
          <w:marTop w:val="0"/>
          <w:marBottom w:val="0"/>
          <w:divBdr>
            <w:top w:val="none" w:sz="0" w:space="0" w:color="auto"/>
            <w:left w:val="none" w:sz="0" w:space="0" w:color="auto"/>
            <w:bottom w:val="none" w:sz="0" w:space="0" w:color="auto"/>
            <w:right w:val="none" w:sz="0" w:space="0" w:color="auto"/>
          </w:divBdr>
        </w:div>
        <w:div w:id="1660427497">
          <w:marLeft w:val="547"/>
          <w:marRight w:val="0"/>
          <w:marTop w:val="0"/>
          <w:marBottom w:val="0"/>
          <w:divBdr>
            <w:top w:val="none" w:sz="0" w:space="0" w:color="auto"/>
            <w:left w:val="none" w:sz="0" w:space="0" w:color="auto"/>
            <w:bottom w:val="none" w:sz="0" w:space="0" w:color="auto"/>
            <w:right w:val="none" w:sz="0" w:space="0" w:color="auto"/>
          </w:divBdr>
        </w:div>
        <w:div w:id="1902135311">
          <w:marLeft w:val="547"/>
          <w:marRight w:val="0"/>
          <w:marTop w:val="0"/>
          <w:marBottom w:val="0"/>
          <w:divBdr>
            <w:top w:val="none" w:sz="0" w:space="0" w:color="auto"/>
            <w:left w:val="none" w:sz="0" w:space="0" w:color="auto"/>
            <w:bottom w:val="none" w:sz="0" w:space="0" w:color="auto"/>
            <w:right w:val="none" w:sz="0" w:space="0" w:color="auto"/>
          </w:divBdr>
        </w:div>
      </w:divsChild>
    </w:div>
    <w:div w:id="1752727115">
      <w:bodyDiv w:val="1"/>
      <w:marLeft w:val="0"/>
      <w:marRight w:val="0"/>
      <w:marTop w:val="0"/>
      <w:marBottom w:val="0"/>
      <w:divBdr>
        <w:top w:val="none" w:sz="0" w:space="0" w:color="auto"/>
        <w:left w:val="none" w:sz="0" w:space="0" w:color="auto"/>
        <w:bottom w:val="none" w:sz="0" w:space="0" w:color="auto"/>
        <w:right w:val="none" w:sz="0" w:space="0" w:color="auto"/>
      </w:divBdr>
    </w:div>
    <w:div w:id="1753351281">
      <w:bodyDiv w:val="1"/>
      <w:marLeft w:val="0"/>
      <w:marRight w:val="0"/>
      <w:marTop w:val="0"/>
      <w:marBottom w:val="0"/>
      <w:divBdr>
        <w:top w:val="none" w:sz="0" w:space="0" w:color="auto"/>
        <w:left w:val="none" w:sz="0" w:space="0" w:color="auto"/>
        <w:bottom w:val="none" w:sz="0" w:space="0" w:color="auto"/>
        <w:right w:val="none" w:sz="0" w:space="0" w:color="auto"/>
      </w:divBdr>
      <w:divsChild>
        <w:div w:id="542064774">
          <w:marLeft w:val="547"/>
          <w:marRight w:val="0"/>
          <w:marTop w:val="0"/>
          <w:marBottom w:val="0"/>
          <w:divBdr>
            <w:top w:val="none" w:sz="0" w:space="0" w:color="auto"/>
            <w:left w:val="none" w:sz="0" w:space="0" w:color="auto"/>
            <w:bottom w:val="none" w:sz="0" w:space="0" w:color="auto"/>
            <w:right w:val="none" w:sz="0" w:space="0" w:color="auto"/>
          </w:divBdr>
        </w:div>
        <w:div w:id="1239362197">
          <w:marLeft w:val="547"/>
          <w:marRight w:val="0"/>
          <w:marTop w:val="0"/>
          <w:marBottom w:val="0"/>
          <w:divBdr>
            <w:top w:val="none" w:sz="0" w:space="0" w:color="auto"/>
            <w:left w:val="none" w:sz="0" w:space="0" w:color="auto"/>
            <w:bottom w:val="none" w:sz="0" w:space="0" w:color="auto"/>
            <w:right w:val="none" w:sz="0" w:space="0" w:color="auto"/>
          </w:divBdr>
        </w:div>
      </w:divsChild>
    </w:div>
    <w:div w:id="1763791996">
      <w:bodyDiv w:val="1"/>
      <w:marLeft w:val="0"/>
      <w:marRight w:val="0"/>
      <w:marTop w:val="0"/>
      <w:marBottom w:val="0"/>
      <w:divBdr>
        <w:top w:val="none" w:sz="0" w:space="0" w:color="auto"/>
        <w:left w:val="none" w:sz="0" w:space="0" w:color="auto"/>
        <w:bottom w:val="none" w:sz="0" w:space="0" w:color="auto"/>
        <w:right w:val="none" w:sz="0" w:space="0" w:color="auto"/>
      </w:divBdr>
      <w:divsChild>
        <w:div w:id="317804995">
          <w:marLeft w:val="547"/>
          <w:marRight w:val="0"/>
          <w:marTop w:val="0"/>
          <w:marBottom w:val="0"/>
          <w:divBdr>
            <w:top w:val="none" w:sz="0" w:space="0" w:color="auto"/>
            <w:left w:val="none" w:sz="0" w:space="0" w:color="auto"/>
            <w:bottom w:val="none" w:sz="0" w:space="0" w:color="auto"/>
            <w:right w:val="none" w:sz="0" w:space="0" w:color="auto"/>
          </w:divBdr>
        </w:div>
        <w:div w:id="851064595">
          <w:marLeft w:val="547"/>
          <w:marRight w:val="0"/>
          <w:marTop w:val="0"/>
          <w:marBottom w:val="0"/>
          <w:divBdr>
            <w:top w:val="none" w:sz="0" w:space="0" w:color="auto"/>
            <w:left w:val="none" w:sz="0" w:space="0" w:color="auto"/>
            <w:bottom w:val="none" w:sz="0" w:space="0" w:color="auto"/>
            <w:right w:val="none" w:sz="0" w:space="0" w:color="auto"/>
          </w:divBdr>
        </w:div>
        <w:div w:id="1739203526">
          <w:marLeft w:val="547"/>
          <w:marRight w:val="0"/>
          <w:marTop w:val="0"/>
          <w:marBottom w:val="0"/>
          <w:divBdr>
            <w:top w:val="none" w:sz="0" w:space="0" w:color="auto"/>
            <w:left w:val="none" w:sz="0" w:space="0" w:color="auto"/>
            <w:bottom w:val="none" w:sz="0" w:space="0" w:color="auto"/>
            <w:right w:val="none" w:sz="0" w:space="0" w:color="auto"/>
          </w:divBdr>
        </w:div>
      </w:divsChild>
    </w:div>
    <w:div w:id="1773282734">
      <w:bodyDiv w:val="1"/>
      <w:marLeft w:val="0"/>
      <w:marRight w:val="0"/>
      <w:marTop w:val="0"/>
      <w:marBottom w:val="0"/>
      <w:divBdr>
        <w:top w:val="none" w:sz="0" w:space="0" w:color="auto"/>
        <w:left w:val="none" w:sz="0" w:space="0" w:color="auto"/>
        <w:bottom w:val="none" w:sz="0" w:space="0" w:color="auto"/>
        <w:right w:val="none" w:sz="0" w:space="0" w:color="auto"/>
      </w:divBdr>
    </w:div>
    <w:div w:id="1790270864">
      <w:bodyDiv w:val="1"/>
      <w:marLeft w:val="0"/>
      <w:marRight w:val="0"/>
      <w:marTop w:val="0"/>
      <w:marBottom w:val="0"/>
      <w:divBdr>
        <w:top w:val="none" w:sz="0" w:space="0" w:color="auto"/>
        <w:left w:val="none" w:sz="0" w:space="0" w:color="auto"/>
        <w:bottom w:val="none" w:sz="0" w:space="0" w:color="auto"/>
        <w:right w:val="none" w:sz="0" w:space="0" w:color="auto"/>
      </w:divBdr>
    </w:div>
    <w:div w:id="1795558083">
      <w:bodyDiv w:val="1"/>
      <w:marLeft w:val="0"/>
      <w:marRight w:val="0"/>
      <w:marTop w:val="0"/>
      <w:marBottom w:val="0"/>
      <w:divBdr>
        <w:top w:val="none" w:sz="0" w:space="0" w:color="auto"/>
        <w:left w:val="none" w:sz="0" w:space="0" w:color="auto"/>
        <w:bottom w:val="none" w:sz="0" w:space="0" w:color="auto"/>
        <w:right w:val="none" w:sz="0" w:space="0" w:color="auto"/>
      </w:divBdr>
    </w:div>
    <w:div w:id="1796173949">
      <w:bodyDiv w:val="1"/>
      <w:marLeft w:val="0"/>
      <w:marRight w:val="0"/>
      <w:marTop w:val="0"/>
      <w:marBottom w:val="0"/>
      <w:divBdr>
        <w:top w:val="none" w:sz="0" w:space="0" w:color="auto"/>
        <w:left w:val="none" w:sz="0" w:space="0" w:color="auto"/>
        <w:bottom w:val="none" w:sz="0" w:space="0" w:color="auto"/>
        <w:right w:val="none" w:sz="0" w:space="0" w:color="auto"/>
      </w:divBdr>
      <w:divsChild>
        <w:div w:id="451561139">
          <w:marLeft w:val="547"/>
          <w:marRight w:val="0"/>
          <w:marTop w:val="0"/>
          <w:marBottom w:val="0"/>
          <w:divBdr>
            <w:top w:val="none" w:sz="0" w:space="0" w:color="auto"/>
            <w:left w:val="none" w:sz="0" w:space="0" w:color="auto"/>
            <w:bottom w:val="none" w:sz="0" w:space="0" w:color="auto"/>
            <w:right w:val="none" w:sz="0" w:space="0" w:color="auto"/>
          </w:divBdr>
        </w:div>
      </w:divsChild>
    </w:div>
    <w:div w:id="1810435755">
      <w:bodyDiv w:val="1"/>
      <w:marLeft w:val="0"/>
      <w:marRight w:val="0"/>
      <w:marTop w:val="0"/>
      <w:marBottom w:val="0"/>
      <w:divBdr>
        <w:top w:val="none" w:sz="0" w:space="0" w:color="auto"/>
        <w:left w:val="none" w:sz="0" w:space="0" w:color="auto"/>
        <w:bottom w:val="none" w:sz="0" w:space="0" w:color="auto"/>
        <w:right w:val="none" w:sz="0" w:space="0" w:color="auto"/>
      </w:divBdr>
    </w:div>
    <w:div w:id="1814374175">
      <w:bodyDiv w:val="1"/>
      <w:marLeft w:val="0"/>
      <w:marRight w:val="0"/>
      <w:marTop w:val="0"/>
      <w:marBottom w:val="0"/>
      <w:divBdr>
        <w:top w:val="none" w:sz="0" w:space="0" w:color="auto"/>
        <w:left w:val="none" w:sz="0" w:space="0" w:color="auto"/>
        <w:bottom w:val="none" w:sz="0" w:space="0" w:color="auto"/>
        <w:right w:val="none" w:sz="0" w:space="0" w:color="auto"/>
      </w:divBdr>
    </w:div>
    <w:div w:id="1815953491">
      <w:bodyDiv w:val="1"/>
      <w:marLeft w:val="0"/>
      <w:marRight w:val="0"/>
      <w:marTop w:val="0"/>
      <w:marBottom w:val="0"/>
      <w:divBdr>
        <w:top w:val="none" w:sz="0" w:space="0" w:color="auto"/>
        <w:left w:val="none" w:sz="0" w:space="0" w:color="auto"/>
        <w:bottom w:val="none" w:sz="0" w:space="0" w:color="auto"/>
        <w:right w:val="none" w:sz="0" w:space="0" w:color="auto"/>
      </w:divBdr>
    </w:div>
    <w:div w:id="1816601954">
      <w:bodyDiv w:val="1"/>
      <w:marLeft w:val="0"/>
      <w:marRight w:val="0"/>
      <w:marTop w:val="0"/>
      <w:marBottom w:val="0"/>
      <w:divBdr>
        <w:top w:val="none" w:sz="0" w:space="0" w:color="auto"/>
        <w:left w:val="none" w:sz="0" w:space="0" w:color="auto"/>
        <w:bottom w:val="none" w:sz="0" w:space="0" w:color="auto"/>
        <w:right w:val="none" w:sz="0" w:space="0" w:color="auto"/>
      </w:divBdr>
    </w:div>
    <w:div w:id="1822889564">
      <w:bodyDiv w:val="1"/>
      <w:marLeft w:val="0"/>
      <w:marRight w:val="0"/>
      <w:marTop w:val="0"/>
      <w:marBottom w:val="0"/>
      <w:divBdr>
        <w:top w:val="none" w:sz="0" w:space="0" w:color="auto"/>
        <w:left w:val="none" w:sz="0" w:space="0" w:color="auto"/>
        <w:bottom w:val="none" w:sz="0" w:space="0" w:color="auto"/>
        <w:right w:val="none" w:sz="0" w:space="0" w:color="auto"/>
      </w:divBdr>
    </w:div>
    <w:div w:id="1833137952">
      <w:bodyDiv w:val="1"/>
      <w:marLeft w:val="0"/>
      <w:marRight w:val="0"/>
      <w:marTop w:val="0"/>
      <w:marBottom w:val="0"/>
      <w:divBdr>
        <w:top w:val="none" w:sz="0" w:space="0" w:color="auto"/>
        <w:left w:val="none" w:sz="0" w:space="0" w:color="auto"/>
        <w:bottom w:val="none" w:sz="0" w:space="0" w:color="auto"/>
        <w:right w:val="none" w:sz="0" w:space="0" w:color="auto"/>
      </w:divBdr>
      <w:divsChild>
        <w:div w:id="334235701">
          <w:marLeft w:val="1267"/>
          <w:marRight w:val="0"/>
          <w:marTop w:val="0"/>
          <w:marBottom w:val="0"/>
          <w:divBdr>
            <w:top w:val="none" w:sz="0" w:space="0" w:color="auto"/>
            <w:left w:val="none" w:sz="0" w:space="0" w:color="auto"/>
            <w:bottom w:val="none" w:sz="0" w:space="0" w:color="auto"/>
            <w:right w:val="none" w:sz="0" w:space="0" w:color="auto"/>
          </w:divBdr>
        </w:div>
        <w:div w:id="513232060">
          <w:marLeft w:val="1267"/>
          <w:marRight w:val="0"/>
          <w:marTop w:val="0"/>
          <w:marBottom w:val="0"/>
          <w:divBdr>
            <w:top w:val="none" w:sz="0" w:space="0" w:color="auto"/>
            <w:left w:val="none" w:sz="0" w:space="0" w:color="auto"/>
            <w:bottom w:val="none" w:sz="0" w:space="0" w:color="auto"/>
            <w:right w:val="none" w:sz="0" w:space="0" w:color="auto"/>
          </w:divBdr>
        </w:div>
        <w:div w:id="1358462637">
          <w:marLeft w:val="1267"/>
          <w:marRight w:val="0"/>
          <w:marTop w:val="0"/>
          <w:marBottom w:val="0"/>
          <w:divBdr>
            <w:top w:val="none" w:sz="0" w:space="0" w:color="auto"/>
            <w:left w:val="none" w:sz="0" w:space="0" w:color="auto"/>
            <w:bottom w:val="none" w:sz="0" w:space="0" w:color="auto"/>
            <w:right w:val="none" w:sz="0" w:space="0" w:color="auto"/>
          </w:divBdr>
        </w:div>
      </w:divsChild>
    </w:div>
    <w:div w:id="1844779254">
      <w:bodyDiv w:val="1"/>
      <w:marLeft w:val="0"/>
      <w:marRight w:val="0"/>
      <w:marTop w:val="0"/>
      <w:marBottom w:val="0"/>
      <w:divBdr>
        <w:top w:val="none" w:sz="0" w:space="0" w:color="auto"/>
        <w:left w:val="none" w:sz="0" w:space="0" w:color="auto"/>
        <w:bottom w:val="none" w:sz="0" w:space="0" w:color="auto"/>
        <w:right w:val="none" w:sz="0" w:space="0" w:color="auto"/>
      </w:divBdr>
      <w:divsChild>
        <w:div w:id="534269223">
          <w:marLeft w:val="1166"/>
          <w:marRight w:val="0"/>
          <w:marTop w:val="0"/>
          <w:marBottom w:val="0"/>
          <w:divBdr>
            <w:top w:val="none" w:sz="0" w:space="0" w:color="auto"/>
            <w:left w:val="none" w:sz="0" w:space="0" w:color="auto"/>
            <w:bottom w:val="none" w:sz="0" w:space="0" w:color="auto"/>
            <w:right w:val="none" w:sz="0" w:space="0" w:color="auto"/>
          </w:divBdr>
        </w:div>
        <w:div w:id="778188001">
          <w:marLeft w:val="1166"/>
          <w:marRight w:val="0"/>
          <w:marTop w:val="0"/>
          <w:marBottom w:val="0"/>
          <w:divBdr>
            <w:top w:val="none" w:sz="0" w:space="0" w:color="auto"/>
            <w:left w:val="none" w:sz="0" w:space="0" w:color="auto"/>
            <w:bottom w:val="none" w:sz="0" w:space="0" w:color="auto"/>
            <w:right w:val="none" w:sz="0" w:space="0" w:color="auto"/>
          </w:divBdr>
        </w:div>
        <w:div w:id="1326473561">
          <w:marLeft w:val="1166"/>
          <w:marRight w:val="0"/>
          <w:marTop w:val="0"/>
          <w:marBottom w:val="0"/>
          <w:divBdr>
            <w:top w:val="none" w:sz="0" w:space="0" w:color="auto"/>
            <w:left w:val="none" w:sz="0" w:space="0" w:color="auto"/>
            <w:bottom w:val="none" w:sz="0" w:space="0" w:color="auto"/>
            <w:right w:val="none" w:sz="0" w:space="0" w:color="auto"/>
          </w:divBdr>
        </w:div>
        <w:div w:id="1598948750">
          <w:marLeft w:val="446"/>
          <w:marRight w:val="0"/>
          <w:marTop w:val="0"/>
          <w:marBottom w:val="0"/>
          <w:divBdr>
            <w:top w:val="none" w:sz="0" w:space="0" w:color="auto"/>
            <w:left w:val="none" w:sz="0" w:space="0" w:color="auto"/>
            <w:bottom w:val="none" w:sz="0" w:space="0" w:color="auto"/>
            <w:right w:val="none" w:sz="0" w:space="0" w:color="auto"/>
          </w:divBdr>
        </w:div>
        <w:div w:id="2043700280">
          <w:marLeft w:val="1166"/>
          <w:marRight w:val="0"/>
          <w:marTop w:val="0"/>
          <w:marBottom w:val="0"/>
          <w:divBdr>
            <w:top w:val="none" w:sz="0" w:space="0" w:color="auto"/>
            <w:left w:val="none" w:sz="0" w:space="0" w:color="auto"/>
            <w:bottom w:val="none" w:sz="0" w:space="0" w:color="auto"/>
            <w:right w:val="none" w:sz="0" w:space="0" w:color="auto"/>
          </w:divBdr>
        </w:div>
        <w:div w:id="2134716003">
          <w:marLeft w:val="1166"/>
          <w:marRight w:val="0"/>
          <w:marTop w:val="0"/>
          <w:marBottom w:val="0"/>
          <w:divBdr>
            <w:top w:val="none" w:sz="0" w:space="0" w:color="auto"/>
            <w:left w:val="none" w:sz="0" w:space="0" w:color="auto"/>
            <w:bottom w:val="none" w:sz="0" w:space="0" w:color="auto"/>
            <w:right w:val="none" w:sz="0" w:space="0" w:color="auto"/>
          </w:divBdr>
        </w:div>
      </w:divsChild>
    </w:div>
    <w:div w:id="1849640118">
      <w:bodyDiv w:val="1"/>
      <w:marLeft w:val="0"/>
      <w:marRight w:val="0"/>
      <w:marTop w:val="0"/>
      <w:marBottom w:val="0"/>
      <w:divBdr>
        <w:top w:val="none" w:sz="0" w:space="0" w:color="auto"/>
        <w:left w:val="none" w:sz="0" w:space="0" w:color="auto"/>
        <w:bottom w:val="none" w:sz="0" w:space="0" w:color="auto"/>
        <w:right w:val="none" w:sz="0" w:space="0" w:color="auto"/>
      </w:divBdr>
    </w:div>
    <w:div w:id="1863401609">
      <w:bodyDiv w:val="1"/>
      <w:marLeft w:val="0"/>
      <w:marRight w:val="0"/>
      <w:marTop w:val="0"/>
      <w:marBottom w:val="0"/>
      <w:divBdr>
        <w:top w:val="none" w:sz="0" w:space="0" w:color="auto"/>
        <w:left w:val="none" w:sz="0" w:space="0" w:color="auto"/>
        <w:bottom w:val="none" w:sz="0" w:space="0" w:color="auto"/>
        <w:right w:val="none" w:sz="0" w:space="0" w:color="auto"/>
      </w:divBdr>
      <w:divsChild>
        <w:div w:id="359431266">
          <w:marLeft w:val="806"/>
          <w:marRight w:val="0"/>
          <w:marTop w:val="0"/>
          <w:marBottom w:val="0"/>
          <w:divBdr>
            <w:top w:val="none" w:sz="0" w:space="0" w:color="auto"/>
            <w:left w:val="none" w:sz="0" w:space="0" w:color="auto"/>
            <w:bottom w:val="none" w:sz="0" w:space="0" w:color="auto"/>
            <w:right w:val="none" w:sz="0" w:space="0" w:color="auto"/>
          </w:divBdr>
        </w:div>
        <w:div w:id="1306163668">
          <w:marLeft w:val="806"/>
          <w:marRight w:val="0"/>
          <w:marTop w:val="0"/>
          <w:marBottom w:val="0"/>
          <w:divBdr>
            <w:top w:val="none" w:sz="0" w:space="0" w:color="auto"/>
            <w:left w:val="none" w:sz="0" w:space="0" w:color="auto"/>
            <w:bottom w:val="none" w:sz="0" w:space="0" w:color="auto"/>
            <w:right w:val="none" w:sz="0" w:space="0" w:color="auto"/>
          </w:divBdr>
        </w:div>
        <w:div w:id="1448157293">
          <w:marLeft w:val="806"/>
          <w:marRight w:val="0"/>
          <w:marTop w:val="0"/>
          <w:marBottom w:val="0"/>
          <w:divBdr>
            <w:top w:val="none" w:sz="0" w:space="0" w:color="auto"/>
            <w:left w:val="none" w:sz="0" w:space="0" w:color="auto"/>
            <w:bottom w:val="none" w:sz="0" w:space="0" w:color="auto"/>
            <w:right w:val="none" w:sz="0" w:space="0" w:color="auto"/>
          </w:divBdr>
        </w:div>
        <w:div w:id="2108886100">
          <w:marLeft w:val="1526"/>
          <w:marRight w:val="0"/>
          <w:marTop w:val="0"/>
          <w:marBottom w:val="0"/>
          <w:divBdr>
            <w:top w:val="none" w:sz="0" w:space="0" w:color="auto"/>
            <w:left w:val="none" w:sz="0" w:space="0" w:color="auto"/>
            <w:bottom w:val="none" w:sz="0" w:space="0" w:color="auto"/>
            <w:right w:val="none" w:sz="0" w:space="0" w:color="auto"/>
          </w:divBdr>
        </w:div>
      </w:divsChild>
    </w:div>
    <w:div w:id="1863471909">
      <w:bodyDiv w:val="1"/>
      <w:marLeft w:val="0"/>
      <w:marRight w:val="0"/>
      <w:marTop w:val="0"/>
      <w:marBottom w:val="0"/>
      <w:divBdr>
        <w:top w:val="none" w:sz="0" w:space="0" w:color="auto"/>
        <w:left w:val="none" w:sz="0" w:space="0" w:color="auto"/>
        <w:bottom w:val="none" w:sz="0" w:space="0" w:color="auto"/>
        <w:right w:val="none" w:sz="0" w:space="0" w:color="auto"/>
      </w:divBdr>
    </w:div>
    <w:div w:id="1870490754">
      <w:bodyDiv w:val="1"/>
      <w:marLeft w:val="0"/>
      <w:marRight w:val="0"/>
      <w:marTop w:val="0"/>
      <w:marBottom w:val="0"/>
      <w:divBdr>
        <w:top w:val="none" w:sz="0" w:space="0" w:color="auto"/>
        <w:left w:val="none" w:sz="0" w:space="0" w:color="auto"/>
        <w:bottom w:val="none" w:sz="0" w:space="0" w:color="auto"/>
        <w:right w:val="none" w:sz="0" w:space="0" w:color="auto"/>
      </w:divBdr>
    </w:div>
    <w:div w:id="1875070641">
      <w:bodyDiv w:val="1"/>
      <w:marLeft w:val="0"/>
      <w:marRight w:val="0"/>
      <w:marTop w:val="0"/>
      <w:marBottom w:val="0"/>
      <w:divBdr>
        <w:top w:val="none" w:sz="0" w:space="0" w:color="auto"/>
        <w:left w:val="none" w:sz="0" w:space="0" w:color="auto"/>
        <w:bottom w:val="none" w:sz="0" w:space="0" w:color="auto"/>
        <w:right w:val="none" w:sz="0" w:space="0" w:color="auto"/>
      </w:divBdr>
    </w:div>
    <w:div w:id="1878270723">
      <w:bodyDiv w:val="1"/>
      <w:marLeft w:val="0"/>
      <w:marRight w:val="0"/>
      <w:marTop w:val="0"/>
      <w:marBottom w:val="0"/>
      <w:divBdr>
        <w:top w:val="none" w:sz="0" w:space="0" w:color="auto"/>
        <w:left w:val="none" w:sz="0" w:space="0" w:color="auto"/>
        <w:bottom w:val="none" w:sz="0" w:space="0" w:color="auto"/>
        <w:right w:val="none" w:sz="0" w:space="0" w:color="auto"/>
      </w:divBdr>
    </w:div>
    <w:div w:id="1904294452">
      <w:bodyDiv w:val="1"/>
      <w:marLeft w:val="0"/>
      <w:marRight w:val="0"/>
      <w:marTop w:val="0"/>
      <w:marBottom w:val="0"/>
      <w:divBdr>
        <w:top w:val="none" w:sz="0" w:space="0" w:color="auto"/>
        <w:left w:val="none" w:sz="0" w:space="0" w:color="auto"/>
        <w:bottom w:val="none" w:sz="0" w:space="0" w:color="auto"/>
        <w:right w:val="none" w:sz="0" w:space="0" w:color="auto"/>
      </w:divBdr>
      <w:divsChild>
        <w:div w:id="214123064">
          <w:marLeft w:val="547"/>
          <w:marRight w:val="0"/>
          <w:marTop w:val="0"/>
          <w:marBottom w:val="0"/>
          <w:divBdr>
            <w:top w:val="none" w:sz="0" w:space="0" w:color="auto"/>
            <w:left w:val="none" w:sz="0" w:space="0" w:color="auto"/>
            <w:bottom w:val="none" w:sz="0" w:space="0" w:color="auto"/>
            <w:right w:val="none" w:sz="0" w:space="0" w:color="auto"/>
          </w:divBdr>
        </w:div>
        <w:div w:id="319382114">
          <w:marLeft w:val="547"/>
          <w:marRight w:val="0"/>
          <w:marTop w:val="0"/>
          <w:marBottom w:val="0"/>
          <w:divBdr>
            <w:top w:val="none" w:sz="0" w:space="0" w:color="auto"/>
            <w:left w:val="none" w:sz="0" w:space="0" w:color="auto"/>
            <w:bottom w:val="none" w:sz="0" w:space="0" w:color="auto"/>
            <w:right w:val="none" w:sz="0" w:space="0" w:color="auto"/>
          </w:divBdr>
        </w:div>
        <w:div w:id="732045677">
          <w:marLeft w:val="1267"/>
          <w:marRight w:val="0"/>
          <w:marTop w:val="0"/>
          <w:marBottom w:val="0"/>
          <w:divBdr>
            <w:top w:val="none" w:sz="0" w:space="0" w:color="auto"/>
            <w:left w:val="none" w:sz="0" w:space="0" w:color="auto"/>
            <w:bottom w:val="none" w:sz="0" w:space="0" w:color="auto"/>
            <w:right w:val="none" w:sz="0" w:space="0" w:color="auto"/>
          </w:divBdr>
        </w:div>
        <w:div w:id="1302032245">
          <w:marLeft w:val="547"/>
          <w:marRight w:val="0"/>
          <w:marTop w:val="0"/>
          <w:marBottom w:val="0"/>
          <w:divBdr>
            <w:top w:val="none" w:sz="0" w:space="0" w:color="auto"/>
            <w:left w:val="none" w:sz="0" w:space="0" w:color="auto"/>
            <w:bottom w:val="none" w:sz="0" w:space="0" w:color="auto"/>
            <w:right w:val="none" w:sz="0" w:space="0" w:color="auto"/>
          </w:divBdr>
        </w:div>
        <w:div w:id="1303390809">
          <w:marLeft w:val="547"/>
          <w:marRight w:val="0"/>
          <w:marTop w:val="0"/>
          <w:marBottom w:val="0"/>
          <w:divBdr>
            <w:top w:val="none" w:sz="0" w:space="0" w:color="auto"/>
            <w:left w:val="none" w:sz="0" w:space="0" w:color="auto"/>
            <w:bottom w:val="none" w:sz="0" w:space="0" w:color="auto"/>
            <w:right w:val="none" w:sz="0" w:space="0" w:color="auto"/>
          </w:divBdr>
        </w:div>
        <w:div w:id="1652443307">
          <w:marLeft w:val="547"/>
          <w:marRight w:val="0"/>
          <w:marTop w:val="0"/>
          <w:marBottom w:val="0"/>
          <w:divBdr>
            <w:top w:val="none" w:sz="0" w:space="0" w:color="auto"/>
            <w:left w:val="none" w:sz="0" w:space="0" w:color="auto"/>
            <w:bottom w:val="none" w:sz="0" w:space="0" w:color="auto"/>
            <w:right w:val="none" w:sz="0" w:space="0" w:color="auto"/>
          </w:divBdr>
        </w:div>
        <w:div w:id="1789162172">
          <w:marLeft w:val="1267"/>
          <w:marRight w:val="0"/>
          <w:marTop w:val="0"/>
          <w:marBottom w:val="0"/>
          <w:divBdr>
            <w:top w:val="none" w:sz="0" w:space="0" w:color="auto"/>
            <w:left w:val="none" w:sz="0" w:space="0" w:color="auto"/>
            <w:bottom w:val="none" w:sz="0" w:space="0" w:color="auto"/>
            <w:right w:val="none" w:sz="0" w:space="0" w:color="auto"/>
          </w:divBdr>
        </w:div>
        <w:div w:id="1815413841">
          <w:marLeft w:val="547"/>
          <w:marRight w:val="0"/>
          <w:marTop w:val="0"/>
          <w:marBottom w:val="0"/>
          <w:divBdr>
            <w:top w:val="none" w:sz="0" w:space="0" w:color="auto"/>
            <w:left w:val="none" w:sz="0" w:space="0" w:color="auto"/>
            <w:bottom w:val="none" w:sz="0" w:space="0" w:color="auto"/>
            <w:right w:val="none" w:sz="0" w:space="0" w:color="auto"/>
          </w:divBdr>
        </w:div>
      </w:divsChild>
    </w:div>
    <w:div w:id="1916936824">
      <w:bodyDiv w:val="1"/>
      <w:marLeft w:val="0"/>
      <w:marRight w:val="0"/>
      <w:marTop w:val="0"/>
      <w:marBottom w:val="0"/>
      <w:divBdr>
        <w:top w:val="none" w:sz="0" w:space="0" w:color="auto"/>
        <w:left w:val="none" w:sz="0" w:space="0" w:color="auto"/>
        <w:bottom w:val="none" w:sz="0" w:space="0" w:color="auto"/>
        <w:right w:val="none" w:sz="0" w:space="0" w:color="auto"/>
      </w:divBdr>
    </w:div>
    <w:div w:id="1924802540">
      <w:bodyDiv w:val="1"/>
      <w:marLeft w:val="0"/>
      <w:marRight w:val="0"/>
      <w:marTop w:val="0"/>
      <w:marBottom w:val="0"/>
      <w:divBdr>
        <w:top w:val="none" w:sz="0" w:space="0" w:color="auto"/>
        <w:left w:val="none" w:sz="0" w:space="0" w:color="auto"/>
        <w:bottom w:val="none" w:sz="0" w:space="0" w:color="auto"/>
        <w:right w:val="none" w:sz="0" w:space="0" w:color="auto"/>
      </w:divBdr>
      <w:divsChild>
        <w:div w:id="296450857">
          <w:marLeft w:val="0"/>
          <w:marRight w:val="0"/>
          <w:marTop w:val="0"/>
          <w:marBottom w:val="0"/>
          <w:divBdr>
            <w:top w:val="none" w:sz="0" w:space="0" w:color="auto"/>
            <w:left w:val="none" w:sz="0" w:space="0" w:color="auto"/>
            <w:bottom w:val="none" w:sz="0" w:space="0" w:color="auto"/>
            <w:right w:val="none" w:sz="0" w:space="0" w:color="auto"/>
          </w:divBdr>
        </w:div>
      </w:divsChild>
    </w:div>
    <w:div w:id="1927569721">
      <w:bodyDiv w:val="1"/>
      <w:marLeft w:val="0"/>
      <w:marRight w:val="0"/>
      <w:marTop w:val="0"/>
      <w:marBottom w:val="0"/>
      <w:divBdr>
        <w:top w:val="none" w:sz="0" w:space="0" w:color="auto"/>
        <w:left w:val="none" w:sz="0" w:space="0" w:color="auto"/>
        <w:bottom w:val="none" w:sz="0" w:space="0" w:color="auto"/>
        <w:right w:val="none" w:sz="0" w:space="0" w:color="auto"/>
      </w:divBdr>
    </w:div>
    <w:div w:id="1939554669">
      <w:bodyDiv w:val="1"/>
      <w:marLeft w:val="0"/>
      <w:marRight w:val="0"/>
      <w:marTop w:val="0"/>
      <w:marBottom w:val="0"/>
      <w:divBdr>
        <w:top w:val="none" w:sz="0" w:space="0" w:color="auto"/>
        <w:left w:val="none" w:sz="0" w:space="0" w:color="auto"/>
        <w:bottom w:val="none" w:sz="0" w:space="0" w:color="auto"/>
        <w:right w:val="none" w:sz="0" w:space="0" w:color="auto"/>
      </w:divBdr>
    </w:div>
    <w:div w:id="1942108670">
      <w:bodyDiv w:val="1"/>
      <w:marLeft w:val="0"/>
      <w:marRight w:val="0"/>
      <w:marTop w:val="0"/>
      <w:marBottom w:val="0"/>
      <w:divBdr>
        <w:top w:val="none" w:sz="0" w:space="0" w:color="auto"/>
        <w:left w:val="none" w:sz="0" w:space="0" w:color="auto"/>
        <w:bottom w:val="none" w:sz="0" w:space="0" w:color="auto"/>
        <w:right w:val="none" w:sz="0" w:space="0" w:color="auto"/>
      </w:divBdr>
    </w:div>
    <w:div w:id="1942912024">
      <w:bodyDiv w:val="1"/>
      <w:marLeft w:val="0"/>
      <w:marRight w:val="0"/>
      <w:marTop w:val="0"/>
      <w:marBottom w:val="0"/>
      <w:divBdr>
        <w:top w:val="none" w:sz="0" w:space="0" w:color="auto"/>
        <w:left w:val="none" w:sz="0" w:space="0" w:color="auto"/>
        <w:bottom w:val="none" w:sz="0" w:space="0" w:color="auto"/>
        <w:right w:val="none" w:sz="0" w:space="0" w:color="auto"/>
      </w:divBdr>
    </w:div>
    <w:div w:id="1945192525">
      <w:bodyDiv w:val="1"/>
      <w:marLeft w:val="0"/>
      <w:marRight w:val="0"/>
      <w:marTop w:val="0"/>
      <w:marBottom w:val="0"/>
      <w:divBdr>
        <w:top w:val="none" w:sz="0" w:space="0" w:color="auto"/>
        <w:left w:val="none" w:sz="0" w:space="0" w:color="auto"/>
        <w:bottom w:val="none" w:sz="0" w:space="0" w:color="auto"/>
        <w:right w:val="none" w:sz="0" w:space="0" w:color="auto"/>
      </w:divBdr>
    </w:div>
    <w:div w:id="1961911991">
      <w:bodyDiv w:val="1"/>
      <w:marLeft w:val="0"/>
      <w:marRight w:val="0"/>
      <w:marTop w:val="0"/>
      <w:marBottom w:val="0"/>
      <w:divBdr>
        <w:top w:val="none" w:sz="0" w:space="0" w:color="auto"/>
        <w:left w:val="none" w:sz="0" w:space="0" w:color="auto"/>
        <w:bottom w:val="none" w:sz="0" w:space="0" w:color="auto"/>
        <w:right w:val="none" w:sz="0" w:space="0" w:color="auto"/>
      </w:divBdr>
    </w:div>
    <w:div w:id="1986933547">
      <w:bodyDiv w:val="1"/>
      <w:marLeft w:val="0"/>
      <w:marRight w:val="0"/>
      <w:marTop w:val="0"/>
      <w:marBottom w:val="0"/>
      <w:divBdr>
        <w:top w:val="none" w:sz="0" w:space="0" w:color="auto"/>
        <w:left w:val="none" w:sz="0" w:space="0" w:color="auto"/>
        <w:bottom w:val="none" w:sz="0" w:space="0" w:color="auto"/>
        <w:right w:val="none" w:sz="0" w:space="0" w:color="auto"/>
      </w:divBdr>
    </w:div>
    <w:div w:id="1999725120">
      <w:bodyDiv w:val="1"/>
      <w:marLeft w:val="0"/>
      <w:marRight w:val="0"/>
      <w:marTop w:val="0"/>
      <w:marBottom w:val="0"/>
      <w:divBdr>
        <w:top w:val="none" w:sz="0" w:space="0" w:color="auto"/>
        <w:left w:val="none" w:sz="0" w:space="0" w:color="auto"/>
        <w:bottom w:val="none" w:sz="0" w:space="0" w:color="auto"/>
        <w:right w:val="none" w:sz="0" w:space="0" w:color="auto"/>
      </w:divBdr>
    </w:div>
    <w:div w:id="2007901683">
      <w:bodyDiv w:val="1"/>
      <w:marLeft w:val="0"/>
      <w:marRight w:val="0"/>
      <w:marTop w:val="0"/>
      <w:marBottom w:val="0"/>
      <w:divBdr>
        <w:top w:val="none" w:sz="0" w:space="0" w:color="auto"/>
        <w:left w:val="none" w:sz="0" w:space="0" w:color="auto"/>
        <w:bottom w:val="none" w:sz="0" w:space="0" w:color="auto"/>
        <w:right w:val="none" w:sz="0" w:space="0" w:color="auto"/>
      </w:divBdr>
    </w:div>
    <w:div w:id="2008899046">
      <w:bodyDiv w:val="1"/>
      <w:marLeft w:val="0"/>
      <w:marRight w:val="0"/>
      <w:marTop w:val="0"/>
      <w:marBottom w:val="0"/>
      <w:divBdr>
        <w:top w:val="none" w:sz="0" w:space="0" w:color="auto"/>
        <w:left w:val="none" w:sz="0" w:space="0" w:color="auto"/>
        <w:bottom w:val="none" w:sz="0" w:space="0" w:color="auto"/>
        <w:right w:val="none" w:sz="0" w:space="0" w:color="auto"/>
      </w:divBdr>
    </w:div>
    <w:div w:id="2019379105">
      <w:bodyDiv w:val="1"/>
      <w:marLeft w:val="0"/>
      <w:marRight w:val="0"/>
      <w:marTop w:val="0"/>
      <w:marBottom w:val="0"/>
      <w:divBdr>
        <w:top w:val="none" w:sz="0" w:space="0" w:color="auto"/>
        <w:left w:val="none" w:sz="0" w:space="0" w:color="auto"/>
        <w:bottom w:val="none" w:sz="0" w:space="0" w:color="auto"/>
        <w:right w:val="none" w:sz="0" w:space="0" w:color="auto"/>
      </w:divBdr>
      <w:divsChild>
        <w:div w:id="126551947">
          <w:marLeft w:val="806"/>
          <w:marRight w:val="0"/>
          <w:marTop w:val="0"/>
          <w:marBottom w:val="0"/>
          <w:divBdr>
            <w:top w:val="none" w:sz="0" w:space="0" w:color="auto"/>
            <w:left w:val="none" w:sz="0" w:space="0" w:color="auto"/>
            <w:bottom w:val="none" w:sz="0" w:space="0" w:color="auto"/>
            <w:right w:val="none" w:sz="0" w:space="0" w:color="auto"/>
          </w:divBdr>
        </w:div>
        <w:div w:id="175927072">
          <w:marLeft w:val="806"/>
          <w:marRight w:val="0"/>
          <w:marTop w:val="0"/>
          <w:marBottom w:val="0"/>
          <w:divBdr>
            <w:top w:val="none" w:sz="0" w:space="0" w:color="auto"/>
            <w:left w:val="none" w:sz="0" w:space="0" w:color="auto"/>
            <w:bottom w:val="none" w:sz="0" w:space="0" w:color="auto"/>
            <w:right w:val="none" w:sz="0" w:space="0" w:color="auto"/>
          </w:divBdr>
        </w:div>
        <w:div w:id="611129305">
          <w:marLeft w:val="806"/>
          <w:marRight w:val="0"/>
          <w:marTop w:val="0"/>
          <w:marBottom w:val="0"/>
          <w:divBdr>
            <w:top w:val="none" w:sz="0" w:space="0" w:color="auto"/>
            <w:left w:val="none" w:sz="0" w:space="0" w:color="auto"/>
            <w:bottom w:val="none" w:sz="0" w:space="0" w:color="auto"/>
            <w:right w:val="none" w:sz="0" w:space="0" w:color="auto"/>
          </w:divBdr>
        </w:div>
        <w:div w:id="1183545612">
          <w:marLeft w:val="1526"/>
          <w:marRight w:val="0"/>
          <w:marTop w:val="0"/>
          <w:marBottom w:val="0"/>
          <w:divBdr>
            <w:top w:val="none" w:sz="0" w:space="0" w:color="auto"/>
            <w:left w:val="none" w:sz="0" w:space="0" w:color="auto"/>
            <w:bottom w:val="none" w:sz="0" w:space="0" w:color="auto"/>
            <w:right w:val="none" w:sz="0" w:space="0" w:color="auto"/>
          </w:divBdr>
        </w:div>
        <w:div w:id="1360861665">
          <w:marLeft w:val="806"/>
          <w:marRight w:val="0"/>
          <w:marTop w:val="0"/>
          <w:marBottom w:val="0"/>
          <w:divBdr>
            <w:top w:val="none" w:sz="0" w:space="0" w:color="auto"/>
            <w:left w:val="none" w:sz="0" w:space="0" w:color="auto"/>
            <w:bottom w:val="none" w:sz="0" w:space="0" w:color="auto"/>
            <w:right w:val="none" w:sz="0" w:space="0" w:color="auto"/>
          </w:divBdr>
        </w:div>
        <w:div w:id="1986348644">
          <w:marLeft w:val="806"/>
          <w:marRight w:val="0"/>
          <w:marTop w:val="0"/>
          <w:marBottom w:val="0"/>
          <w:divBdr>
            <w:top w:val="none" w:sz="0" w:space="0" w:color="auto"/>
            <w:left w:val="none" w:sz="0" w:space="0" w:color="auto"/>
            <w:bottom w:val="none" w:sz="0" w:space="0" w:color="auto"/>
            <w:right w:val="none" w:sz="0" w:space="0" w:color="auto"/>
          </w:divBdr>
        </w:div>
        <w:div w:id="1986466652">
          <w:marLeft w:val="806"/>
          <w:marRight w:val="0"/>
          <w:marTop w:val="0"/>
          <w:marBottom w:val="0"/>
          <w:divBdr>
            <w:top w:val="none" w:sz="0" w:space="0" w:color="auto"/>
            <w:left w:val="none" w:sz="0" w:space="0" w:color="auto"/>
            <w:bottom w:val="none" w:sz="0" w:space="0" w:color="auto"/>
            <w:right w:val="none" w:sz="0" w:space="0" w:color="auto"/>
          </w:divBdr>
        </w:div>
      </w:divsChild>
    </w:div>
    <w:div w:id="2019694582">
      <w:bodyDiv w:val="1"/>
      <w:marLeft w:val="0"/>
      <w:marRight w:val="0"/>
      <w:marTop w:val="0"/>
      <w:marBottom w:val="0"/>
      <w:divBdr>
        <w:top w:val="none" w:sz="0" w:space="0" w:color="auto"/>
        <w:left w:val="none" w:sz="0" w:space="0" w:color="auto"/>
        <w:bottom w:val="none" w:sz="0" w:space="0" w:color="auto"/>
        <w:right w:val="none" w:sz="0" w:space="0" w:color="auto"/>
      </w:divBdr>
    </w:div>
    <w:div w:id="2025982634">
      <w:bodyDiv w:val="1"/>
      <w:marLeft w:val="0"/>
      <w:marRight w:val="0"/>
      <w:marTop w:val="0"/>
      <w:marBottom w:val="0"/>
      <w:divBdr>
        <w:top w:val="none" w:sz="0" w:space="0" w:color="auto"/>
        <w:left w:val="none" w:sz="0" w:space="0" w:color="auto"/>
        <w:bottom w:val="none" w:sz="0" w:space="0" w:color="auto"/>
        <w:right w:val="none" w:sz="0" w:space="0" w:color="auto"/>
      </w:divBdr>
    </w:div>
    <w:div w:id="2031252224">
      <w:bodyDiv w:val="1"/>
      <w:marLeft w:val="0"/>
      <w:marRight w:val="0"/>
      <w:marTop w:val="0"/>
      <w:marBottom w:val="0"/>
      <w:divBdr>
        <w:top w:val="none" w:sz="0" w:space="0" w:color="auto"/>
        <w:left w:val="none" w:sz="0" w:space="0" w:color="auto"/>
        <w:bottom w:val="none" w:sz="0" w:space="0" w:color="auto"/>
        <w:right w:val="none" w:sz="0" w:space="0" w:color="auto"/>
      </w:divBdr>
    </w:div>
    <w:div w:id="2076776914">
      <w:bodyDiv w:val="1"/>
      <w:marLeft w:val="0"/>
      <w:marRight w:val="0"/>
      <w:marTop w:val="0"/>
      <w:marBottom w:val="0"/>
      <w:divBdr>
        <w:top w:val="none" w:sz="0" w:space="0" w:color="auto"/>
        <w:left w:val="none" w:sz="0" w:space="0" w:color="auto"/>
        <w:bottom w:val="none" w:sz="0" w:space="0" w:color="auto"/>
        <w:right w:val="none" w:sz="0" w:space="0" w:color="auto"/>
      </w:divBdr>
    </w:div>
    <w:div w:id="2078042427">
      <w:bodyDiv w:val="1"/>
      <w:marLeft w:val="0"/>
      <w:marRight w:val="0"/>
      <w:marTop w:val="0"/>
      <w:marBottom w:val="0"/>
      <w:divBdr>
        <w:top w:val="none" w:sz="0" w:space="0" w:color="auto"/>
        <w:left w:val="none" w:sz="0" w:space="0" w:color="auto"/>
        <w:bottom w:val="none" w:sz="0" w:space="0" w:color="auto"/>
        <w:right w:val="none" w:sz="0" w:space="0" w:color="auto"/>
      </w:divBdr>
      <w:divsChild>
        <w:div w:id="709720096">
          <w:marLeft w:val="274"/>
          <w:marRight w:val="0"/>
          <w:marTop w:val="0"/>
          <w:marBottom w:val="40"/>
          <w:divBdr>
            <w:top w:val="none" w:sz="0" w:space="0" w:color="auto"/>
            <w:left w:val="none" w:sz="0" w:space="0" w:color="auto"/>
            <w:bottom w:val="none" w:sz="0" w:space="0" w:color="auto"/>
            <w:right w:val="none" w:sz="0" w:space="0" w:color="auto"/>
          </w:divBdr>
        </w:div>
        <w:div w:id="940796120">
          <w:marLeft w:val="274"/>
          <w:marRight w:val="0"/>
          <w:marTop w:val="0"/>
          <w:marBottom w:val="40"/>
          <w:divBdr>
            <w:top w:val="none" w:sz="0" w:space="0" w:color="auto"/>
            <w:left w:val="none" w:sz="0" w:space="0" w:color="auto"/>
            <w:bottom w:val="none" w:sz="0" w:space="0" w:color="auto"/>
            <w:right w:val="none" w:sz="0" w:space="0" w:color="auto"/>
          </w:divBdr>
        </w:div>
        <w:div w:id="1422137357">
          <w:marLeft w:val="274"/>
          <w:marRight w:val="0"/>
          <w:marTop w:val="0"/>
          <w:marBottom w:val="40"/>
          <w:divBdr>
            <w:top w:val="none" w:sz="0" w:space="0" w:color="auto"/>
            <w:left w:val="none" w:sz="0" w:space="0" w:color="auto"/>
            <w:bottom w:val="none" w:sz="0" w:space="0" w:color="auto"/>
            <w:right w:val="none" w:sz="0" w:space="0" w:color="auto"/>
          </w:divBdr>
        </w:div>
        <w:div w:id="1440027389">
          <w:marLeft w:val="274"/>
          <w:marRight w:val="0"/>
          <w:marTop w:val="0"/>
          <w:marBottom w:val="40"/>
          <w:divBdr>
            <w:top w:val="none" w:sz="0" w:space="0" w:color="auto"/>
            <w:left w:val="none" w:sz="0" w:space="0" w:color="auto"/>
            <w:bottom w:val="none" w:sz="0" w:space="0" w:color="auto"/>
            <w:right w:val="none" w:sz="0" w:space="0" w:color="auto"/>
          </w:divBdr>
        </w:div>
      </w:divsChild>
    </w:div>
    <w:div w:id="2126532593">
      <w:bodyDiv w:val="1"/>
      <w:marLeft w:val="0"/>
      <w:marRight w:val="0"/>
      <w:marTop w:val="0"/>
      <w:marBottom w:val="0"/>
      <w:divBdr>
        <w:top w:val="none" w:sz="0" w:space="0" w:color="auto"/>
        <w:left w:val="none" w:sz="0" w:space="0" w:color="auto"/>
        <w:bottom w:val="none" w:sz="0" w:space="0" w:color="auto"/>
        <w:right w:val="none" w:sz="0" w:space="0" w:color="auto"/>
      </w:divBdr>
      <w:divsChild>
        <w:div w:id="120005257">
          <w:marLeft w:val="806"/>
          <w:marRight w:val="0"/>
          <w:marTop w:val="200"/>
          <w:marBottom w:val="0"/>
          <w:divBdr>
            <w:top w:val="none" w:sz="0" w:space="0" w:color="auto"/>
            <w:left w:val="none" w:sz="0" w:space="0" w:color="auto"/>
            <w:bottom w:val="none" w:sz="0" w:space="0" w:color="auto"/>
            <w:right w:val="none" w:sz="0" w:space="0" w:color="auto"/>
          </w:divBdr>
        </w:div>
        <w:div w:id="924270036">
          <w:marLeft w:val="806"/>
          <w:marRight w:val="0"/>
          <w:marTop w:val="200"/>
          <w:marBottom w:val="0"/>
          <w:divBdr>
            <w:top w:val="none" w:sz="0" w:space="0" w:color="auto"/>
            <w:left w:val="none" w:sz="0" w:space="0" w:color="auto"/>
            <w:bottom w:val="none" w:sz="0" w:space="0" w:color="auto"/>
            <w:right w:val="none" w:sz="0" w:space="0" w:color="auto"/>
          </w:divBdr>
        </w:div>
        <w:div w:id="1214341952">
          <w:marLeft w:val="806"/>
          <w:marRight w:val="0"/>
          <w:marTop w:val="200"/>
          <w:marBottom w:val="0"/>
          <w:divBdr>
            <w:top w:val="none" w:sz="0" w:space="0" w:color="auto"/>
            <w:left w:val="none" w:sz="0" w:space="0" w:color="auto"/>
            <w:bottom w:val="none" w:sz="0" w:space="0" w:color="auto"/>
            <w:right w:val="none" w:sz="0" w:space="0" w:color="auto"/>
          </w:divBdr>
        </w:div>
        <w:div w:id="1326085910">
          <w:marLeft w:val="806"/>
          <w:marRight w:val="0"/>
          <w:marTop w:val="200"/>
          <w:marBottom w:val="0"/>
          <w:divBdr>
            <w:top w:val="none" w:sz="0" w:space="0" w:color="auto"/>
            <w:left w:val="none" w:sz="0" w:space="0" w:color="auto"/>
            <w:bottom w:val="none" w:sz="0" w:space="0" w:color="auto"/>
            <w:right w:val="none" w:sz="0" w:space="0" w:color="auto"/>
          </w:divBdr>
        </w:div>
        <w:div w:id="1676689397">
          <w:marLeft w:val="806"/>
          <w:marRight w:val="0"/>
          <w:marTop w:val="200"/>
          <w:marBottom w:val="0"/>
          <w:divBdr>
            <w:top w:val="none" w:sz="0" w:space="0" w:color="auto"/>
            <w:left w:val="none" w:sz="0" w:space="0" w:color="auto"/>
            <w:bottom w:val="none" w:sz="0" w:space="0" w:color="auto"/>
            <w:right w:val="none" w:sz="0" w:space="0" w:color="auto"/>
          </w:divBdr>
        </w:div>
        <w:div w:id="1767724915">
          <w:marLeft w:val="806"/>
          <w:marRight w:val="0"/>
          <w:marTop w:val="200"/>
          <w:marBottom w:val="0"/>
          <w:divBdr>
            <w:top w:val="none" w:sz="0" w:space="0" w:color="auto"/>
            <w:left w:val="none" w:sz="0" w:space="0" w:color="auto"/>
            <w:bottom w:val="none" w:sz="0" w:space="0" w:color="auto"/>
            <w:right w:val="none" w:sz="0" w:space="0" w:color="auto"/>
          </w:divBdr>
        </w:div>
      </w:divsChild>
    </w:div>
    <w:div w:id="2139686153">
      <w:bodyDiv w:val="1"/>
      <w:marLeft w:val="0"/>
      <w:marRight w:val="0"/>
      <w:marTop w:val="0"/>
      <w:marBottom w:val="0"/>
      <w:divBdr>
        <w:top w:val="none" w:sz="0" w:space="0" w:color="auto"/>
        <w:left w:val="none" w:sz="0" w:space="0" w:color="auto"/>
        <w:bottom w:val="none" w:sz="0" w:space="0" w:color="auto"/>
        <w:right w:val="none" w:sz="0" w:space="0" w:color="auto"/>
      </w:divBdr>
    </w:div>
    <w:div w:id="2139716853">
      <w:bodyDiv w:val="1"/>
      <w:marLeft w:val="0"/>
      <w:marRight w:val="0"/>
      <w:marTop w:val="0"/>
      <w:marBottom w:val="0"/>
      <w:divBdr>
        <w:top w:val="none" w:sz="0" w:space="0" w:color="auto"/>
        <w:left w:val="none" w:sz="0" w:space="0" w:color="auto"/>
        <w:bottom w:val="none" w:sz="0" w:space="0" w:color="auto"/>
        <w:right w:val="none" w:sz="0" w:space="0" w:color="auto"/>
      </w:divBdr>
    </w:div>
    <w:div w:id="214500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s://sanofiart.axtria.com/api_integration/inser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anofiart.axtria.com/api_integration/authoriz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sanofi.sharepoint.com/:p:/r/sites/CHLOEBOSSanofiAxtria/_layouts/15/Doc.aspx?sourcedoc=%7B53364BE5-573A-46E9-AE73-FCB6E9FC3D82%7D&amp;file=Axtria%20Data%20-%20model.pptx&amp;action=edit&amp;mobileredirect=tru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sanofi.sharepoint.com/:x:/r/sites/CHLOEBOSSanofiAxtria/Shared%20Documents/General/Technical%20Design%20Documents/Axtria%20SalesIQ%20-Data%20Mapping_v1.2.xlsx?d=w8d2e98d710dd4f969db70490521ee503&amp;csf=1&amp;web=1&amp;e=m7n89A"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Axtria">
      <a:dk1>
        <a:sysClr val="windowText" lastClr="000000"/>
      </a:dk1>
      <a:lt1>
        <a:sysClr val="window" lastClr="FFFFFF"/>
      </a:lt1>
      <a:dk2>
        <a:srgbClr val="44546A"/>
      </a:dk2>
      <a:lt2>
        <a:srgbClr val="E7E6E6"/>
      </a:lt2>
      <a:accent1>
        <a:srgbClr val="FF9C1A"/>
      </a:accent1>
      <a:accent2>
        <a:srgbClr val="F47421"/>
      </a:accent2>
      <a:accent3>
        <a:srgbClr val="E24301"/>
      </a:accent3>
      <a:accent4>
        <a:srgbClr val="716363"/>
      </a:accent4>
      <a:accent5>
        <a:srgbClr val="7F7F7F"/>
      </a:accent5>
      <a:accent6>
        <a:srgbClr val="8A93A2"/>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FF6155B2FD6448B9A3B7CC4A30847F" ma:contentTypeVersion="12" ma:contentTypeDescription="Create a new document." ma:contentTypeScope="" ma:versionID="166e7f08d225d4c5febd388d5631324d">
  <xsd:schema xmlns:xsd="http://www.w3.org/2001/XMLSchema" xmlns:xs="http://www.w3.org/2001/XMLSchema" xmlns:p="http://schemas.microsoft.com/office/2006/metadata/properties" xmlns:ns3="da9b9899-da95-48b7-bac6-b2bfd83ab2f2" xmlns:ns4="d3fb001b-e103-48f7-9091-5a8d2b519c70" targetNamespace="http://schemas.microsoft.com/office/2006/metadata/properties" ma:root="true" ma:fieldsID="b7a2d578e59ced3e8d08228425f795ff" ns3:_="" ns4:_="">
    <xsd:import namespace="da9b9899-da95-48b7-bac6-b2bfd83ab2f2"/>
    <xsd:import namespace="d3fb001b-e103-48f7-9091-5a8d2b519c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9b9899-da95-48b7-bac6-b2bfd83ab2f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fb001b-e103-48f7-9091-5a8d2b519c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2BE305-63AE-411A-9929-658F1110CA09}">
  <ds:schemaRefs>
    <ds:schemaRef ds:uri="http://schemas.openxmlformats.org/officeDocument/2006/bibliography"/>
  </ds:schemaRefs>
</ds:datastoreItem>
</file>

<file path=customXml/itemProps2.xml><?xml version="1.0" encoding="utf-8"?>
<ds:datastoreItem xmlns:ds="http://schemas.openxmlformats.org/officeDocument/2006/customXml" ds:itemID="{61C5F5CA-D11A-442B-8EE1-C40C7B15F4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071A49-6A92-4140-8999-651815DB99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9b9899-da95-48b7-bac6-b2bfd83ab2f2"/>
    <ds:schemaRef ds:uri="d3fb001b-e103-48f7-9091-5a8d2b519c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E935E4-3BCF-4796-9696-4BF11FC853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3775</Words>
  <Characters>21520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25245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Ananya Bhattacharya</dc:creator>
  <cp:keywords/>
  <dc:description/>
  <cp:lastModifiedBy>Sahil Mahajan</cp:lastModifiedBy>
  <cp:revision>2</cp:revision>
  <cp:lastPrinted>2018-06-15T12:56:00Z</cp:lastPrinted>
  <dcterms:created xsi:type="dcterms:W3CDTF">2022-09-05T18:22:00Z</dcterms:created>
  <dcterms:modified xsi:type="dcterms:W3CDTF">2022-09-05T18:22:00Z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0x01010085FF6155B2FD6448B9A3B7CC4A30847F</vt:lpwstr>
  </property>
</Properties>
</file>