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7D1A9" w14:textId="77777777" w:rsidR="0043763D" w:rsidRPr="0043763D" w:rsidRDefault="0043763D" w:rsidP="0043763D">
      <w:pPr>
        <w:pStyle w:val="Heading1"/>
        <w:rPr>
          <w:rFonts w:eastAsia="Times New Roman"/>
        </w:rPr>
      </w:pPr>
      <w:r w:rsidRPr="0043763D">
        <w:rPr>
          <w:rFonts w:eastAsia="Times New Roman"/>
        </w:rPr>
        <w:t>Creating a custom directive</w:t>
      </w:r>
    </w:p>
    <w:p w14:paraId="7928568F" w14:textId="77777777" w:rsidR="0043763D" w:rsidRPr="00FF7480" w:rsidRDefault="0043763D" w:rsidP="00FF7480">
      <w:pPr>
        <w:pStyle w:val="Heading2"/>
        <w:keepNext/>
        <w:keepLines/>
        <w:spacing w:before="40" w:beforeAutospacing="0" w:after="0" w:afterAutospacing="0" w:line="259" w:lineRule="auto"/>
        <w:jc w:val="both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6"/>
          <w:szCs w:val="26"/>
          <w:lang w:val="en-IN"/>
        </w:rPr>
      </w:pPr>
      <w:hyperlink r:id="rId4" w:anchor="_directive_decorator" w:history="1">
        <w:r w:rsidRPr="00FF7480">
          <w:rPr>
            <w:rFonts w:asciiTheme="majorHAnsi" w:eastAsiaTheme="majorEastAsia" w:hAnsiTheme="majorHAnsi" w:cstheme="majorBidi"/>
            <w:b w:val="0"/>
            <w:bCs w:val="0"/>
            <w:color w:val="2F5496" w:themeColor="accent1" w:themeShade="BF"/>
            <w:sz w:val="26"/>
            <w:szCs w:val="26"/>
            <w:lang w:val="en-IN"/>
          </w:rPr>
          <w:t>Directive decorator</w:t>
        </w:r>
      </w:hyperlink>
    </w:p>
    <w:p w14:paraId="1B8DA03E" w14:textId="494E06BE" w:rsidR="0043763D" w:rsidRPr="0043763D" w:rsidRDefault="0043763D" w:rsidP="0043763D">
      <w:r w:rsidRPr="0043763D">
        <w:t>We’ll call our directive </w:t>
      </w:r>
      <w:proofErr w:type="spellStart"/>
      <w:r w:rsidR="004142BA">
        <w:rPr>
          <w:rFonts w:ascii="Consolas" w:hAnsi="Consolas" w:cs="Courier New"/>
          <w:color w:val="F4645F"/>
          <w:sz w:val="24"/>
          <w:szCs w:val="24"/>
          <w:shd w:val="clear" w:color="auto" w:fill="F0F2F1"/>
        </w:rPr>
        <w:t>appCard</w:t>
      </w:r>
      <w:proofErr w:type="spellEnd"/>
      <w:r w:rsidRPr="0043763D">
        <w:t> and we’ll attach it to the card block like so:</w:t>
      </w:r>
    </w:p>
    <w:p w14:paraId="4686BDE1" w14:textId="2FED36C7" w:rsidR="0043763D" w:rsidRPr="0043763D" w:rsidRDefault="0043763D" w:rsidP="0043763D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left"/>
        <w:rPr>
          <w:rFonts w:ascii="Consolas" w:eastAsia="Times New Roman" w:hAnsi="Consolas" w:cs="Courier New"/>
          <w:color w:val="000000"/>
        </w:rPr>
      </w:pP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43763D">
        <w:rPr>
          <w:rFonts w:ascii="Consolas" w:eastAsia="Times New Roman" w:hAnsi="Consolas" w:cs="Courier New"/>
          <w:color w:val="990055"/>
          <w:sz w:val="20"/>
          <w:szCs w:val="20"/>
        </w:rPr>
        <w:t xml:space="preserve">div </w:t>
      </w:r>
      <w:r w:rsidRPr="0043763D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43763D">
        <w:rPr>
          <w:rFonts w:ascii="Consolas" w:eastAsia="Times New Roman" w:hAnsi="Consolas" w:cs="Courier New"/>
          <w:color w:val="0077AA"/>
          <w:sz w:val="20"/>
          <w:szCs w:val="20"/>
        </w:rPr>
        <w:t>card card-block</w:t>
      </w: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43763D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proofErr w:type="spellStart"/>
      <w:r w:rsidR="004142BA">
        <w:rPr>
          <w:rFonts w:ascii="Consolas" w:eastAsia="Times New Roman" w:hAnsi="Consolas" w:cs="Courier New"/>
          <w:color w:val="669900"/>
          <w:sz w:val="20"/>
          <w:szCs w:val="20"/>
        </w:rPr>
        <w:t>appCard</w:t>
      </w:r>
      <w:proofErr w:type="spellEnd"/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  <w:r w:rsidRPr="0043763D">
        <w:rPr>
          <w:rFonts w:ascii="Consolas" w:eastAsia="Times New Roman" w:hAnsi="Consolas" w:cs="Courier New"/>
          <w:color w:val="000000"/>
          <w:sz w:val="20"/>
          <w:szCs w:val="20"/>
        </w:rPr>
        <w:t>...</w:t>
      </w: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43763D">
        <w:rPr>
          <w:rFonts w:ascii="Consolas" w:eastAsia="Times New Roman" w:hAnsi="Consolas" w:cs="Courier New"/>
          <w:color w:val="990055"/>
          <w:sz w:val="20"/>
          <w:szCs w:val="20"/>
        </w:rPr>
        <w:t>div</w:t>
      </w: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78EE2A16" w14:textId="77777777" w:rsidR="0043763D" w:rsidRPr="0043763D" w:rsidRDefault="0043763D" w:rsidP="0043763D">
      <w:r w:rsidRPr="0043763D">
        <w:t>We create directives by annotating a class with the </w:t>
      </w:r>
      <w:r w:rsidRPr="0043763D">
        <w:rPr>
          <w:rFonts w:ascii="Consolas" w:hAnsi="Consolas" w:cs="Courier New"/>
          <w:color w:val="F4645F"/>
          <w:sz w:val="20"/>
          <w:szCs w:val="20"/>
          <w:shd w:val="clear" w:color="auto" w:fill="F0F2F1"/>
        </w:rPr>
        <w:t>@Directive</w:t>
      </w:r>
      <w:r w:rsidRPr="0043763D">
        <w:t> decorator.</w:t>
      </w:r>
    </w:p>
    <w:p w14:paraId="63D183B4" w14:textId="44CD3BCA" w:rsidR="0043763D" w:rsidRPr="0043763D" w:rsidRDefault="0043763D" w:rsidP="0043763D">
      <w:proofErr w:type="spellStart"/>
      <w:r w:rsidRPr="0043763D">
        <w:t>Lets</w:t>
      </w:r>
      <w:proofErr w:type="spellEnd"/>
      <w:r w:rsidRPr="0043763D">
        <w:t xml:space="preserve"> create a class called </w:t>
      </w:r>
      <w:proofErr w:type="spellStart"/>
      <w:r w:rsidRPr="0043763D">
        <w:rPr>
          <w:rFonts w:ascii="Consolas" w:hAnsi="Consolas" w:cs="Courier New"/>
          <w:color w:val="F4645F"/>
          <w:sz w:val="20"/>
          <w:szCs w:val="20"/>
          <w:shd w:val="clear" w:color="auto" w:fill="F0F2F1"/>
        </w:rPr>
        <w:t>CardHoverDirective</w:t>
      </w:r>
      <w:proofErr w:type="spellEnd"/>
      <w:r w:rsidRPr="0043763D">
        <w:t> and use the </w:t>
      </w:r>
      <w:r w:rsidRPr="0043763D">
        <w:rPr>
          <w:rFonts w:ascii="Consolas" w:hAnsi="Consolas" w:cs="Courier New"/>
          <w:color w:val="F4645F"/>
          <w:sz w:val="20"/>
          <w:szCs w:val="20"/>
          <w:shd w:val="clear" w:color="auto" w:fill="F0F2F1"/>
        </w:rPr>
        <w:t>@Directive</w:t>
      </w:r>
      <w:r w:rsidRPr="0043763D">
        <w:t> decorator to associate this class with our attribute </w:t>
      </w:r>
      <w:proofErr w:type="spellStart"/>
      <w:r w:rsidR="004142BA">
        <w:rPr>
          <w:rFonts w:ascii="Consolas" w:hAnsi="Consolas" w:cs="Courier New"/>
          <w:color w:val="F4645F"/>
          <w:sz w:val="20"/>
          <w:szCs w:val="20"/>
          <w:shd w:val="clear" w:color="auto" w:fill="F0F2F1"/>
        </w:rPr>
        <w:t>appCard</w:t>
      </w:r>
      <w:proofErr w:type="spellEnd"/>
      <w:r w:rsidRPr="0043763D">
        <w:t>, like so:</w:t>
      </w:r>
    </w:p>
    <w:p w14:paraId="2E271350" w14:textId="2D268CCF" w:rsidR="0043763D" w:rsidRPr="0043763D" w:rsidRDefault="0043763D" w:rsidP="0043763D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763D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43763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43763D">
        <w:rPr>
          <w:rFonts w:ascii="Consolas" w:eastAsia="Times New Roman" w:hAnsi="Consolas" w:cs="Courier New"/>
          <w:color w:val="000000"/>
          <w:sz w:val="20"/>
          <w:szCs w:val="20"/>
        </w:rPr>
        <w:t xml:space="preserve"> Directive </w:t>
      </w: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43763D">
        <w:rPr>
          <w:rFonts w:ascii="Consolas" w:eastAsia="Times New Roman" w:hAnsi="Consolas" w:cs="Courier New"/>
          <w:color w:val="000000"/>
          <w:sz w:val="20"/>
          <w:szCs w:val="20"/>
        </w:rPr>
        <w:t xml:space="preserve"> from </w:t>
      </w:r>
      <w:r w:rsidRPr="0043763D">
        <w:rPr>
          <w:rFonts w:ascii="Consolas" w:eastAsia="Times New Roman" w:hAnsi="Consolas" w:cs="Courier New"/>
          <w:color w:val="669900"/>
          <w:sz w:val="20"/>
          <w:szCs w:val="20"/>
        </w:rPr>
        <w:t>'@angular/core'</w:t>
      </w: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2C1CA03B" w14:textId="77777777" w:rsidR="0043763D" w:rsidRPr="0043763D" w:rsidRDefault="0043763D" w:rsidP="0043763D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.</w:t>
      </w:r>
    </w:p>
    <w:p w14:paraId="613BCBCD" w14:textId="77777777" w:rsidR="0043763D" w:rsidRPr="0043763D" w:rsidRDefault="0043763D" w:rsidP="0043763D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.</w:t>
      </w:r>
    </w:p>
    <w:p w14:paraId="4E06658B" w14:textId="77777777" w:rsidR="0043763D" w:rsidRPr="0043763D" w:rsidRDefault="0043763D" w:rsidP="0043763D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.</w:t>
      </w:r>
    </w:p>
    <w:p w14:paraId="667258D0" w14:textId="77777777" w:rsidR="0043763D" w:rsidRPr="0043763D" w:rsidRDefault="0043763D" w:rsidP="0043763D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763D">
        <w:rPr>
          <w:rFonts w:ascii="Consolas" w:eastAsia="Times New Roman" w:hAnsi="Consolas" w:cs="Courier New"/>
          <w:color w:val="000000"/>
          <w:sz w:val="20"/>
          <w:szCs w:val="20"/>
        </w:rPr>
        <w:t>@</w:t>
      </w:r>
      <w:r w:rsidRPr="0043763D">
        <w:rPr>
          <w:rFonts w:ascii="Consolas" w:eastAsia="Times New Roman" w:hAnsi="Consolas" w:cs="Courier New"/>
          <w:color w:val="DD4A68"/>
          <w:sz w:val="20"/>
          <w:szCs w:val="20"/>
        </w:rPr>
        <w:t>Directive</w:t>
      </w: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({</w:t>
      </w:r>
    </w:p>
    <w:p w14:paraId="4BC6232A" w14:textId="15F474AB" w:rsidR="0043763D" w:rsidRPr="0043763D" w:rsidRDefault="0043763D" w:rsidP="0043763D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763D">
        <w:rPr>
          <w:rFonts w:ascii="Consolas" w:eastAsia="Times New Roman" w:hAnsi="Consolas" w:cs="Courier New"/>
          <w:color w:val="000000"/>
          <w:sz w:val="20"/>
          <w:szCs w:val="20"/>
        </w:rPr>
        <w:t xml:space="preserve">  selector</w:t>
      </w: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43763D">
        <w:rPr>
          <w:rFonts w:ascii="Consolas" w:eastAsia="Times New Roman" w:hAnsi="Consolas" w:cs="Courier New"/>
          <w:color w:val="669900"/>
          <w:sz w:val="20"/>
          <w:szCs w:val="20"/>
        </w:rPr>
        <w:t>"[</w:t>
      </w:r>
      <w:proofErr w:type="spellStart"/>
      <w:r w:rsidR="004142BA">
        <w:rPr>
          <w:rFonts w:ascii="Consolas" w:eastAsia="Times New Roman" w:hAnsi="Consolas" w:cs="Courier New"/>
          <w:color w:val="669900"/>
          <w:sz w:val="20"/>
          <w:szCs w:val="20"/>
        </w:rPr>
        <w:t>appCard</w:t>
      </w:r>
      <w:proofErr w:type="spellEnd"/>
      <w:r w:rsidRPr="0043763D">
        <w:rPr>
          <w:rFonts w:ascii="Consolas" w:eastAsia="Times New Roman" w:hAnsi="Consolas" w:cs="Courier New"/>
          <w:color w:val="669900"/>
          <w:sz w:val="20"/>
          <w:szCs w:val="20"/>
        </w:rPr>
        <w:t>]"</w:t>
      </w:r>
    </w:p>
    <w:p w14:paraId="0B3FE8EA" w14:textId="77777777" w:rsidR="0043763D" w:rsidRPr="0043763D" w:rsidRDefault="0043763D" w:rsidP="0043763D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})</w:t>
      </w:r>
    </w:p>
    <w:p w14:paraId="2DD706A4" w14:textId="77777777" w:rsidR="0043763D" w:rsidRPr="0043763D" w:rsidRDefault="0043763D" w:rsidP="0043763D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left"/>
        <w:rPr>
          <w:rFonts w:ascii="Consolas" w:eastAsia="Times New Roman" w:hAnsi="Consolas" w:cs="Courier New"/>
          <w:color w:val="000000"/>
        </w:rPr>
      </w:pPr>
      <w:r w:rsidRPr="0043763D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43763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3763D">
        <w:rPr>
          <w:rFonts w:ascii="Consolas" w:eastAsia="Times New Roman" w:hAnsi="Consolas" w:cs="Courier New"/>
          <w:color w:val="000000"/>
          <w:sz w:val="20"/>
          <w:szCs w:val="20"/>
        </w:rPr>
        <w:t>CardHoverDirective</w:t>
      </w:r>
      <w:proofErr w:type="spellEnd"/>
      <w:r w:rsidRPr="0043763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43763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3763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00C9EC69" w14:textId="77777777" w:rsidR="00DB769F" w:rsidRPr="00FF7480" w:rsidRDefault="00DB769F" w:rsidP="00FF7480">
      <w:pPr>
        <w:pStyle w:val="Heading2"/>
        <w:keepNext/>
        <w:keepLines/>
        <w:spacing w:before="40" w:beforeAutospacing="0" w:after="0" w:afterAutospacing="0" w:line="259" w:lineRule="auto"/>
        <w:jc w:val="both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6"/>
          <w:szCs w:val="26"/>
          <w:lang w:val="en-IN"/>
        </w:rPr>
      </w:pPr>
      <w:hyperlink r:id="rId5" w:anchor="_attribute_selector" w:history="1">
        <w:r w:rsidRPr="00FF7480">
          <w:rPr>
            <w:rFonts w:asciiTheme="majorHAnsi" w:eastAsiaTheme="majorEastAsia" w:hAnsiTheme="majorHAnsi" w:cstheme="majorBidi"/>
            <w:b w:val="0"/>
            <w:bCs w:val="0"/>
            <w:color w:val="2F5496" w:themeColor="accent1" w:themeShade="BF"/>
            <w:sz w:val="26"/>
            <w:szCs w:val="26"/>
            <w:lang w:val="en-IN"/>
          </w:rPr>
          <w:t>Attribute selector</w:t>
        </w:r>
      </w:hyperlink>
    </w:p>
    <w:p w14:paraId="5D7F325D" w14:textId="77777777" w:rsidR="00DB769F" w:rsidRPr="00DB769F" w:rsidRDefault="00DB769F" w:rsidP="00DB769F">
      <w:r w:rsidRPr="00DB769F">
        <w:t>The above code is very similar to what we would write if this was a component, the first striking difference is that </w:t>
      </w:r>
      <w:r w:rsidRPr="00DB769F">
        <w:rPr>
          <w:i/>
          <w:iCs/>
        </w:rPr>
        <w:t>the selector is wrapped with `[]`</w:t>
      </w:r>
      <w:r w:rsidRPr="00DB769F">
        <w:t>.</w:t>
      </w:r>
    </w:p>
    <w:p w14:paraId="73BBF8CB" w14:textId="77777777" w:rsidR="00DB769F" w:rsidRPr="00DB769F" w:rsidRDefault="00DB769F" w:rsidP="00DB769F">
      <w:r w:rsidRPr="00DB769F">
        <w:t>To understand why we do this we first need to understand that the selector attribute uses </w:t>
      </w:r>
      <w:r w:rsidRPr="00DB769F">
        <w:rPr>
          <w:i/>
          <w:iCs/>
        </w:rPr>
        <w:t>CSS matching rules</w:t>
      </w:r>
      <w:r w:rsidRPr="00DB769F">
        <w:t> to match a component/directive to a HTML element.</w:t>
      </w:r>
    </w:p>
    <w:p w14:paraId="0D447557" w14:textId="77777777" w:rsidR="00DB769F" w:rsidRPr="00DB769F" w:rsidRDefault="00DB769F" w:rsidP="00DB769F">
      <w:r w:rsidRPr="00DB769F">
        <w:t>In CSS to match to a specific element we would just type in the name of the element, so </w:t>
      </w:r>
      <w:r w:rsidRPr="00DB769F">
        <w:rPr>
          <w:rFonts w:ascii="Consolas" w:hAnsi="Consolas" w:cs="Courier New"/>
          <w:color w:val="F4645F"/>
          <w:sz w:val="24"/>
          <w:szCs w:val="24"/>
          <w:shd w:val="clear" w:color="auto" w:fill="F0F2F1"/>
        </w:rPr>
        <w:t>input {…​}`or `p {…​}</w:t>
      </w:r>
      <w:r w:rsidRPr="00DB769F">
        <w:t>.</w:t>
      </w:r>
    </w:p>
    <w:p w14:paraId="16564C2C" w14:textId="77777777" w:rsidR="00DB769F" w:rsidRPr="00DB769F" w:rsidRDefault="00DB769F" w:rsidP="00DB769F">
      <w:r w:rsidRPr="00DB769F">
        <w:t>This is why previously when we defined the selector in the </w:t>
      </w:r>
      <w:r w:rsidRPr="00DB769F">
        <w:rPr>
          <w:rFonts w:ascii="Consolas" w:hAnsi="Consolas" w:cs="Courier New"/>
          <w:color w:val="F4645F"/>
          <w:sz w:val="24"/>
          <w:szCs w:val="24"/>
          <w:shd w:val="clear" w:color="auto" w:fill="F0F2F1"/>
        </w:rPr>
        <w:t>@Component</w:t>
      </w:r>
      <w:r w:rsidRPr="00DB769F">
        <w:t> directive we just wrote the </w:t>
      </w:r>
      <w:proofErr w:type="spellStart"/>
      <w:r w:rsidRPr="00DB769F">
        <w:rPr>
          <w:i/>
          <w:iCs/>
        </w:rPr>
        <w:t>name</w:t>
      </w:r>
      <w:r w:rsidRPr="00DB769F">
        <w:t>of</w:t>
      </w:r>
      <w:proofErr w:type="spellEnd"/>
      <w:r w:rsidRPr="00DB769F">
        <w:t> the element, which matches onto an element of the same name.</w:t>
      </w:r>
    </w:p>
    <w:p w14:paraId="07B4E4FE" w14:textId="070DDEB3" w:rsidR="00DB769F" w:rsidRPr="00DB769F" w:rsidRDefault="00DB769F" w:rsidP="00DB769F">
      <w:r w:rsidRPr="00DB769F">
        <w:t>If we wrote the selector as </w:t>
      </w:r>
      <w:r w:rsidRPr="00DB769F">
        <w:rPr>
          <w:rFonts w:ascii="Consolas" w:hAnsi="Consolas" w:cs="Courier New"/>
          <w:color w:val="F4645F"/>
          <w:sz w:val="24"/>
          <w:szCs w:val="24"/>
          <w:shd w:val="clear" w:color="auto" w:fill="F0F2F1"/>
        </w:rPr>
        <w:t>.</w:t>
      </w:r>
      <w:proofErr w:type="spellStart"/>
      <w:r w:rsidR="00A82C8F">
        <w:rPr>
          <w:rFonts w:ascii="Consolas" w:hAnsi="Consolas" w:cs="Courier New"/>
          <w:color w:val="F4645F"/>
          <w:sz w:val="24"/>
          <w:szCs w:val="24"/>
          <w:shd w:val="clear" w:color="auto" w:fill="F0F2F1"/>
        </w:rPr>
        <w:t>appCard</w:t>
      </w:r>
      <w:proofErr w:type="spellEnd"/>
      <w:r w:rsidRPr="00DB769F">
        <w:t>, like so:</w:t>
      </w:r>
    </w:p>
    <w:p w14:paraId="39B6C022" w14:textId="3F6D6AC5" w:rsidR="00DB769F" w:rsidRPr="00DB769F" w:rsidRDefault="00DB769F" w:rsidP="00DB769F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B769F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DB769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DB769F">
        <w:rPr>
          <w:rFonts w:ascii="Consolas" w:eastAsia="Times New Roman" w:hAnsi="Consolas" w:cs="Courier New"/>
          <w:color w:val="000000"/>
          <w:sz w:val="20"/>
          <w:szCs w:val="20"/>
        </w:rPr>
        <w:t xml:space="preserve"> Directive </w:t>
      </w:r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DB769F">
        <w:rPr>
          <w:rFonts w:ascii="Consolas" w:eastAsia="Times New Roman" w:hAnsi="Consolas" w:cs="Courier New"/>
          <w:color w:val="000000"/>
          <w:sz w:val="20"/>
          <w:szCs w:val="20"/>
        </w:rPr>
        <w:t xml:space="preserve"> from </w:t>
      </w:r>
      <w:r w:rsidRPr="00DB769F">
        <w:rPr>
          <w:rFonts w:ascii="Consolas" w:eastAsia="Times New Roman" w:hAnsi="Consolas" w:cs="Courier New"/>
          <w:color w:val="669900"/>
          <w:sz w:val="20"/>
          <w:szCs w:val="20"/>
        </w:rPr>
        <w:t>'@angular/core'</w:t>
      </w:r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32F59A37" w14:textId="77777777" w:rsidR="00DB769F" w:rsidRPr="00DB769F" w:rsidRDefault="00DB769F" w:rsidP="00DB769F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.</w:t>
      </w:r>
    </w:p>
    <w:p w14:paraId="1329FCDC" w14:textId="77777777" w:rsidR="00DB769F" w:rsidRPr="00DB769F" w:rsidRDefault="00DB769F" w:rsidP="00DB769F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.</w:t>
      </w:r>
    </w:p>
    <w:p w14:paraId="4CD64555" w14:textId="77777777" w:rsidR="00DB769F" w:rsidRPr="00DB769F" w:rsidRDefault="00DB769F" w:rsidP="00DB769F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.</w:t>
      </w:r>
    </w:p>
    <w:p w14:paraId="532EBDAC" w14:textId="77777777" w:rsidR="00DB769F" w:rsidRPr="00DB769F" w:rsidRDefault="00DB769F" w:rsidP="00DB769F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B769F">
        <w:rPr>
          <w:rFonts w:ascii="Consolas" w:eastAsia="Times New Roman" w:hAnsi="Consolas" w:cs="Courier New"/>
          <w:color w:val="000000"/>
          <w:sz w:val="20"/>
          <w:szCs w:val="20"/>
        </w:rPr>
        <w:t>@</w:t>
      </w:r>
      <w:r w:rsidRPr="00DB769F">
        <w:rPr>
          <w:rFonts w:ascii="Consolas" w:eastAsia="Times New Roman" w:hAnsi="Consolas" w:cs="Courier New"/>
          <w:color w:val="DD4A68"/>
          <w:sz w:val="20"/>
          <w:szCs w:val="20"/>
        </w:rPr>
        <w:t>Directive</w:t>
      </w:r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({</w:t>
      </w:r>
    </w:p>
    <w:p w14:paraId="432F49A0" w14:textId="357CB17F" w:rsidR="00DB769F" w:rsidRPr="00DB769F" w:rsidRDefault="00DB769F" w:rsidP="00DB769F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B769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selector</w:t>
      </w:r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DB769F">
        <w:rPr>
          <w:rFonts w:ascii="Consolas" w:eastAsia="Times New Roman" w:hAnsi="Consolas" w:cs="Courier New"/>
          <w:color w:val="669900"/>
          <w:sz w:val="20"/>
          <w:szCs w:val="20"/>
        </w:rPr>
        <w:t>".</w:t>
      </w:r>
      <w:proofErr w:type="spellStart"/>
      <w:r w:rsidR="00A82C8F">
        <w:rPr>
          <w:rFonts w:ascii="Consolas" w:eastAsia="Times New Roman" w:hAnsi="Consolas" w:cs="Courier New"/>
          <w:color w:val="669900"/>
          <w:sz w:val="20"/>
          <w:szCs w:val="20"/>
        </w:rPr>
        <w:t>appCard</w:t>
      </w:r>
      <w:proofErr w:type="spellEnd"/>
      <w:r w:rsidRPr="00DB769F">
        <w:rPr>
          <w:rFonts w:ascii="Consolas" w:eastAsia="Times New Roman" w:hAnsi="Consolas" w:cs="Courier New"/>
          <w:color w:val="669900"/>
          <w:sz w:val="20"/>
          <w:szCs w:val="20"/>
        </w:rPr>
        <w:t>"</w:t>
      </w:r>
    </w:p>
    <w:p w14:paraId="08284650" w14:textId="77777777" w:rsidR="00DB769F" w:rsidRPr="00DB769F" w:rsidRDefault="00DB769F" w:rsidP="00DB769F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})</w:t>
      </w:r>
    </w:p>
    <w:p w14:paraId="0C1E0D9C" w14:textId="77777777" w:rsidR="00DB769F" w:rsidRPr="00DB769F" w:rsidRDefault="00DB769F" w:rsidP="00DB769F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left"/>
        <w:rPr>
          <w:rFonts w:ascii="Consolas" w:eastAsia="Times New Roman" w:hAnsi="Consolas" w:cs="Courier New"/>
          <w:color w:val="000000"/>
        </w:rPr>
      </w:pPr>
      <w:r w:rsidRPr="00DB769F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DB769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B769F">
        <w:rPr>
          <w:rFonts w:ascii="Consolas" w:eastAsia="Times New Roman" w:hAnsi="Consolas" w:cs="Courier New"/>
          <w:color w:val="000000"/>
          <w:sz w:val="20"/>
          <w:szCs w:val="20"/>
        </w:rPr>
        <w:t>CardHoverDirective</w:t>
      </w:r>
      <w:proofErr w:type="spellEnd"/>
      <w:r w:rsidRPr="00DB769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DB769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77FCC307" w14:textId="77777777" w:rsidR="00DB769F" w:rsidRPr="00DB769F" w:rsidRDefault="00DB769F" w:rsidP="00DB769F">
      <w:r w:rsidRPr="00DB769F">
        <w:t>Then this would associate the directive with any element that has a </w:t>
      </w:r>
      <w:r w:rsidRPr="00DB769F">
        <w:rPr>
          <w:i/>
          <w:iCs/>
        </w:rPr>
        <w:t>class</w:t>
      </w:r>
      <w:r w:rsidRPr="00DB769F">
        <w:t> of </w:t>
      </w:r>
      <w:proofErr w:type="spellStart"/>
      <w:r w:rsidRPr="00DB769F">
        <w:t>ccCardHover</w:t>
      </w:r>
      <w:proofErr w:type="spellEnd"/>
      <w:r w:rsidRPr="00DB769F">
        <w:t>, like so:</w:t>
      </w:r>
    </w:p>
    <w:p w14:paraId="54FED68B" w14:textId="5B215B71" w:rsidR="00DB769F" w:rsidRPr="00DB769F" w:rsidRDefault="00DB769F" w:rsidP="00DB769F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left"/>
        <w:rPr>
          <w:rFonts w:ascii="Consolas" w:eastAsia="Times New Roman" w:hAnsi="Consolas" w:cs="Courier New"/>
          <w:color w:val="000000"/>
        </w:rPr>
      </w:pPr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DB769F">
        <w:rPr>
          <w:rFonts w:ascii="Consolas" w:eastAsia="Times New Roman" w:hAnsi="Consolas" w:cs="Courier New"/>
          <w:color w:val="990055"/>
          <w:sz w:val="20"/>
          <w:szCs w:val="20"/>
        </w:rPr>
        <w:t xml:space="preserve">div </w:t>
      </w:r>
      <w:r w:rsidRPr="00DB769F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DB769F">
        <w:rPr>
          <w:rFonts w:ascii="Consolas" w:eastAsia="Times New Roman" w:hAnsi="Consolas" w:cs="Courier New"/>
          <w:color w:val="0077AA"/>
          <w:sz w:val="20"/>
          <w:szCs w:val="20"/>
        </w:rPr>
        <w:t xml:space="preserve">card card-block </w:t>
      </w:r>
      <w:proofErr w:type="spellStart"/>
      <w:r w:rsidR="00A82C8F">
        <w:rPr>
          <w:rFonts w:ascii="Consolas" w:eastAsia="Times New Roman" w:hAnsi="Consolas" w:cs="Courier New"/>
          <w:color w:val="0077AA"/>
          <w:sz w:val="20"/>
          <w:szCs w:val="20"/>
        </w:rPr>
        <w:t>appCard</w:t>
      </w:r>
      <w:proofErr w:type="spellEnd"/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DB769F">
        <w:rPr>
          <w:rFonts w:ascii="Consolas" w:eastAsia="Times New Roman" w:hAnsi="Consolas" w:cs="Courier New"/>
          <w:color w:val="000000"/>
          <w:sz w:val="20"/>
          <w:szCs w:val="20"/>
        </w:rPr>
        <w:t>...</w:t>
      </w:r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DB769F">
        <w:rPr>
          <w:rFonts w:ascii="Consolas" w:eastAsia="Times New Roman" w:hAnsi="Consolas" w:cs="Courier New"/>
          <w:color w:val="990055"/>
          <w:sz w:val="20"/>
          <w:szCs w:val="20"/>
        </w:rPr>
        <w:t>div</w:t>
      </w:r>
      <w:r w:rsidRPr="00DB769F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4F7981D7" w14:textId="77777777" w:rsidR="00DB769F" w:rsidRPr="00DB769F" w:rsidRDefault="00DB769F" w:rsidP="00DB769F">
      <w:r w:rsidRPr="00DB769F">
        <w:t>We want to associate the directive to an element which has a certain attribute.</w:t>
      </w:r>
    </w:p>
    <w:p w14:paraId="0376EBCD" w14:textId="58AE8405" w:rsidR="00DB769F" w:rsidRPr="00DB769F" w:rsidRDefault="00DB769F" w:rsidP="00DB769F">
      <w:r w:rsidRPr="00DB769F">
        <w:t>To do that in CSS we wrap the name of the attribute with </w:t>
      </w:r>
      <w:r w:rsidRPr="00DB769F">
        <w:rPr>
          <w:rFonts w:ascii="Consolas" w:hAnsi="Consolas" w:cs="Courier New"/>
          <w:color w:val="F4645F"/>
          <w:sz w:val="24"/>
          <w:szCs w:val="24"/>
          <w:shd w:val="clear" w:color="auto" w:fill="F0F2F1"/>
        </w:rPr>
        <w:t>[]</w:t>
      </w:r>
      <w:r w:rsidRPr="00DB769F">
        <w:t>, and this is why the selector is called </w:t>
      </w:r>
      <w:r w:rsidRPr="00DB769F">
        <w:rPr>
          <w:rFonts w:ascii="Consolas" w:hAnsi="Consolas" w:cs="Courier New"/>
          <w:color w:val="F4645F"/>
          <w:sz w:val="24"/>
          <w:szCs w:val="24"/>
          <w:shd w:val="clear" w:color="auto" w:fill="F0F2F1"/>
        </w:rPr>
        <w:t>[</w:t>
      </w:r>
      <w:r w:rsidR="00A82C8F">
        <w:rPr>
          <w:rFonts w:ascii="Consolas" w:hAnsi="Consolas" w:cs="Courier New"/>
          <w:color w:val="F4645F"/>
          <w:sz w:val="24"/>
          <w:szCs w:val="24"/>
          <w:shd w:val="clear" w:color="auto" w:fill="F0F2F1"/>
        </w:rPr>
        <w:t>appCard</w:t>
      </w:r>
      <w:bookmarkStart w:id="0" w:name="_GoBack"/>
      <w:bookmarkEnd w:id="0"/>
      <w:r w:rsidRPr="00DB769F">
        <w:rPr>
          <w:rFonts w:ascii="Consolas" w:hAnsi="Consolas" w:cs="Courier New"/>
          <w:color w:val="F4645F"/>
          <w:sz w:val="24"/>
          <w:szCs w:val="24"/>
          <w:shd w:val="clear" w:color="auto" w:fill="F0F2F1"/>
        </w:rPr>
        <w:t>]</w:t>
      </w:r>
      <w:r w:rsidRPr="00DB769F">
        <w:t>.</w:t>
      </w:r>
    </w:p>
    <w:p w14:paraId="4149F7D7" w14:textId="77777777" w:rsidR="00BD7CA3" w:rsidRPr="00FF7480" w:rsidRDefault="00BD7CA3" w:rsidP="00FF7480">
      <w:pPr>
        <w:pStyle w:val="Heading2"/>
        <w:keepNext/>
        <w:keepLines/>
        <w:spacing w:before="40" w:beforeAutospacing="0" w:after="0" w:afterAutospacing="0" w:line="259" w:lineRule="auto"/>
        <w:jc w:val="both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6"/>
          <w:szCs w:val="26"/>
          <w:lang w:val="en-IN"/>
        </w:rPr>
      </w:pPr>
      <w:hyperlink r:id="rId6" w:anchor="_directive_constructor" w:history="1">
        <w:r w:rsidRPr="00FF7480">
          <w:rPr>
            <w:rFonts w:asciiTheme="majorHAnsi" w:eastAsiaTheme="majorEastAsia" w:hAnsiTheme="majorHAnsi" w:cstheme="majorBidi"/>
            <w:b w:val="0"/>
            <w:bCs w:val="0"/>
            <w:color w:val="2F5496" w:themeColor="accent1" w:themeShade="BF"/>
            <w:sz w:val="26"/>
            <w:szCs w:val="26"/>
            <w:lang w:val="en-IN"/>
          </w:rPr>
          <w:t>Directive constructor</w:t>
        </w:r>
      </w:hyperlink>
    </w:p>
    <w:p w14:paraId="4DB5D8A2" w14:textId="77777777" w:rsidR="00BD7CA3" w:rsidRPr="00BD7CA3" w:rsidRDefault="00BD7CA3" w:rsidP="00BD7CA3">
      <w:r w:rsidRPr="00BD7CA3">
        <w:t>The next thing we do is add a constructor to our directive, like so:</w:t>
      </w:r>
    </w:p>
    <w:p w14:paraId="6757A7D3" w14:textId="7430EF2E" w:rsidR="00BD7CA3" w:rsidRPr="00BD7CA3" w:rsidRDefault="00BD7CA3" w:rsidP="00BD7CA3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7CA3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BD7CA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D7CA3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BD7CA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D7CA3">
        <w:rPr>
          <w:rFonts w:ascii="Consolas" w:eastAsia="Times New Roman" w:hAnsi="Consolas" w:cs="Courier New"/>
          <w:color w:val="000000"/>
          <w:sz w:val="20"/>
          <w:szCs w:val="20"/>
        </w:rPr>
        <w:t>ElementRef</w:t>
      </w:r>
      <w:proofErr w:type="spellEnd"/>
      <w:r w:rsidRPr="00BD7CA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D7CA3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BD7CA3">
        <w:rPr>
          <w:rFonts w:ascii="Consolas" w:eastAsia="Times New Roman" w:hAnsi="Consolas" w:cs="Courier New"/>
          <w:color w:val="000000"/>
          <w:sz w:val="20"/>
          <w:szCs w:val="20"/>
        </w:rPr>
        <w:t xml:space="preserve"> from </w:t>
      </w:r>
      <w:r w:rsidRPr="00BD7CA3">
        <w:rPr>
          <w:rFonts w:ascii="Consolas" w:eastAsia="Times New Roman" w:hAnsi="Consolas" w:cs="Courier New"/>
          <w:color w:val="669900"/>
          <w:sz w:val="20"/>
          <w:szCs w:val="20"/>
        </w:rPr>
        <w:t>'@angular/core'</w:t>
      </w:r>
      <w:r w:rsidRPr="00BD7CA3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28CE2BF6" w14:textId="77777777" w:rsidR="00BD7CA3" w:rsidRPr="00BD7CA3" w:rsidRDefault="00BD7CA3" w:rsidP="00BD7CA3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7CA3">
        <w:rPr>
          <w:rFonts w:ascii="Consolas" w:eastAsia="Times New Roman" w:hAnsi="Consolas" w:cs="Courier New"/>
          <w:color w:val="999999"/>
          <w:sz w:val="20"/>
          <w:szCs w:val="20"/>
        </w:rPr>
        <w:t>.</w:t>
      </w:r>
    </w:p>
    <w:p w14:paraId="08793BD6" w14:textId="77777777" w:rsidR="00BD7CA3" w:rsidRPr="00BD7CA3" w:rsidRDefault="00BD7CA3" w:rsidP="00BD7CA3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7CA3">
        <w:rPr>
          <w:rFonts w:ascii="Consolas" w:eastAsia="Times New Roman" w:hAnsi="Consolas" w:cs="Courier New"/>
          <w:color w:val="999999"/>
          <w:sz w:val="20"/>
          <w:szCs w:val="20"/>
        </w:rPr>
        <w:t>.</w:t>
      </w:r>
    </w:p>
    <w:p w14:paraId="2DF92E73" w14:textId="77777777" w:rsidR="00BD7CA3" w:rsidRPr="00BD7CA3" w:rsidRDefault="00BD7CA3" w:rsidP="00BD7CA3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7CA3">
        <w:rPr>
          <w:rFonts w:ascii="Consolas" w:eastAsia="Times New Roman" w:hAnsi="Consolas" w:cs="Courier New"/>
          <w:color w:val="999999"/>
          <w:sz w:val="20"/>
          <w:szCs w:val="20"/>
        </w:rPr>
        <w:t>.</w:t>
      </w:r>
    </w:p>
    <w:p w14:paraId="4B77C3F9" w14:textId="77777777" w:rsidR="00BD7CA3" w:rsidRPr="00BD7CA3" w:rsidRDefault="00BD7CA3" w:rsidP="00BD7CA3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7CA3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BD7CA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D7CA3">
        <w:rPr>
          <w:rFonts w:ascii="Consolas" w:eastAsia="Times New Roman" w:hAnsi="Consolas" w:cs="Courier New"/>
          <w:color w:val="000000"/>
          <w:sz w:val="20"/>
          <w:szCs w:val="20"/>
        </w:rPr>
        <w:t>CardHoverDirective</w:t>
      </w:r>
      <w:proofErr w:type="spellEnd"/>
      <w:r w:rsidRPr="00BD7CA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D7CA3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4CA60B43" w14:textId="77777777" w:rsidR="00BD7CA3" w:rsidRPr="00BD7CA3" w:rsidRDefault="00BD7CA3" w:rsidP="00BD7CA3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7CA3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BD7CA3">
        <w:rPr>
          <w:rFonts w:ascii="Consolas" w:eastAsia="Times New Roman" w:hAnsi="Consolas" w:cs="Courier New"/>
          <w:color w:val="0077AA"/>
          <w:sz w:val="20"/>
          <w:szCs w:val="20"/>
        </w:rPr>
        <w:t>constructor</w:t>
      </w:r>
      <w:r w:rsidRPr="00BD7CA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BD7CA3">
        <w:rPr>
          <w:rFonts w:ascii="Consolas" w:eastAsia="Times New Roman" w:hAnsi="Consolas" w:cs="Courier New"/>
          <w:color w:val="0077AA"/>
          <w:sz w:val="20"/>
          <w:szCs w:val="20"/>
        </w:rPr>
        <w:t>private</w:t>
      </w:r>
      <w:r w:rsidRPr="00BD7CA3">
        <w:rPr>
          <w:rFonts w:ascii="Consolas" w:eastAsia="Times New Roman" w:hAnsi="Consolas" w:cs="Courier New"/>
          <w:color w:val="000000"/>
          <w:sz w:val="20"/>
          <w:szCs w:val="20"/>
        </w:rPr>
        <w:t xml:space="preserve"> el</w:t>
      </w:r>
      <w:r w:rsidRPr="00BD7CA3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D7CA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D7CA3">
        <w:rPr>
          <w:rFonts w:ascii="Consolas" w:eastAsia="Times New Roman" w:hAnsi="Consolas" w:cs="Courier New"/>
          <w:color w:val="000000"/>
          <w:sz w:val="20"/>
          <w:szCs w:val="20"/>
        </w:rPr>
        <w:t>ElementRef</w:t>
      </w:r>
      <w:proofErr w:type="spellEnd"/>
      <w:r w:rsidRPr="00BD7CA3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BD7CA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D7CA3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90AE115" w14:textId="77777777" w:rsidR="00BD7CA3" w:rsidRPr="00BD7CA3" w:rsidRDefault="00BD7CA3" w:rsidP="00BD7CA3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7CA3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BD7CA3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5169B101" w14:textId="77777777" w:rsidR="00BD7CA3" w:rsidRPr="00BD7CA3" w:rsidRDefault="00BD7CA3" w:rsidP="00BD7CA3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left"/>
        <w:rPr>
          <w:rFonts w:ascii="Consolas" w:eastAsia="Times New Roman" w:hAnsi="Consolas" w:cs="Courier New"/>
          <w:color w:val="000000"/>
        </w:rPr>
      </w:pPr>
      <w:r w:rsidRPr="00BD7CA3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5EB84D0D" w14:textId="77777777" w:rsidR="00BD7CA3" w:rsidRPr="00BD7CA3" w:rsidRDefault="00BD7CA3" w:rsidP="00BD7CA3">
      <w:r w:rsidRPr="00BD7CA3">
        <w:t>When the directive gets created Angular can inject an instance of something called </w:t>
      </w:r>
      <w:proofErr w:type="spellStart"/>
      <w:r w:rsidRPr="00BD7CA3">
        <w:rPr>
          <w:rFonts w:ascii="Consolas" w:hAnsi="Consolas" w:cs="Courier New"/>
          <w:color w:val="F4645F"/>
          <w:sz w:val="20"/>
          <w:szCs w:val="20"/>
          <w:shd w:val="clear" w:color="auto" w:fill="F0F2F1"/>
        </w:rPr>
        <w:t>ElementRef</w:t>
      </w:r>
      <w:proofErr w:type="spellEnd"/>
      <w:r w:rsidRPr="00BD7CA3">
        <w:t> into its constructor.</w:t>
      </w:r>
    </w:p>
    <w:p w14:paraId="5DA66A5C" w14:textId="77777777" w:rsidR="00051CA7" w:rsidRPr="00051CA7" w:rsidRDefault="00051CA7" w:rsidP="00051CA7">
      <w:r w:rsidRPr="00051CA7">
        <w:t>The </w:t>
      </w:r>
      <w:proofErr w:type="spellStart"/>
      <w:r w:rsidRPr="00051CA7">
        <w:rPr>
          <w:rFonts w:ascii="Consolas" w:hAnsi="Consolas" w:cs="Courier New"/>
          <w:color w:val="F4645F"/>
          <w:sz w:val="20"/>
          <w:szCs w:val="20"/>
          <w:shd w:val="clear" w:color="auto" w:fill="F0F2F1"/>
        </w:rPr>
        <w:t>ElementRef</w:t>
      </w:r>
      <w:proofErr w:type="spellEnd"/>
      <w:r w:rsidRPr="00051CA7">
        <w:t> gives the directive </w:t>
      </w:r>
      <w:r w:rsidRPr="00051CA7">
        <w:rPr>
          <w:i/>
          <w:iCs/>
        </w:rPr>
        <w:t>direct access</w:t>
      </w:r>
      <w:r w:rsidRPr="00051CA7">
        <w:t> to the DOM element upon which it’s attached.</w:t>
      </w:r>
    </w:p>
    <w:p w14:paraId="544B2975" w14:textId="77777777" w:rsidR="00051CA7" w:rsidRPr="00051CA7" w:rsidRDefault="00051CA7" w:rsidP="00051CA7">
      <w:r w:rsidRPr="00051CA7">
        <w:t>Let’s use it to change the background color of our card to gray.</w:t>
      </w:r>
    </w:p>
    <w:p w14:paraId="628245C5" w14:textId="77777777" w:rsidR="00051CA7" w:rsidRPr="00051CA7" w:rsidRDefault="00051CA7" w:rsidP="00051CA7">
      <w:proofErr w:type="spellStart"/>
      <w:r w:rsidRPr="00051CA7">
        <w:rPr>
          <w:rFonts w:ascii="Consolas" w:hAnsi="Consolas" w:cs="Courier New"/>
          <w:color w:val="F4645F"/>
          <w:sz w:val="20"/>
          <w:szCs w:val="20"/>
          <w:shd w:val="clear" w:color="auto" w:fill="F0F2F1"/>
        </w:rPr>
        <w:t>ElementRef</w:t>
      </w:r>
      <w:proofErr w:type="spellEnd"/>
      <w:r w:rsidRPr="00051CA7">
        <w:t> itself is a wrapper for the actual DOM element which we can access via the property </w:t>
      </w:r>
      <w:proofErr w:type="spellStart"/>
      <w:r w:rsidRPr="00051CA7">
        <w:rPr>
          <w:rFonts w:ascii="Consolas" w:hAnsi="Consolas" w:cs="Courier New"/>
          <w:color w:val="F4645F"/>
          <w:sz w:val="20"/>
          <w:szCs w:val="20"/>
          <w:shd w:val="clear" w:color="auto" w:fill="F0F2F1"/>
        </w:rPr>
        <w:t>nativeElement</w:t>
      </w:r>
      <w:proofErr w:type="spellEnd"/>
      <w:r w:rsidRPr="00051CA7">
        <w:t>, like so:</w:t>
      </w:r>
    </w:p>
    <w:p w14:paraId="43ABD944" w14:textId="63DDD411" w:rsidR="00051CA7" w:rsidRPr="00051CA7" w:rsidRDefault="00051CA7" w:rsidP="00051CA7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left"/>
        <w:rPr>
          <w:rFonts w:ascii="Consolas" w:eastAsia="Times New Roman" w:hAnsi="Consolas" w:cs="Courier New"/>
          <w:color w:val="000000"/>
        </w:rPr>
      </w:pPr>
      <w:proofErr w:type="spellStart"/>
      <w:r w:rsidRPr="00051CA7">
        <w:rPr>
          <w:rFonts w:ascii="Consolas" w:eastAsia="Times New Roman" w:hAnsi="Consolas" w:cs="Courier New"/>
          <w:color w:val="000000"/>
          <w:sz w:val="20"/>
          <w:szCs w:val="20"/>
        </w:rPr>
        <w:t>el</w:t>
      </w:r>
      <w:r w:rsidRPr="00051CA7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051CA7">
        <w:rPr>
          <w:rFonts w:ascii="Consolas" w:eastAsia="Times New Roman" w:hAnsi="Consolas" w:cs="Courier New"/>
          <w:color w:val="000000"/>
          <w:sz w:val="20"/>
          <w:szCs w:val="20"/>
        </w:rPr>
        <w:t>nativeElement</w:t>
      </w:r>
      <w:r w:rsidRPr="00051CA7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051CA7">
        <w:rPr>
          <w:rFonts w:ascii="Consolas" w:eastAsia="Times New Roman" w:hAnsi="Consolas" w:cs="Courier New"/>
          <w:color w:val="000000"/>
          <w:sz w:val="20"/>
          <w:szCs w:val="20"/>
        </w:rPr>
        <w:t>style</w:t>
      </w:r>
      <w:r w:rsidRPr="00051CA7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051CA7">
        <w:rPr>
          <w:rFonts w:ascii="Consolas" w:eastAsia="Times New Roman" w:hAnsi="Consolas" w:cs="Courier New"/>
          <w:color w:val="000000"/>
          <w:sz w:val="20"/>
          <w:szCs w:val="20"/>
        </w:rPr>
        <w:t>backgroundColor</w:t>
      </w:r>
      <w:proofErr w:type="spellEnd"/>
      <w:r w:rsidRPr="00051CA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51CA7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051CA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51CA7">
        <w:rPr>
          <w:rFonts w:ascii="Consolas" w:eastAsia="Times New Roman" w:hAnsi="Consolas" w:cs="Courier New"/>
          <w:color w:val="669900"/>
          <w:sz w:val="20"/>
          <w:szCs w:val="20"/>
        </w:rPr>
        <w:t>"gray"</w:t>
      </w:r>
      <w:r w:rsidRPr="00051CA7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32BACC10" w14:textId="77777777" w:rsidR="00051CA7" w:rsidRPr="00051CA7" w:rsidRDefault="00051CA7" w:rsidP="00051CA7">
      <w:r w:rsidRPr="00051CA7">
        <w:t>This however assumes that our application will always be running in the environment of a browser.</w:t>
      </w:r>
    </w:p>
    <w:p w14:paraId="43334ACB" w14:textId="77777777" w:rsidR="00051CA7" w:rsidRPr="00051CA7" w:rsidRDefault="00051CA7" w:rsidP="00051CA7">
      <w:r w:rsidRPr="00051CA7">
        <w:t>Angular has been built from the ground up to work in a number of different environments, including server side via node and on a native mobile device. So the Angular team has provided a </w:t>
      </w:r>
      <w:r w:rsidRPr="00051CA7">
        <w:rPr>
          <w:i/>
          <w:iCs/>
        </w:rPr>
        <w:t>platform independent</w:t>
      </w:r>
      <w:r w:rsidRPr="00051CA7">
        <w:t> way of setting properties on our elements via something called a </w:t>
      </w:r>
      <w:r w:rsidRPr="00051CA7">
        <w:rPr>
          <w:rFonts w:ascii="Consolas" w:hAnsi="Consolas" w:cs="Courier New"/>
          <w:color w:val="F4645F"/>
          <w:sz w:val="20"/>
          <w:szCs w:val="20"/>
          <w:shd w:val="clear" w:color="auto" w:fill="F0F2F1"/>
        </w:rPr>
        <w:t>Renderer</w:t>
      </w:r>
      <w:r w:rsidRPr="00051CA7">
        <w:t>.</w:t>
      </w:r>
    </w:p>
    <w:p w14:paraId="21C92471" w14:textId="77777777" w:rsidR="00051CA7" w:rsidRPr="00051CA7" w:rsidRDefault="00051CA7" w:rsidP="00051CA7">
      <w:pPr>
        <w:rPr>
          <w:i/>
          <w:iCs/>
        </w:rPr>
      </w:pPr>
      <w:r w:rsidRPr="00051CA7">
        <w:rPr>
          <w:i/>
          <w:iCs/>
        </w:rPr>
        <w:lastRenderedPageBreak/>
        <w:t xml:space="preserve">Listing 1. </w:t>
      </w:r>
      <w:proofErr w:type="spellStart"/>
      <w:r w:rsidRPr="00051CA7">
        <w:rPr>
          <w:i/>
          <w:iCs/>
        </w:rPr>
        <w:t>script.ts</w:t>
      </w:r>
      <w:proofErr w:type="spellEnd"/>
    </w:p>
    <w:p w14:paraId="3E5B003D" w14:textId="1E5FB839" w:rsidR="00051CA7" w:rsidRPr="00051CA7" w:rsidRDefault="00051CA7" w:rsidP="00051CA7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1CA7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051CA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51CA7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051CA7">
        <w:rPr>
          <w:rFonts w:ascii="Consolas" w:eastAsia="Times New Roman" w:hAnsi="Consolas" w:cs="Courier New"/>
          <w:color w:val="000000"/>
          <w:sz w:val="20"/>
          <w:szCs w:val="20"/>
        </w:rPr>
        <w:t xml:space="preserve"> Renderer </w:t>
      </w:r>
      <w:r w:rsidRPr="00051CA7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051CA7">
        <w:rPr>
          <w:rFonts w:ascii="Consolas" w:eastAsia="Times New Roman" w:hAnsi="Consolas" w:cs="Courier New"/>
          <w:color w:val="000000"/>
          <w:sz w:val="20"/>
          <w:szCs w:val="20"/>
        </w:rPr>
        <w:t xml:space="preserve"> from </w:t>
      </w:r>
      <w:r w:rsidRPr="00051CA7">
        <w:rPr>
          <w:rFonts w:ascii="Consolas" w:eastAsia="Times New Roman" w:hAnsi="Consolas" w:cs="Courier New"/>
          <w:color w:val="669900"/>
          <w:sz w:val="20"/>
          <w:szCs w:val="20"/>
        </w:rPr>
        <w:t>'@angular/core'</w:t>
      </w:r>
      <w:r w:rsidRPr="00051CA7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44250904" w14:textId="77777777" w:rsidR="00051CA7" w:rsidRPr="00051CA7" w:rsidRDefault="00051CA7" w:rsidP="00051CA7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1CA7">
        <w:rPr>
          <w:rFonts w:ascii="Consolas" w:eastAsia="Times New Roman" w:hAnsi="Consolas" w:cs="Courier New"/>
          <w:color w:val="999999"/>
          <w:sz w:val="20"/>
          <w:szCs w:val="20"/>
        </w:rPr>
        <w:t>.</w:t>
      </w:r>
    </w:p>
    <w:p w14:paraId="5BD7A4A9" w14:textId="77777777" w:rsidR="00051CA7" w:rsidRPr="00051CA7" w:rsidRDefault="00051CA7" w:rsidP="00051CA7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1CA7">
        <w:rPr>
          <w:rFonts w:ascii="Consolas" w:eastAsia="Times New Roman" w:hAnsi="Consolas" w:cs="Courier New"/>
          <w:color w:val="999999"/>
          <w:sz w:val="20"/>
          <w:szCs w:val="20"/>
        </w:rPr>
        <w:t>.</w:t>
      </w:r>
    </w:p>
    <w:p w14:paraId="7AD4C8CC" w14:textId="77777777" w:rsidR="00051CA7" w:rsidRPr="00051CA7" w:rsidRDefault="00051CA7" w:rsidP="00051CA7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1CA7">
        <w:rPr>
          <w:rFonts w:ascii="Consolas" w:eastAsia="Times New Roman" w:hAnsi="Consolas" w:cs="Courier New"/>
          <w:color w:val="999999"/>
          <w:sz w:val="20"/>
          <w:szCs w:val="20"/>
        </w:rPr>
        <w:t>.</w:t>
      </w:r>
    </w:p>
    <w:p w14:paraId="50283F68" w14:textId="77777777" w:rsidR="00051CA7" w:rsidRPr="00051CA7" w:rsidRDefault="00051CA7" w:rsidP="00051CA7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51CA7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051CA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51CA7">
        <w:rPr>
          <w:rFonts w:ascii="Consolas" w:eastAsia="Times New Roman" w:hAnsi="Consolas" w:cs="Courier New"/>
          <w:color w:val="000000"/>
          <w:sz w:val="20"/>
          <w:szCs w:val="20"/>
        </w:rPr>
        <w:t>CardHoverDirective</w:t>
      </w:r>
      <w:proofErr w:type="spellEnd"/>
      <w:r w:rsidRPr="00051CA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51CA7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6B17B873" w14:textId="77777777" w:rsidR="00FF7480" w:rsidRPr="00FF7480" w:rsidRDefault="00051CA7" w:rsidP="00FF7480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77AA"/>
          <w:sz w:val="20"/>
          <w:szCs w:val="20"/>
        </w:rPr>
      </w:pPr>
      <w:r w:rsidRPr="00051CA7">
        <w:rPr>
          <w:rFonts w:ascii="Consolas" w:eastAsia="Times New Roman" w:hAnsi="Consolas" w:cs="Courier New"/>
          <w:color w:val="0077AA"/>
          <w:sz w:val="20"/>
          <w:szCs w:val="20"/>
        </w:rPr>
        <w:t xml:space="preserve">  </w:t>
      </w:r>
      <w:r w:rsidR="00FF7480" w:rsidRPr="00FF7480">
        <w:rPr>
          <w:rFonts w:ascii="Consolas" w:eastAsia="Times New Roman" w:hAnsi="Consolas" w:cs="Courier New"/>
          <w:color w:val="0077AA"/>
          <w:sz w:val="20"/>
          <w:szCs w:val="20"/>
        </w:rPr>
        <w:t xml:space="preserve">    constructor(private </w:t>
      </w:r>
      <w:proofErr w:type="spellStart"/>
      <w:r w:rsidR="00FF7480" w:rsidRPr="00FF7480">
        <w:rPr>
          <w:rFonts w:ascii="Consolas" w:eastAsia="Times New Roman" w:hAnsi="Consolas" w:cs="Courier New"/>
          <w:color w:val="0077AA"/>
          <w:sz w:val="20"/>
          <w:szCs w:val="20"/>
        </w:rPr>
        <w:t>elem</w:t>
      </w:r>
      <w:proofErr w:type="spellEnd"/>
      <w:r w:rsidR="00FF7480" w:rsidRPr="00FF7480">
        <w:rPr>
          <w:rFonts w:ascii="Consolas" w:eastAsia="Times New Roman" w:hAnsi="Consolas" w:cs="Courier New"/>
          <w:color w:val="0077AA"/>
          <w:sz w:val="20"/>
          <w:szCs w:val="20"/>
        </w:rPr>
        <w:t xml:space="preserve">: </w:t>
      </w:r>
      <w:proofErr w:type="spellStart"/>
      <w:r w:rsidR="00FF7480" w:rsidRPr="00FF7480">
        <w:rPr>
          <w:rFonts w:ascii="Consolas" w:eastAsia="Times New Roman" w:hAnsi="Consolas" w:cs="Courier New"/>
          <w:color w:val="0077AA"/>
          <w:sz w:val="20"/>
          <w:szCs w:val="20"/>
        </w:rPr>
        <w:t>ElementRef</w:t>
      </w:r>
      <w:proofErr w:type="spellEnd"/>
      <w:r w:rsidR="00FF7480" w:rsidRPr="00FF7480">
        <w:rPr>
          <w:rFonts w:ascii="Consolas" w:eastAsia="Times New Roman" w:hAnsi="Consolas" w:cs="Courier New"/>
          <w:color w:val="0077AA"/>
          <w:sz w:val="20"/>
          <w:szCs w:val="20"/>
        </w:rPr>
        <w:t>,</w:t>
      </w:r>
    </w:p>
    <w:p w14:paraId="080BF44A" w14:textId="77777777" w:rsidR="00FF7480" w:rsidRPr="00FF7480" w:rsidRDefault="00FF7480" w:rsidP="00FF7480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77AA"/>
          <w:sz w:val="20"/>
          <w:szCs w:val="20"/>
        </w:rPr>
      </w:pPr>
      <w:r w:rsidRPr="00FF7480">
        <w:rPr>
          <w:rFonts w:ascii="Consolas" w:eastAsia="Times New Roman" w:hAnsi="Consolas" w:cs="Courier New"/>
          <w:color w:val="0077AA"/>
          <w:sz w:val="20"/>
          <w:szCs w:val="20"/>
        </w:rPr>
        <w:t xml:space="preserve">        private renderer: Renderer2) {</w:t>
      </w:r>
    </w:p>
    <w:p w14:paraId="4DA76C8F" w14:textId="77777777" w:rsidR="00FF7480" w:rsidRPr="00FF7480" w:rsidRDefault="00FF7480" w:rsidP="00FF7480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77AA"/>
          <w:sz w:val="20"/>
          <w:szCs w:val="20"/>
        </w:rPr>
      </w:pPr>
      <w:r w:rsidRPr="00FF7480">
        <w:rPr>
          <w:rFonts w:ascii="Consolas" w:eastAsia="Times New Roman" w:hAnsi="Consolas" w:cs="Courier New"/>
          <w:color w:val="0077AA"/>
          <w:sz w:val="20"/>
          <w:szCs w:val="20"/>
        </w:rPr>
        <w:t xml:space="preserve">        const el = </w:t>
      </w:r>
      <w:proofErr w:type="spellStart"/>
      <w:r w:rsidRPr="00FF7480">
        <w:rPr>
          <w:rFonts w:ascii="Consolas" w:eastAsia="Times New Roman" w:hAnsi="Consolas" w:cs="Courier New"/>
          <w:color w:val="0077AA"/>
          <w:sz w:val="20"/>
          <w:szCs w:val="20"/>
        </w:rPr>
        <w:t>this.elem.nativeElement</w:t>
      </w:r>
      <w:proofErr w:type="spellEnd"/>
      <w:r w:rsidRPr="00FF7480">
        <w:rPr>
          <w:rFonts w:ascii="Consolas" w:eastAsia="Times New Roman" w:hAnsi="Consolas" w:cs="Courier New"/>
          <w:color w:val="0077AA"/>
          <w:sz w:val="20"/>
          <w:szCs w:val="20"/>
        </w:rPr>
        <w:t>;</w:t>
      </w:r>
    </w:p>
    <w:p w14:paraId="2AFC9433" w14:textId="77777777" w:rsidR="00FF7480" w:rsidRPr="00FF7480" w:rsidRDefault="00FF7480" w:rsidP="00FF7480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77AA"/>
          <w:sz w:val="20"/>
          <w:szCs w:val="20"/>
        </w:rPr>
      </w:pPr>
      <w:r w:rsidRPr="00FF7480">
        <w:rPr>
          <w:rFonts w:ascii="Consolas" w:eastAsia="Times New Roman" w:hAnsi="Consolas" w:cs="Courier New"/>
          <w:color w:val="0077AA"/>
          <w:sz w:val="20"/>
          <w:szCs w:val="20"/>
        </w:rPr>
        <w:t xml:space="preserve">        </w:t>
      </w:r>
      <w:proofErr w:type="spellStart"/>
      <w:r w:rsidRPr="00FF7480">
        <w:rPr>
          <w:rFonts w:ascii="Consolas" w:eastAsia="Times New Roman" w:hAnsi="Consolas" w:cs="Courier New"/>
          <w:color w:val="0077AA"/>
          <w:sz w:val="20"/>
          <w:szCs w:val="20"/>
        </w:rPr>
        <w:t>el.style.background</w:t>
      </w:r>
      <w:proofErr w:type="spellEnd"/>
      <w:r w:rsidRPr="00FF7480">
        <w:rPr>
          <w:rFonts w:ascii="Consolas" w:eastAsia="Times New Roman" w:hAnsi="Consolas" w:cs="Courier New"/>
          <w:color w:val="0077AA"/>
          <w:sz w:val="20"/>
          <w:szCs w:val="20"/>
        </w:rPr>
        <w:t xml:space="preserve"> = 'blue';</w:t>
      </w:r>
    </w:p>
    <w:p w14:paraId="36CE31BC" w14:textId="77777777" w:rsidR="00FF7480" w:rsidRPr="00FF7480" w:rsidRDefault="00FF7480" w:rsidP="00FF7480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77AA"/>
          <w:sz w:val="20"/>
          <w:szCs w:val="20"/>
        </w:rPr>
      </w:pPr>
      <w:r w:rsidRPr="00FF7480">
        <w:rPr>
          <w:rFonts w:ascii="Consolas" w:eastAsia="Times New Roman" w:hAnsi="Consolas" w:cs="Courier New"/>
          <w:color w:val="0077AA"/>
          <w:sz w:val="20"/>
          <w:szCs w:val="20"/>
        </w:rPr>
        <w:t xml:space="preserve">        //</w:t>
      </w:r>
      <w:proofErr w:type="spellStart"/>
      <w:r w:rsidRPr="00FF7480">
        <w:rPr>
          <w:rFonts w:ascii="Consolas" w:eastAsia="Times New Roman" w:hAnsi="Consolas" w:cs="Courier New"/>
          <w:color w:val="0077AA"/>
          <w:sz w:val="20"/>
          <w:szCs w:val="20"/>
        </w:rPr>
        <w:t>renderer.setStyle</w:t>
      </w:r>
      <w:proofErr w:type="spellEnd"/>
      <w:r w:rsidRPr="00FF7480">
        <w:rPr>
          <w:rFonts w:ascii="Consolas" w:eastAsia="Times New Roman" w:hAnsi="Consolas" w:cs="Courier New"/>
          <w:color w:val="0077AA"/>
          <w:sz w:val="20"/>
          <w:szCs w:val="20"/>
        </w:rPr>
        <w:t>(el, 'background', 'gray');</w:t>
      </w:r>
    </w:p>
    <w:p w14:paraId="1F56BE88" w14:textId="77777777" w:rsidR="00FF7480" w:rsidRPr="00FF7480" w:rsidRDefault="00FF7480" w:rsidP="00FF7480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77AA"/>
          <w:sz w:val="20"/>
          <w:szCs w:val="20"/>
        </w:rPr>
      </w:pPr>
      <w:r w:rsidRPr="00FF7480">
        <w:rPr>
          <w:rFonts w:ascii="Consolas" w:eastAsia="Times New Roman" w:hAnsi="Consolas" w:cs="Courier New"/>
          <w:color w:val="0077AA"/>
          <w:sz w:val="20"/>
          <w:szCs w:val="20"/>
        </w:rPr>
        <w:t xml:space="preserve">    }</w:t>
      </w:r>
    </w:p>
    <w:p w14:paraId="51974E13" w14:textId="5DD83AF3" w:rsidR="00051CA7" w:rsidRPr="00051CA7" w:rsidRDefault="00FF7480" w:rsidP="00FF7480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0077AA"/>
          <w:sz w:val="20"/>
          <w:szCs w:val="20"/>
        </w:rPr>
      </w:pPr>
      <w:r w:rsidRPr="00FF7480">
        <w:rPr>
          <w:rFonts w:ascii="Consolas" w:eastAsia="Times New Roman" w:hAnsi="Consolas" w:cs="Courier New"/>
          <w:color w:val="0077AA"/>
          <w:sz w:val="20"/>
          <w:szCs w:val="20"/>
        </w:rPr>
        <w:t xml:space="preserve"> </w:t>
      </w:r>
      <w:r w:rsidR="00051CA7" w:rsidRPr="00051CA7">
        <w:rPr>
          <w:rFonts w:ascii="Consolas" w:eastAsia="Times New Roman" w:hAnsi="Consolas" w:cs="Courier New"/>
          <w:color w:val="0077AA"/>
          <w:sz w:val="20"/>
          <w:szCs w:val="20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8755"/>
      </w:tblGrid>
      <w:tr w:rsidR="00051CA7" w:rsidRPr="00051CA7" w14:paraId="0D634B74" w14:textId="77777777" w:rsidTr="00051CA7"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AE841" w14:textId="76FDA532" w:rsidR="00051CA7" w:rsidRPr="00051CA7" w:rsidRDefault="00051CA7" w:rsidP="00051CA7">
            <w:pPr>
              <w:rPr>
                <w:rFonts w:cstheme="minorHAnsi"/>
              </w:rPr>
            </w:pPr>
            <w:r w:rsidRPr="00051CA7">
              <w:rPr>
                <w:rFonts w:cstheme="minorHAnsi"/>
              </w:rPr>
              <w:t>(1)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C5CC0F4" w14:textId="77777777" w:rsidR="00051CA7" w:rsidRPr="00051CA7" w:rsidRDefault="00051CA7" w:rsidP="00051CA7">
            <w:pPr>
              <w:rPr>
                <w:rFonts w:cstheme="minorHAnsi"/>
                <w:color w:val="333333"/>
              </w:rPr>
            </w:pPr>
            <w:r w:rsidRPr="00051CA7">
              <w:rPr>
                <w:rFonts w:cstheme="minorHAnsi"/>
                <w:color w:val="333333"/>
              </w:rPr>
              <w:t>We use </w:t>
            </w:r>
            <w:r w:rsidRPr="00051CA7">
              <w:rPr>
                <w:rFonts w:cstheme="minorHAnsi"/>
                <w:i/>
                <w:iCs/>
                <w:color w:val="333333"/>
              </w:rPr>
              <w:t>Dependency Injection</w:t>
            </w:r>
            <w:r w:rsidRPr="00051CA7">
              <w:rPr>
                <w:rFonts w:cstheme="minorHAnsi"/>
                <w:color w:val="333333"/>
              </w:rPr>
              <w:t> (DI) to inject the </w:t>
            </w:r>
            <w:r w:rsidRPr="00051CA7">
              <w:rPr>
                <w:rFonts w:cstheme="minorHAnsi"/>
                <w:color w:val="F4645F"/>
                <w:shd w:val="clear" w:color="auto" w:fill="F0F2F1"/>
              </w:rPr>
              <w:t>renderer</w:t>
            </w:r>
            <w:r w:rsidRPr="00051CA7">
              <w:rPr>
                <w:rFonts w:cstheme="minorHAnsi"/>
                <w:color w:val="333333"/>
              </w:rPr>
              <w:t> into our directives constructor.</w:t>
            </w:r>
          </w:p>
        </w:tc>
      </w:tr>
      <w:tr w:rsidR="00051CA7" w:rsidRPr="00051CA7" w14:paraId="731E6B1C" w14:textId="77777777" w:rsidTr="00051CA7"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24987" w14:textId="68C281BB" w:rsidR="00051CA7" w:rsidRPr="00051CA7" w:rsidRDefault="00051CA7" w:rsidP="00051CA7">
            <w:pPr>
              <w:rPr>
                <w:rFonts w:cstheme="minorHAnsi"/>
                <w:color w:val="333333"/>
              </w:rPr>
            </w:pPr>
            <w:r w:rsidRPr="00051CA7">
              <w:rPr>
                <w:rFonts w:cstheme="minorHAnsi"/>
                <w:color w:val="333333"/>
              </w:rPr>
              <w:t>(2)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30DB9636" w14:textId="77777777" w:rsidR="00051CA7" w:rsidRPr="00051CA7" w:rsidRDefault="00051CA7" w:rsidP="00051CA7">
            <w:pPr>
              <w:rPr>
                <w:rFonts w:cstheme="minorHAnsi"/>
                <w:color w:val="333333"/>
              </w:rPr>
            </w:pPr>
            <w:r w:rsidRPr="00051CA7">
              <w:rPr>
                <w:rFonts w:cstheme="minorHAnsi"/>
                <w:color w:val="333333"/>
              </w:rPr>
              <w:t>Instead of setting the background color directly via the DOM element we do it by going through the </w:t>
            </w:r>
            <w:r w:rsidRPr="00051CA7">
              <w:rPr>
                <w:rFonts w:cstheme="minorHAnsi"/>
                <w:color w:val="F4645F"/>
                <w:shd w:val="clear" w:color="auto" w:fill="F0F2F1"/>
              </w:rPr>
              <w:t>renderer</w:t>
            </w:r>
            <w:r w:rsidRPr="00051CA7">
              <w:rPr>
                <w:rFonts w:cstheme="minorHAnsi"/>
                <w:color w:val="333333"/>
              </w:rPr>
              <w:t>.</w:t>
            </w:r>
          </w:p>
        </w:tc>
      </w:tr>
    </w:tbl>
    <w:p w14:paraId="45F2905D" w14:textId="1E5DD1F4" w:rsidR="00051CA7" w:rsidRDefault="00051CA7" w:rsidP="00051CA7">
      <w:pPr>
        <w:rPr>
          <w:shd w:val="clear" w:color="auto" w:fill="FFFFFF"/>
        </w:rPr>
      </w:pPr>
      <w:r>
        <w:rPr>
          <w:shd w:val="clear" w:color="auto" w:fill="FFFFFF"/>
        </w:rPr>
        <w:t>Running the application now show this:</w:t>
      </w:r>
    </w:p>
    <w:p w14:paraId="104C3C5C" w14:textId="20B8864D" w:rsidR="00051CA7" w:rsidRDefault="00051CA7" w:rsidP="00051CA7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6F2A9FE3" wp14:editId="4BCAB2CC">
            <wp:extent cx="2803590" cy="2794005"/>
            <wp:effectExtent l="0" t="0" r="0" b="0"/>
            <wp:docPr id="1" name="Picture 1" descr="Directive 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ive Gr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4" cy="280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4F07" w14:textId="77777777" w:rsidR="00051CA7" w:rsidRDefault="00051CA7" w:rsidP="00051CA7"/>
    <w:sectPr w:rsidR="00051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3D"/>
    <w:rsid w:val="00051CA7"/>
    <w:rsid w:val="004142BA"/>
    <w:rsid w:val="0043763D"/>
    <w:rsid w:val="005455B3"/>
    <w:rsid w:val="00A82C8F"/>
    <w:rsid w:val="00BD7CA3"/>
    <w:rsid w:val="00C77341"/>
    <w:rsid w:val="00DB769F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4288"/>
  <w15:chartTrackingRefBased/>
  <w15:docId w15:val="{6A262612-9148-4ACA-BE3F-B567EC9B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B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55B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763D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63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376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76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76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6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763D"/>
  </w:style>
  <w:style w:type="character" w:styleId="Emphasis">
    <w:name w:val="Emphasis"/>
    <w:basedOn w:val="DefaultParagraphFont"/>
    <w:uiPriority w:val="20"/>
    <w:qFormat/>
    <w:rsid w:val="00DB76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6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7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4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54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5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6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6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craft.tv/courses/angular/custom-directives/creating-a-custom-directive/" TargetMode="External"/><Relationship Id="rId5" Type="http://schemas.openxmlformats.org/officeDocument/2006/relationships/hyperlink" Target="https://codecraft.tv/courses/angular/custom-directives/creating-a-custom-directive/" TargetMode="External"/><Relationship Id="rId4" Type="http://schemas.openxmlformats.org/officeDocument/2006/relationships/hyperlink" Target="https://codecraft.tv/courses/angular/custom-directives/creating-a-custom-directiv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3045</Characters>
  <Application>Microsoft Office Word</Application>
  <DocSecurity>0</DocSecurity>
  <Lines>50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Singala</dc:creator>
  <cp:keywords/>
  <dc:description/>
  <cp:lastModifiedBy>Ajay Singala</cp:lastModifiedBy>
  <cp:revision>8</cp:revision>
  <dcterms:created xsi:type="dcterms:W3CDTF">2019-07-25T00:40:00Z</dcterms:created>
  <dcterms:modified xsi:type="dcterms:W3CDTF">2019-07-25T01:00:00Z</dcterms:modified>
</cp:coreProperties>
</file>