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617" w:rsidRDefault="00D46617" w:rsidP="00D466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b/>
          <w:sz w:val="28"/>
          <w:szCs w:val="28"/>
          <w:u w:val="single"/>
        </w:rPr>
      </w:pPr>
      <w:r w:rsidRPr="002E38AF">
        <w:rPr>
          <w:rFonts w:ascii="Times New Roman" w:eastAsia="CIDFont+F2" w:hAnsi="Times New Roman" w:cs="Times New Roman"/>
          <w:sz w:val="28"/>
          <w:szCs w:val="28"/>
        </w:rPr>
        <w:t xml:space="preserve">                              </w:t>
      </w:r>
      <w:r w:rsidR="002E38AF">
        <w:rPr>
          <w:rFonts w:ascii="Times New Roman" w:eastAsia="CIDFont+F2" w:hAnsi="Times New Roman" w:cs="Times New Roman"/>
          <w:sz w:val="28"/>
          <w:szCs w:val="28"/>
        </w:rPr>
        <w:t xml:space="preserve">              </w:t>
      </w:r>
      <w:r w:rsidRPr="002E38AF">
        <w:rPr>
          <w:rFonts w:ascii="Times New Roman" w:eastAsia="CIDFont+F2" w:hAnsi="Times New Roman" w:cs="Times New Roman"/>
          <w:sz w:val="28"/>
          <w:szCs w:val="28"/>
        </w:rPr>
        <w:t xml:space="preserve"> </w:t>
      </w:r>
      <w:r w:rsidRPr="002E38AF">
        <w:rPr>
          <w:rFonts w:ascii="Times New Roman" w:eastAsia="CIDFont+F2" w:hAnsi="Times New Roman" w:cs="Times New Roman"/>
          <w:b/>
          <w:sz w:val="28"/>
          <w:szCs w:val="28"/>
          <w:u w:val="single"/>
        </w:rPr>
        <w:t>CONCLUSION</w:t>
      </w:r>
    </w:p>
    <w:p w:rsidR="0099726F" w:rsidRDefault="0099726F" w:rsidP="00D466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b/>
          <w:sz w:val="28"/>
          <w:szCs w:val="28"/>
          <w:u w:val="single"/>
        </w:rPr>
      </w:pPr>
    </w:p>
    <w:p w:rsidR="0099726F" w:rsidRPr="002E38AF" w:rsidRDefault="0099726F" w:rsidP="00D466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b/>
          <w:sz w:val="28"/>
          <w:szCs w:val="28"/>
          <w:u w:val="single"/>
        </w:rPr>
      </w:pPr>
    </w:p>
    <w:p w:rsidR="00EF2C76" w:rsidRPr="00EF2C76" w:rsidRDefault="00EF2C76" w:rsidP="00EF2C76">
      <w:pPr>
        <w:pStyle w:val="BodyText"/>
        <w:spacing w:before="208" w:line="249" w:lineRule="auto"/>
        <w:ind w:left="212" w:right="107"/>
        <w:jc w:val="both"/>
        <w:rPr>
          <w:sz w:val="24"/>
          <w:szCs w:val="24"/>
        </w:rPr>
      </w:pPr>
      <w:r w:rsidRPr="00EF2C76">
        <w:rPr>
          <w:w w:val="105"/>
          <w:sz w:val="24"/>
          <w:szCs w:val="24"/>
        </w:rPr>
        <w:t>In this work we successfully summarized, compared and analyzed the different aspects of spurious news that go around in social media. The current trend of news consumption, the scenario</w:t>
      </w:r>
      <w:r w:rsidRPr="00EF2C76">
        <w:rPr>
          <w:spacing w:val="-11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of</w:t>
      </w:r>
      <w:r w:rsidRPr="00EF2C76">
        <w:rPr>
          <w:spacing w:val="-11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fabricated</w:t>
      </w:r>
      <w:r w:rsidRPr="00EF2C76">
        <w:rPr>
          <w:spacing w:val="-11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news</w:t>
      </w:r>
      <w:r w:rsidRPr="00EF2C76">
        <w:rPr>
          <w:spacing w:val="-11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and</w:t>
      </w:r>
      <w:r w:rsidRPr="00EF2C76">
        <w:rPr>
          <w:spacing w:val="-11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state-of-the-art</w:t>
      </w:r>
      <w:r w:rsidRPr="00EF2C76">
        <w:rPr>
          <w:spacing w:val="-9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methods</w:t>
      </w:r>
      <w:r w:rsidRPr="00EF2C76">
        <w:rPr>
          <w:spacing w:val="-10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for</w:t>
      </w:r>
      <w:r w:rsidRPr="00EF2C76">
        <w:rPr>
          <w:spacing w:val="-11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the identification of fake news as well as rumors are being discussed. Five different supervised machine learning models are</w:t>
      </w:r>
      <w:r w:rsidRPr="00EF2C76">
        <w:rPr>
          <w:spacing w:val="-9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being</w:t>
      </w:r>
      <w:r w:rsidRPr="00EF2C76">
        <w:rPr>
          <w:spacing w:val="-11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trained</w:t>
      </w:r>
      <w:r w:rsidRPr="00EF2C76">
        <w:rPr>
          <w:spacing w:val="-9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and</w:t>
      </w:r>
      <w:r w:rsidRPr="00EF2C76">
        <w:rPr>
          <w:spacing w:val="-9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tested</w:t>
      </w:r>
      <w:r w:rsidRPr="00EF2C76">
        <w:rPr>
          <w:spacing w:val="-9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on</w:t>
      </w:r>
      <w:r w:rsidRPr="00EF2C76">
        <w:rPr>
          <w:spacing w:val="-9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two</w:t>
      </w:r>
      <w:r w:rsidRPr="00EF2C76">
        <w:rPr>
          <w:spacing w:val="-9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different</w:t>
      </w:r>
      <w:r w:rsidRPr="00EF2C76">
        <w:rPr>
          <w:spacing w:val="-9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text</w:t>
      </w:r>
      <w:r w:rsidRPr="00EF2C76">
        <w:rPr>
          <w:spacing w:val="-7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news</w:t>
      </w:r>
      <w:r w:rsidRPr="00EF2C76">
        <w:rPr>
          <w:spacing w:val="-8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datasets. The highest accuracy 96.61% on the Fake News</w:t>
      </w:r>
      <w:r w:rsidRPr="00EF2C76">
        <w:rPr>
          <w:spacing w:val="5"/>
          <w:w w:val="105"/>
          <w:sz w:val="24"/>
          <w:szCs w:val="24"/>
        </w:rPr>
        <w:t xml:space="preserve"> </w:t>
      </w:r>
      <w:proofErr w:type="spellStart"/>
      <w:r w:rsidRPr="00EF2C76">
        <w:rPr>
          <w:w w:val="105"/>
          <w:sz w:val="24"/>
          <w:szCs w:val="24"/>
        </w:rPr>
        <w:t>Detectiondataset</w:t>
      </w:r>
      <w:proofErr w:type="spellEnd"/>
      <w:r w:rsidRPr="00EF2C76">
        <w:rPr>
          <w:spacing w:val="-11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in</w:t>
      </w:r>
      <w:r w:rsidRPr="00EF2C76">
        <w:rPr>
          <w:spacing w:val="-11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classifying</w:t>
      </w:r>
      <w:r w:rsidRPr="00EF2C76">
        <w:rPr>
          <w:spacing w:val="-11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fake</w:t>
      </w:r>
      <w:r w:rsidRPr="00EF2C76">
        <w:rPr>
          <w:spacing w:val="-10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news</w:t>
      </w:r>
      <w:r w:rsidRPr="00EF2C76">
        <w:rPr>
          <w:spacing w:val="-11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using</w:t>
      </w:r>
      <w:r w:rsidRPr="00EF2C76">
        <w:rPr>
          <w:spacing w:val="-11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the</w:t>
      </w:r>
      <w:r w:rsidRPr="00EF2C76">
        <w:rPr>
          <w:spacing w:val="-10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SVM</w:t>
      </w:r>
      <w:r w:rsidRPr="00EF2C76">
        <w:rPr>
          <w:spacing w:val="-10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Classifier</w:t>
      </w:r>
      <w:r w:rsidRPr="00EF2C76">
        <w:rPr>
          <w:spacing w:val="-10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looks very</w:t>
      </w:r>
      <w:r w:rsidRPr="00EF2C76">
        <w:rPr>
          <w:spacing w:val="-5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promising.</w:t>
      </w:r>
    </w:p>
    <w:p w:rsidR="00EF2C76" w:rsidRPr="00EF2C76" w:rsidRDefault="00EF2C76" w:rsidP="00EF2C76">
      <w:pPr>
        <w:pStyle w:val="BodyText"/>
        <w:spacing w:before="84" w:line="252" w:lineRule="auto"/>
        <w:ind w:left="212" w:right="41"/>
        <w:jc w:val="both"/>
        <w:rPr>
          <w:sz w:val="24"/>
          <w:szCs w:val="24"/>
        </w:rPr>
      </w:pPr>
      <w:r w:rsidRPr="00EF2C76">
        <w:rPr>
          <w:w w:val="105"/>
          <w:sz w:val="24"/>
          <w:szCs w:val="24"/>
        </w:rPr>
        <w:t>Even though a lot of work has been done by researchers specifically since 2016 to reduce the malice of information pollution</w:t>
      </w:r>
      <w:r w:rsidRPr="00EF2C76">
        <w:rPr>
          <w:spacing w:val="-6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from</w:t>
      </w:r>
      <w:r w:rsidRPr="00EF2C76">
        <w:rPr>
          <w:spacing w:val="-7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human</w:t>
      </w:r>
      <w:r w:rsidRPr="00EF2C76">
        <w:rPr>
          <w:spacing w:val="-6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society</w:t>
      </w:r>
      <w:r w:rsidRPr="00EF2C76">
        <w:rPr>
          <w:spacing w:val="-8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still</w:t>
      </w:r>
      <w:r w:rsidRPr="00EF2C76">
        <w:rPr>
          <w:spacing w:val="-6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a</w:t>
      </w:r>
      <w:r w:rsidRPr="00EF2C76">
        <w:rPr>
          <w:spacing w:val="-6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lot</w:t>
      </w:r>
      <w:r w:rsidRPr="00EF2C76">
        <w:rPr>
          <w:spacing w:val="-5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more</w:t>
      </w:r>
      <w:r w:rsidRPr="00EF2C76">
        <w:rPr>
          <w:spacing w:val="-6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is</w:t>
      </w:r>
      <w:r w:rsidRPr="00EF2C76">
        <w:rPr>
          <w:spacing w:val="-5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to</w:t>
      </w:r>
      <w:r w:rsidRPr="00EF2C76">
        <w:rPr>
          <w:spacing w:val="-5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be</w:t>
      </w:r>
      <w:r w:rsidRPr="00EF2C76">
        <w:rPr>
          <w:spacing w:val="-6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done.</w:t>
      </w:r>
      <w:r w:rsidRPr="00EF2C76">
        <w:rPr>
          <w:spacing w:val="-6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The data</w:t>
      </w:r>
      <w:r w:rsidRPr="00EF2C76">
        <w:rPr>
          <w:spacing w:val="-14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could</w:t>
      </w:r>
      <w:r w:rsidRPr="00EF2C76">
        <w:rPr>
          <w:spacing w:val="-13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be</w:t>
      </w:r>
      <w:r w:rsidRPr="00EF2C76">
        <w:rPr>
          <w:spacing w:val="-14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pre-processed</w:t>
      </w:r>
      <w:r w:rsidRPr="00EF2C76">
        <w:rPr>
          <w:spacing w:val="-13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differently;</w:t>
      </w:r>
      <w:r w:rsidRPr="00EF2C76">
        <w:rPr>
          <w:spacing w:val="-14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other</w:t>
      </w:r>
      <w:r w:rsidRPr="00EF2C76">
        <w:rPr>
          <w:spacing w:val="-12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feature</w:t>
      </w:r>
      <w:r w:rsidRPr="00EF2C76">
        <w:rPr>
          <w:spacing w:val="-13"/>
          <w:w w:val="105"/>
          <w:sz w:val="24"/>
          <w:szCs w:val="24"/>
        </w:rPr>
        <w:t xml:space="preserve"> </w:t>
      </w:r>
      <w:r w:rsidRPr="00EF2C76">
        <w:rPr>
          <w:w w:val="105"/>
          <w:sz w:val="24"/>
          <w:szCs w:val="24"/>
        </w:rPr>
        <w:t>extraction methods such as sentiment analysis, the polarity of the document can also be explored</w:t>
      </w:r>
    </w:p>
    <w:p w:rsidR="00D46617" w:rsidRPr="00EF2C76" w:rsidRDefault="00D46617" w:rsidP="00EF2C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sectPr w:rsidR="00D46617" w:rsidRPr="00EF2C76" w:rsidSect="0014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617"/>
    <w:rsid w:val="001430EF"/>
    <w:rsid w:val="002E38AF"/>
    <w:rsid w:val="0064615A"/>
    <w:rsid w:val="0099726F"/>
    <w:rsid w:val="00B40F95"/>
    <w:rsid w:val="00D46617"/>
    <w:rsid w:val="00EF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9477AD-FD5F-4D96-8AB8-54E8FBDD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F2C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EF2C76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User</cp:lastModifiedBy>
  <cp:revision>7</cp:revision>
  <dcterms:created xsi:type="dcterms:W3CDTF">2021-10-06T04:54:00Z</dcterms:created>
  <dcterms:modified xsi:type="dcterms:W3CDTF">2022-08-23T23:28:00Z</dcterms:modified>
</cp:coreProperties>
</file>