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E13660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1366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E13660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E1366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E13660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E13660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E13660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E13660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E13660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E13660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81444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81444D" w:rsidRPr="0081444D">
                    <w:t xml:space="preserve"> </w:t>
                  </w:r>
                  <w:r w:rsidR="0081444D">
                    <w:rPr>
                      <w:sz w:val="20"/>
                      <w:szCs w:val="20"/>
                    </w:rPr>
                    <w:t xml:space="preserve">Train and Test Data Sets,   </w:t>
                  </w:r>
                  <w:r w:rsidR="0081444D" w:rsidRPr="0081444D">
                    <w:rPr>
                      <w:sz w:val="20"/>
                      <w:szCs w:val="20"/>
                    </w:rPr>
                    <w:t>View Tra</w:t>
                  </w:r>
                  <w:r w:rsidR="0081444D">
                    <w:rPr>
                      <w:sz w:val="20"/>
                      <w:szCs w:val="20"/>
                    </w:rPr>
                    <w:t xml:space="preserve">ined and Tested Accuracy in Bar Chart,  </w:t>
                  </w:r>
                  <w:r w:rsidR="0081444D" w:rsidRPr="0081444D">
                    <w:rPr>
                      <w:sz w:val="20"/>
                      <w:szCs w:val="20"/>
                    </w:rPr>
                    <w:t>View Traine</w:t>
                  </w:r>
                  <w:r w:rsidR="0081444D">
                    <w:rPr>
                      <w:sz w:val="20"/>
                      <w:szCs w:val="20"/>
                    </w:rPr>
                    <w:t xml:space="preserve">d and Tested Accuracy Results,  View Cyber bullying Predict Type Details,  </w:t>
                  </w:r>
                  <w:r w:rsidR="0081444D" w:rsidRPr="0081444D">
                    <w:rPr>
                      <w:sz w:val="20"/>
                      <w:szCs w:val="20"/>
                    </w:rPr>
                    <w:t>Find Cyber</w:t>
                  </w:r>
                  <w:r w:rsidR="0081444D">
                    <w:rPr>
                      <w:sz w:val="20"/>
                      <w:szCs w:val="20"/>
                    </w:rPr>
                    <w:t xml:space="preserve"> </w:t>
                  </w:r>
                  <w:r w:rsidR="0081444D" w:rsidRPr="0081444D">
                    <w:rPr>
                      <w:sz w:val="20"/>
                      <w:szCs w:val="20"/>
                    </w:rPr>
                    <w:t xml:space="preserve">bullying </w:t>
                  </w:r>
                  <w:r w:rsidR="0081444D">
                    <w:rPr>
                      <w:sz w:val="20"/>
                      <w:szCs w:val="20"/>
                    </w:rPr>
                    <w:t xml:space="preserve">Prediction Ratio on Data Sets,  </w:t>
                  </w:r>
                  <w:r w:rsidR="0081444D" w:rsidRPr="0081444D">
                    <w:rPr>
                      <w:sz w:val="20"/>
                      <w:szCs w:val="20"/>
                    </w:rPr>
                    <w:t xml:space="preserve">Download Cyber </w:t>
                  </w:r>
                  <w:r w:rsidR="0081444D">
                    <w:rPr>
                      <w:sz w:val="20"/>
                      <w:szCs w:val="20"/>
                    </w:rPr>
                    <w:t xml:space="preserve">Bullying Prediction Data Sets,  View Cyber bullying Prediction Ratio Results,  </w:t>
                  </w:r>
                  <w:r w:rsidR="0081444D" w:rsidRPr="0081444D">
                    <w:rPr>
                      <w:sz w:val="20"/>
                      <w:szCs w:val="20"/>
                    </w:rPr>
                    <w:t>View All Remote Users.</w:t>
                  </w:r>
                </w:p>
                <w:p w:rsidR="0081444D" w:rsidRDefault="0081444D" w:rsidP="0081444D">
                  <w:pPr>
                    <w:rPr>
                      <w:sz w:val="20"/>
                      <w:szCs w:val="20"/>
                    </w:rPr>
                  </w:pPr>
                </w:p>
                <w:p w:rsidR="00C77F13" w:rsidRDefault="0081444D" w:rsidP="0081444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Tweet_ Id, Tweet_ Message, </w:t>
                  </w:r>
                  <w:r w:rsidRPr="0081444D">
                    <w:rPr>
                      <w:sz w:val="20"/>
                      <w:szCs w:val="20"/>
                    </w:rPr>
                    <w:t>Prediction_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1444D">
                    <w:rPr>
                      <w:sz w:val="20"/>
                      <w:szCs w:val="20"/>
                    </w:rPr>
                    <w:t>Type.</w:t>
                  </w:r>
                </w:p>
              </w:txbxContent>
            </v:textbox>
          </v:rect>
        </w:pict>
      </w:r>
    </w:p>
    <w:p w:rsidR="00025245" w:rsidRDefault="00E13660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E13660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E13660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E13660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E13660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E13660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E13660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E13660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E13660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E13660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81444D" w:rsidRPr="0081444D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CYBER</w:t>
                  </w:r>
                  <w:r w:rsidR="0081444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81444D" w:rsidRPr="0081444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BULLYING </w:t>
                  </w:r>
                  <w:r w:rsidR="0081444D"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101074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81444D" w:rsidRDefault="0081444D" w:rsidP="0081444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Tweet_ Id, Tweet_ Message, </w:t>
                  </w:r>
                  <w:r w:rsidRPr="0081444D">
                    <w:rPr>
                      <w:sz w:val="20"/>
                      <w:szCs w:val="20"/>
                    </w:rPr>
                    <w:t>Prediction_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1444D">
                    <w:rPr>
                      <w:sz w:val="20"/>
                      <w:szCs w:val="20"/>
                    </w:rPr>
                    <w:t>Type.</w:t>
                  </w:r>
                </w:p>
                <w:p w:rsidR="00025245" w:rsidRPr="00C77F13" w:rsidRDefault="00025245" w:rsidP="0081444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E13660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E13660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E13660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B70" w:rsidRDefault="00E66B70" w:rsidP="00297231">
      <w:pPr>
        <w:spacing w:after="0" w:line="240" w:lineRule="auto"/>
      </w:pPr>
      <w:r>
        <w:separator/>
      </w:r>
    </w:p>
  </w:endnote>
  <w:endnote w:type="continuationSeparator" w:id="1">
    <w:p w:rsidR="00E66B70" w:rsidRDefault="00E66B70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B70" w:rsidRDefault="00E66B70" w:rsidP="00297231">
      <w:pPr>
        <w:spacing w:after="0" w:line="240" w:lineRule="auto"/>
      </w:pPr>
      <w:r>
        <w:separator/>
      </w:r>
    </w:p>
  </w:footnote>
  <w:footnote w:type="continuationSeparator" w:id="1">
    <w:p w:rsidR="00E66B70" w:rsidRDefault="00E66B70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44D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13660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66B70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2022-01-14T06:27:00Z</dcterms:modified>
</cp:coreProperties>
</file>