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ABFE6B" w14:textId="77777777" w:rsidR="00FF64A3" w:rsidRDefault="00000000">
      <w:pPr>
        <w:ind w:left="540"/>
        <w:jc w:val="center"/>
        <w:rPr>
          <w:sz w:val="36"/>
          <w:szCs w:val="36"/>
        </w:rPr>
      </w:pPr>
      <w:r>
        <w:rPr>
          <w:noProof/>
        </w:rPr>
        <mc:AlternateContent>
          <mc:Choice Requires="wps">
            <w:drawing>
              <wp:anchor distT="0" distB="0" distL="114300" distR="114300" simplePos="0" relativeHeight="251658240" behindDoc="0" locked="0" layoutInCell="1" hidden="0" allowOverlap="1" wp14:anchorId="1B64FA00" wp14:editId="0BD78FD2">
                <wp:simplePos x="0" y="0"/>
                <wp:positionH relativeFrom="column">
                  <wp:posOffset>-63499</wp:posOffset>
                </wp:positionH>
                <wp:positionV relativeFrom="paragraph">
                  <wp:posOffset>444500</wp:posOffset>
                </wp:positionV>
                <wp:extent cx="6070600" cy="2911604"/>
                <wp:effectExtent l="0" t="0" r="0" b="0"/>
                <wp:wrapSquare wrapText="bothSides" distT="0" distB="0" distL="114300" distR="114300"/>
                <wp:docPr id="1" name="Rectangle 1"/>
                <wp:cNvGraphicFramePr/>
                <a:graphic xmlns:a="http://schemas.openxmlformats.org/drawingml/2006/main">
                  <a:graphicData uri="http://schemas.microsoft.com/office/word/2010/wordprocessingShape">
                    <wps:wsp>
                      <wps:cNvSpPr/>
                      <wps:spPr>
                        <a:xfrm>
                          <a:off x="2317050" y="2694150"/>
                          <a:ext cx="6057900" cy="2171700"/>
                        </a:xfrm>
                        <a:prstGeom prst="rect">
                          <a:avLst/>
                        </a:prstGeom>
                        <a:gradFill>
                          <a:gsLst>
                            <a:gs pos="0">
                              <a:srgbClr val="FFFFFF"/>
                            </a:gs>
                            <a:gs pos="100000">
                              <a:srgbClr val="FFE599"/>
                            </a:gs>
                          </a:gsLst>
                          <a:lin ang="5400000" scaled="0"/>
                        </a:gradFill>
                        <a:ln w="12700" cap="flat" cmpd="sng">
                          <a:solidFill>
                            <a:srgbClr val="FFD966"/>
                          </a:solidFill>
                          <a:prstDash val="solid"/>
                          <a:miter lim="800000"/>
                          <a:headEnd type="none" w="sm" len="sm"/>
                          <a:tailEnd type="none" w="sm" len="sm"/>
                        </a:ln>
                      </wps:spPr>
                      <wps:txbx>
                        <w:txbxContent>
                          <w:p w14:paraId="472DD86E" w14:textId="77777777" w:rsidR="00FF64A3" w:rsidRDefault="00000000">
                            <w:pPr>
                              <w:spacing w:after="80"/>
                              <w:jc w:val="center"/>
                              <w:textDirection w:val="btLr"/>
                            </w:pPr>
                            <w:r>
                              <w:rPr>
                                <w:rFonts w:ascii="Calibri" w:eastAsia="Calibri" w:hAnsi="Calibri" w:cs="Calibri"/>
                                <w:b/>
                                <w:smallCaps/>
                                <w:color w:val="595959"/>
                                <w:sz w:val="72"/>
                              </w:rPr>
                              <w:t>Test plan for</w:t>
                            </w:r>
                          </w:p>
                          <w:p w14:paraId="44D4CAA7" w14:textId="77777777" w:rsidR="00FF64A3" w:rsidRDefault="00000000">
                            <w:pPr>
                              <w:spacing w:after="80"/>
                              <w:jc w:val="center"/>
                              <w:textDirection w:val="btLr"/>
                            </w:pPr>
                            <w:r>
                              <w:rPr>
                                <w:rFonts w:ascii="Calibri" w:eastAsia="Calibri" w:hAnsi="Calibri" w:cs="Calibri"/>
                                <w:b/>
                                <w:smallCaps/>
                                <w:color w:val="595959"/>
                                <w:sz w:val="96"/>
                              </w:rPr>
                              <w:t>&lt;&lt;DEMO WEB SHOP&gt;&gt;</w:t>
                            </w:r>
                          </w:p>
                          <w:p w14:paraId="326F4894" w14:textId="77777777" w:rsidR="00FF64A3" w:rsidRDefault="00FF64A3">
                            <w:pPr>
                              <w:textDirection w:val="btLr"/>
                            </w:pPr>
                          </w:p>
                          <w:p w14:paraId="72401C6C" w14:textId="77777777" w:rsidR="00FF64A3" w:rsidRDefault="00FF64A3">
                            <w:pPr>
                              <w:textDirection w:val="btLr"/>
                            </w:pPr>
                          </w:p>
                        </w:txbxContent>
                      </wps:txbx>
                      <wps:bodyPr spcFirstLastPara="1" wrap="square" lIns="91425" tIns="45700" rIns="91425" bIns="45700" anchor="t" anchorCtr="0">
                        <a:noAutofit/>
                      </wps:bodyPr>
                    </wps:wsp>
                  </a:graphicData>
                </a:graphic>
              </wp:anchor>
            </w:drawing>
          </mc:Choice>
          <mc:Fallback>
            <w:pict>
              <v:rect w14:anchorId="1B64FA00" id="Rectangle 1" o:spid="_x0000_s1026" style="position:absolute;left:0;text-align:left;margin-left:-5pt;margin-top:35pt;width:478pt;height:229.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" strokecolor="#ffd966" strokeweight="1pt">
                <v:fill color2="#ffe599" focus="100%" type="gradient">
                  <o:fill v:ext="view" type="gradientUnscaled"/>
                </v:fill>
                <v:stroke startarrowwidth="narrow" startarrowlength="short" endarrowwidth="narrow" endarrowlength="short"/>
                <v:textbox inset="2.53958mm,1.2694mm,2.53958mm,1.2694mm">
                  <w:txbxContent>
                    <w:p w14:paraId="472DD86E" w14:textId="77777777" w:rsidR="00FF64A3" w:rsidRDefault="00000000">
                      <w:pPr>
                        <w:spacing w:after="80"/>
                        <w:jc w:val="center"/>
                        <w:textDirection w:val="btLr"/>
                      </w:pPr>
                      <w:r>
                        <w:rPr>
                          <w:rFonts w:ascii="Calibri" w:eastAsia="Calibri" w:hAnsi="Calibri" w:cs="Calibri"/>
                          <w:b/>
                          <w:smallCaps/>
                          <w:color w:val="595959"/>
                          <w:sz w:val="72"/>
                        </w:rPr>
                        <w:t>Test plan for</w:t>
                      </w:r>
                    </w:p>
                    <w:p w14:paraId="44D4CAA7" w14:textId="77777777" w:rsidR="00FF64A3" w:rsidRDefault="00000000">
                      <w:pPr>
                        <w:spacing w:after="80"/>
                        <w:jc w:val="center"/>
                        <w:textDirection w:val="btLr"/>
                      </w:pPr>
                      <w:r>
                        <w:rPr>
                          <w:rFonts w:ascii="Calibri" w:eastAsia="Calibri" w:hAnsi="Calibri" w:cs="Calibri"/>
                          <w:b/>
                          <w:smallCaps/>
                          <w:color w:val="595959"/>
                          <w:sz w:val="96"/>
                        </w:rPr>
                        <w:t>&lt;&lt;DEMO WEB SHOP&gt;&gt;</w:t>
                      </w:r>
                    </w:p>
                    <w:p w14:paraId="326F4894" w14:textId="77777777" w:rsidR="00FF64A3" w:rsidRDefault="00FF64A3">
                      <w:pPr>
                        <w:textDirection w:val="btLr"/>
                      </w:pPr>
                    </w:p>
                    <w:p w14:paraId="72401C6C" w14:textId="77777777" w:rsidR="00FF64A3" w:rsidRDefault="00FF64A3">
                      <w:pPr>
                        <w:textDirection w:val="btLr"/>
                      </w:pPr>
                    </w:p>
                  </w:txbxContent>
                </v:textbox>
                <w10:wrap type="square"/>
              </v:rect>
            </w:pict>
          </mc:Fallback>
        </mc:AlternateContent>
      </w:r>
    </w:p>
    <w:p w14:paraId="134C4749" w14:textId="77777777" w:rsidR="00FF64A3" w:rsidRDefault="00FF64A3">
      <w:pPr>
        <w:ind w:left="540"/>
        <w:jc w:val="center"/>
        <w:rPr>
          <w:sz w:val="36"/>
          <w:szCs w:val="36"/>
        </w:rPr>
      </w:pPr>
    </w:p>
    <w:p w14:paraId="70576B05" w14:textId="77777777" w:rsidR="00FF64A3" w:rsidRDefault="00FF64A3">
      <w:pPr>
        <w:ind w:left="540"/>
        <w:jc w:val="center"/>
        <w:rPr>
          <w:sz w:val="28"/>
          <w:szCs w:val="28"/>
        </w:rPr>
      </w:pPr>
    </w:p>
    <w:p w14:paraId="64B1A529" w14:textId="77777777" w:rsidR="00FF64A3" w:rsidRDefault="00FF64A3">
      <w:pPr>
        <w:ind w:left="540"/>
        <w:jc w:val="center"/>
        <w:rPr>
          <w:sz w:val="28"/>
          <w:szCs w:val="28"/>
        </w:rPr>
      </w:pPr>
    </w:p>
    <w:p w14:paraId="0E1A09F6" w14:textId="77777777" w:rsidR="00FF64A3" w:rsidRDefault="00FF64A3">
      <w:pPr>
        <w:ind w:left="540"/>
        <w:rPr>
          <w:sz w:val="28"/>
          <w:szCs w:val="28"/>
        </w:rPr>
      </w:pPr>
    </w:p>
    <w:p w14:paraId="19FF56E7" w14:textId="77777777" w:rsidR="00FF64A3" w:rsidRDefault="00FF64A3">
      <w:pPr>
        <w:ind w:left="540"/>
        <w:rPr>
          <w:sz w:val="28"/>
          <w:szCs w:val="28"/>
        </w:rPr>
      </w:pPr>
    </w:p>
    <w:p w14:paraId="73B591DD" w14:textId="77777777" w:rsidR="00FF64A3" w:rsidRDefault="00FF64A3">
      <w:pPr>
        <w:ind w:left="540"/>
        <w:rPr>
          <w:sz w:val="28"/>
          <w:szCs w:val="28"/>
        </w:rPr>
      </w:pPr>
    </w:p>
    <w:p w14:paraId="17A9C319" w14:textId="77777777" w:rsidR="00FF64A3" w:rsidRDefault="00000000">
      <w:pPr>
        <w:ind w:left="540"/>
        <w:rPr>
          <w:sz w:val="28"/>
          <w:szCs w:val="28"/>
        </w:rPr>
      </w:pPr>
      <w:proofErr w:type="spellStart"/>
      <w:r>
        <w:rPr>
          <w:i/>
          <w:sz w:val="28"/>
          <w:szCs w:val="28"/>
        </w:rPr>
        <w:t>ChangeLog</w:t>
      </w:r>
      <w:proofErr w:type="spellEnd"/>
    </w:p>
    <w:p w14:paraId="66AE5AA4" w14:textId="77777777" w:rsidR="00FF64A3" w:rsidRDefault="00FF64A3">
      <w:pPr>
        <w:ind w:left="540"/>
        <w:rPr>
          <w:sz w:val="28"/>
          <w:szCs w:val="28"/>
        </w:rPr>
      </w:pPr>
    </w:p>
    <w:tbl>
      <w:tblPr>
        <w:tblStyle w:val="a"/>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94"/>
        <w:gridCol w:w="1674"/>
        <w:gridCol w:w="2520"/>
        <w:gridCol w:w="2988"/>
      </w:tblGrid>
      <w:tr w:rsidR="00FF64A3" w14:paraId="18628A6E" w14:textId="77777777">
        <w:tc>
          <w:tcPr>
            <w:tcW w:w="2394" w:type="dxa"/>
            <w:shd w:val="clear" w:color="auto" w:fill="E0E0E0"/>
          </w:tcPr>
          <w:p w14:paraId="49D82722" w14:textId="77777777" w:rsidR="00FF64A3" w:rsidRDefault="00000000">
            <w:pPr>
              <w:ind w:left="540"/>
              <w:jc w:val="center"/>
            </w:pPr>
            <w:r>
              <w:rPr>
                <w:b/>
              </w:rPr>
              <w:t xml:space="preserve">Version </w:t>
            </w:r>
          </w:p>
        </w:tc>
        <w:tc>
          <w:tcPr>
            <w:tcW w:w="1674" w:type="dxa"/>
            <w:shd w:val="clear" w:color="auto" w:fill="E0E0E0"/>
          </w:tcPr>
          <w:p w14:paraId="0462303A" w14:textId="77777777" w:rsidR="00FF64A3" w:rsidRDefault="00000000">
            <w:pPr>
              <w:ind w:left="540"/>
              <w:jc w:val="center"/>
            </w:pPr>
            <w:r>
              <w:rPr>
                <w:b/>
              </w:rPr>
              <w:t>Change Date</w:t>
            </w:r>
          </w:p>
        </w:tc>
        <w:tc>
          <w:tcPr>
            <w:tcW w:w="2520" w:type="dxa"/>
            <w:shd w:val="clear" w:color="auto" w:fill="E0E0E0"/>
          </w:tcPr>
          <w:p w14:paraId="45E0D1A0" w14:textId="77777777" w:rsidR="00FF64A3" w:rsidRDefault="00000000">
            <w:pPr>
              <w:ind w:left="540"/>
              <w:jc w:val="center"/>
            </w:pPr>
            <w:r>
              <w:rPr>
                <w:b/>
              </w:rPr>
              <w:t>By</w:t>
            </w:r>
          </w:p>
        </w:tc>
        <w:tc>
          <w:tcPr>
            <w:tcW w:w="2988" w:type="dxa"/>
            <w:shd w:val="clear" w:color="auto" w:fill="E0E0E0"/>
          </w:tcPr>
          <w:p w14:paraId="5CD6B593" w14:textId="77777777" w:rsidR="00FF64A3" w:rsidRDefault="00000000">
            <w:pPr>
              <w:ind w:left="540"/>
              <w:jc w:val="center"/>
            </w:pPr>
            <w:r>
              <w:rPr>
                <w:b/>
              </w:rPr>
              <w:t>Description</w:t>
            </w:r>
          </w:p>
          <w:p w14:paraId="3400A910" w14:textId="77777777" w:rsidR="00FF64A3" w:rsidRDefault="00FF64A3">
            <w:pPr>
              <w:ind w:left="540"/>
              <w:jc w:val="center"/>
            </w:pPr>
          </w:p>
        </w:tc>
      </w:tr>
      <w:tr w:rsidR="00FF64A3" w14:paraId="364B8E5B" w14:textId="77777777">
        <w:tc>
          <w:tcPr>
            <w:tcW w:w="2394" w:type="dxa"/>
          </w:tcPr>
          <w:p w14:paraId="1765599B" w14:textId="77777777" w:rsidR="00FF64A3" w:rsidRDefault="00000000">
            <w:pPr>
              <w:ind w:left="540"/>
              <w:jc w:val="center"/>
              <w:rPr>
                <w:color w:val="5B9BD5"/>
              </w:rPr>
            </w:pPr>
            <w:r>
              <w:rPr>
                <w:color w:val="5B9BD5"/>
              </w:rPr>
              <w:t xml:space="preserve"> version number</w:t>
            </w:r>
          </w:p>
        </w:tc>
        <w:tc>
          <w:tcPr>
            <w:tcW w:w="1674" w:type="dxa"/>
          </w:tcPr>
          <w:p w14:paraId="262B5944" w14:textId="77777777" w:rsidR="00FF64A3" w:rsidRDefault="00000000">
            <w:pPr>
              <w:ind w:left="540"/>
              <w:jc w:val="center"/>
              <w:rPr>
                <w:color w:val="5B9BD5"/>
              </w:rPr>
            </w:pPr>
            <w:r>
              <w:rPr>
                <w:color w:val="5B9BD5"/>
              </w:rPr>
              <w:t>Date of Change</w:t>
            </w:r>
          </w:p>
        </w:tc>
        <w:tc>
          <w:tcPr>
            <w:tcW w:w="2520" w:type="dxa"/>
          </w:tcPr>
          <w:p w14:paraId="680C43E4" w14:textId="77777777" w:rsidR="00FF64A3" w:rsidRDefault="00000000">
            <w:pPr>
              <w:ind w:left="540"/>
              <w:jc w:val="center"/>
              <w:rPr>
                <w:color w:val="5B9BD5"/>
              </w:rPr>
            </w:pPr>
            <w:r>
              <w:rPr>
                <w:color w:val="5B9BD5"/>
              </w:rPr>
              <w:t>Name of person who made changes</w:t>
            </w:r>
          </w:p>
        </w:tc>
        <w:tc>
          <w:tcPr>
            <w:tcW w:w="2988" w:type="dxa"/>
          </w:tcPr>
          <w:p w14:paraId="399578E4" w14:textId="77777777" w:rsidR="00FF64A3" w:rsidRDefault="00000000">
            <w:pPr>
              <w:ind w:left="540"/>
              <w:jc w:val="center"/>
              <w:rPr>
                <w:color w:val="5B9BD5"/>
              </w:rPr>
            </w:pPr>
            <w:r>
              <w:rPr>
                <w:color w:val="5B9BD5"/>
              </w:rPr>
              <w:t>Description of the changes made</w:t>
            </w:r>
          </w:p>
        </w:tc>
      </w:tr>
      <w:tr w:rsidR="00FF64A3" w14:paraId="0B57A830" w14:textId="77777777">
        <w:tc>
          <w:tcPr>
            <w:tcW w:w="2394" w:type="dxa"/>
          </w:tcPr>
          <w:p w14:paraId="0BA1167F" w14:textId="77777777" w:rsidR="00FF64A3" w:rsidRDefault="00FF64A3">
            <w:pPr>
              <w:ind w:left="540"/>
              <w:jc w:val="center"/>
            </w:pPr>
          </w:p>
        </w:tc>
        <w:tc>
          <w:tcPr>
            <w:tcW w:w="1674" w:type="dxa"/>
          </w:tcPr>
          <w:p w14:paraId="3DE8CD05" w14:textId="77777777" w:rsidR="00FF64A3" w:rsidRDefault="00FF64A3">
            <w:pPr>
              <w:ind w:left="540"/>
              <w:jc w:val="center"/>
            </w:pPr>
          </w:p>
        </w:tc>
        <w:tc>
          <w:tcPr>
            <w:tcW w:w="2520" w:type="dxa"/>
          </w:tcPr>
          <w:p w14:paraId="270E0C37" w14:textId="77777777" w:rsidR="00FF64A3" w:rsidRDefault="00FF64A3">
            <w:pPr>
              <w:ind w:left="540"/>
              <w:jc w:val="center"/>
            </w:pPr>
          </w:p>
        </w:tc>
        <w:tc>
          <w:tcPr>
            <w:tcW w:w="2988" w:type="dxa"/>
          </w:tcPr>
          <w:p w14:paraId="60F753D3" w14:textId="77777777" w:rsidR="00FF64A3" w:rsidRDefault="00FF64A3">
            <w:pPr>
              <w:ind w:left="540"/>
              <w:jc w:val="center"/>
            </w:pPr>
          </w:p>
        </w:tc>
      </w:tr>
      <w:tr w:rsidR="00FF64A3" w14:paraId="6A9575CC" w14:textId="77777777">
        <w:tc>
          <w:tcPr>
            <w:tcW w:w="2394" w:type="dxa"/>
          </w:tcPr>
          <w:p w14:paraId="3CDBE772" w14:textId="77777777" w:rsidR="00FF64A3" w:rsidRDefault="00FF64A3">
            <w:pPr>
              <w:ind w:left="540"/>
              <w:jc w:val="center"/>
            </w:pPr>
          </w:p>
        </w:tc>
        <w:tc>
          <w:tcPr>
            <w:tcW w:w="1674" w:type="dxa"/>
          </w:tcPr>
          <w:p w14:paraId="5B4AC81E" w14:textId="77777777" w:rsidR="00FF64A3" w:rsidRDefault="00FF64A3">
            <w:pPr>
              <w:ind w:left="540"/>
              <w:jc w:val="center"/>
            </w:pPr>
          </w:p>
        </w:tc>
        <w:tc>
          <w:tcPr>
            <w:tcW w:w="2520" w:type="dxa"/>
          </w:tcPr>
          <w:p w14:paraId="5EEC2095" w14:textId="77777777" w:rsidR="00FF64A3" w:rsidRDefault="00FF64A3">
            <w:pPr>
              <w:ind w:left="540"/>
              <w:jc w:val="center"/>
            </w:pPr>
          </w:p>
        </w:tc>
        <w:tc>
          <w:tcPr>
            <w:tcW w:w="2988" w:type="dxa"/>
          </w:tcPr>
          <w:p w14:paraId="23AACD5F" w14:textId="77777777" w:rsidR="00FF64A3" w:rsidRDefault="00FF64A3">
            <w:pPr>
              <w:ind w:left="540"/>
              <w:jc w:val="center"/>
            </w:pPr>
          </w:p>
        </w:tc>
      </w:tr>
    </w:tbl>
    <w:p w14:paraId="02D50D79" w14:textId="77777777" w:rsidR="00FF64A3" w:rsidRDefault="00FF64A3">
      <w:pPr>
        <w:ind w:left="540"/>
      </w:pPr>
    </w:p>
    <w:p w14:paraId="42727FD2" w14:textId="77777777" w:rsidR="00FF64A3" w:rsidRDefault="00FF64A3">
      <w:pPr>
        <w:ind w:left="540"/>
        <w:jc w:val="center"/>
        <w:rPr>
          <w:sz w:val="36"/>
          <w:szCs w:val="36"/>
        </w:rPr>
      </w:pPr>
    </w:p>
    <w:p w14:paraId="3D9E8338" w14:textId="77777777" w:rsidR="00FF64A3" w:rsidRDefault="00FF64A3">
      <w:pPr>
        <w:ind w:left="540"/>
        <w:jc w:val="center"/>
        <w:rPr>
          <w:sz w:val="36"/>
          <w:szCs w:val="36"/>
        </w:rPr>
      </w:pPr>
    </w:p>
    <w:p w14:paraId="051CC35B" w14:textId="77777777" w:rsidR="00FF64A3" w:rsidRDefault="00FF64A3">
      <w:pPr>
        <w:ind w:left="540"/>
        <w:jc w:val="center"/>
        <w:rPr>
          <w:sz w:val="36"/>
          <w:szCs w:val="36"/>
        </w:rPr>
      </w:pPr>
    </w:p>
    <w:p w14:paraId="5E1C007A" w14:textId="77777777" w:rsidR="000F4322" w:rsidRDefault="000F4322">
      <w:pPr>
        <w:ind w:left="540"/>
        <w:jc w:val="center"/>
        <w:rPr>
          <w:sz w:val="36"/>
          <w:szCs w:val="36"/>
        </w:rPr>
      </w:pPr>
    </w:p>
    <w:p w14:paraId="271951A9" w14:textId="77777777" w:rsidR="000F4322" w:rsidRDefault="000F4322">
      <w:pPr>
        <w:ind w:left="540"/>
        <w:jc w:val="center"/>
        <w:rPr>
          <w:sz w:val="36"/>
          <w:szCs w:val="36"/>
        </w:rPr>
      </w:pPr>
    </w:p>
    <w:p w14:paraId="7161AEBB" w14:textId="77777777" w:rsidR="000F4322" w:rsidRDefault="000F4322">
      <w:pPr>
        <w:ind w:left="540"/>
        <w:jc w:val="center"/>
        <w:rPr>
          <w:sz w:val="36"/>
          <w:szCs w:val="36"/>
        </w:rPr>
      </w:pPr>
    </w:p>
    <w:p w14:paraId="02A377E2" w14:textId="77777777" w:rsidR="000F4322" w:rsidRDefault="000F4322">
      <w:pPr>
        <w:ind w:left="540"/>
        <w:jc w:val="center"/>
        <w:rPr>
          <w:sz w:val="36"/>
          <w:szCs w:val="36"/>
        </w:rPr>
      </w:pPr>
    </w:p>
    <w:p w14:paraId="3B7F1C87" w14:textId="77777777" w:rsidR="00FF64A3" w:rsidRDefault="00FF64A3">
      <w:pPr>
        <w:ind w:left="540"/>
        <w:jc w:val="center"/>
        <w:rPr>
          <w:sz w:val="36"/>
          <w:szCs w:val="36"/>
        </w:rPr>
      </w:pPr>
    </w:p>
    <w:p w14:paraId="16762FCD" w14:textId="77777777" w:rsidR="00FF64A3" w:rsidRDefault="00FF64A3">
      <w:pPr>
        <w:ind w:left="540"/>
      </w:pPr>
    </w:p>
    <w:sdt>
      <w:sdtPr>
        <w:id w:val="371196011"/>
        <w:docPartObj>
          <w:docPartGallery w:val="Table of Contents"/>
          <w:docPartUnique/>
        </w:docPartObj>
      </w:sdtPr>
      <w:sdtContent>
        <w:p w14:paraId="4F148D42" w14:textId="77777777" w:rsidR="00FF64A3" w:rsidRDefault="00000000">
          <w:pPr>
            <w:pBdr>
              <w:top w:val="nil"/>
              <w:left w:val="nil"/>
              <w:bottom w:val="nil"/>
              <w:right w:val="nil"/>
              <w:between w:val="nil"/>
            </w:pBdr>
            <w:tabs>
              <w:tab w:val="right" w:pos="8640"/>
              <w:tab w:val="left" w:pos="400"/>
            </w:tabs>
            <w:spacing w:before="120" w:after="120"/>
            <w:ind w:left="540"/>
            <w:rPr>
              <w:color w:val="000000"/>
              <w:sz w:val="22"/>
              <w:szCs w:val="22"/>
            </w:rPr>
          </w:pPr>
          <w:r>
            <w:fldChar w:fldCharType="begin"/>
          </w:r>
          <w:r>
            <w:instrText xml:space="preserve"> TOC \h \u \z \t "Heading 1,1,Heading 2,2,Heading 3,3,Heading 4,4,"</w:instrText>
          </w:r>
          <w:r>
            <w:fldChar w:fldCharType="separate"/>
          </w:r>
          <w:r>
            <w:rPr>
              <w:b/>
              <w:smallCaps/>
              <w:color w:val="000000"/>
            </w:rPr>
            <w:t>1</w:t>
          </w:r>
          <w:r>
            <w:rPr>
              <w:color w:val="000000"/>
              <w:sz w:val="22"/>
              <w:szCs w:val="22"/>
            </w:rPr>
            <w:tab/>
          </w:r>
          <w:r>
            <w:rPr>
              <w:b/>
              <w:smallCaps/>
              <w:color w:val="000000"/>
            </w:rPr>
            <w:t>INTRODUCTION</w:t>
          </w:r>
          <w:r>
            <w:rPr>
              <w:b/>
              <w:smallCaps/>
              <w:color w:val="000000"/>
            </w:rPr>
            <w:tab/>
          </w:r>
          <w:r>
            <w:fldChar w:fldCharType="begin"/>
          </w:r>
          <w:r>
            <w:instrText xml:space="preserve"> PAGEREF _gj80io373nm1 \h </w:instrText>
          </w:r>
          <w:r>
            <w:fldChar w:fldCharType="separate"/>
          </w:r>
          <w:r>
            <w:rPr>
              <w:b/>
              <w:smallCaps/>
              <w:color w:val="000000"/>
            </w:rPr>
            <w:t>2</w:t>
          </w:r>
          <w:r>
            <w:fldChar w:fldCharType="end"/>
          </w:r>
        </w:p>
        <w:p w14:paraId="627C093F"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1.1</w:t>
          </w:r>
          <w:r>
            <w:rPr>
              <w:color w:val="000000"/>
              <w:sz w:val="22"/>
              <w:szCs w:val="22"/>
            </w:rPr>
            <w:tab/>
          </w:r>
          <w:r>
            <w:rPr>
              <w:smallCaps/>
              <w:color w:val="000000"/>
            </w:rPr>
            <w:t>Scope</w:t>
          </w:r>
          <w:r>
            <w:rPr>
              <w:smallCaps/>
              <w:color w:val="000000"/>
            </w:rPr>
            <w:tab/>
          </w:r>
          <w:r>
            <w:fldChar w:fldCharType="begin"/>
          </w:r>
          <w:r>
            <w:instrText xml:space="preserve"> PAGEREF _l48ohiaizhus \h </w:instrText>
          </w:r>
          <w:r>
            <w:fldChar w:fldCharType="separate"/>
          </w:r>
          <w:r>
            <w:rPr>
              <w:smallCaps/>
              <w:color w:val="000000"/>
            </w:rPr>
            <w:t>2</w:t>
          </w:r>
          <w:r>
            <w:fldChar w:fldCharType="end"/>
          </w:r>
        </w:p>
        <w:p w14:paraId="4B7BA1C8" w14:textId="77777777" w:rsidR="00FF64A3" w:rsidRDefault="00000000">
          <w:pPr>
            <w:pBdr>
              <w:top w:val="nil"/>
              <w:left w:val="nil"/>
              <w:bottom w:val="nil"/>
              <w:right w:val="nil"/>
              <w:between w:val="nil"/>
            </w:pBdr>
            <w:tabs>
              <w:tab w:val="right" w:pos="8640"/>
              <w:tab w:val="left" w:pos="1200"/>
            </w:tabs>
            <w:ind w:left="540"/>
            <w:rPr>
              <w:color w:val="000000"/>
              <w:sz w:val="22"/>
              <w:szCs w:val="22"/>
            </w:rPr>
          </w:pPr>
          <w:r>
            <w:rPr>
              <w:i/>
              <w:color w:val="000000"/>
            </w:rPr>
            <w:t>1.1.1</w:t>
          </w:r>
          <w:r>
            <w:rPr>
              <w:color w:val="000000"/>
              <w:sz w:val="22"/>
              <w:szCs w:val="22"/>
            </w:rPr>
            <w:tab/>
          </w:r>
          <w:r>
            <w:rPr>
              <w:i/>
              <w:color w:val="000000"/>
            </w:rPr>
            <w:t>In Scope</w:t>
          </w:r>
          <w:r>
            <w:rPr>
              <w:i/>
              <w:color w:val="000000"/>
            </w:rPr>
            <w:tab/>
          </w:r>
          <w:r>
            <w:fldChar w:fldCharType="begin"/>
          </w:r>
          <w:r>
            <w:instrText xml:space="preserve"> PAGEREF _hjpi2i9w39f1 \h </w:instrText>
          </w:r>
          <w:r>
            <w:fldChar w:fldCharType="separate"/>
          </w:r>
          <w:r>
            <w:rPr>
              <w:i/>
              <w:color w:val="000000"/>
            </w:rPr>
            <w:t>2</w:t>
          </w:r>
          <w:r>
            <w:fldChar w:fldCharType="end"/>
          </w:r>
        </w:p>
        <w:p w14:paraId="60FA6513" w14:textId="77777777" w:rsidR="00FF64A3" w:rsidRDefault="00000000">
          <w:pPr>
            <w:pBdr>
              <w:top w:val="nil"/>
              <w:left w:val="nil"/>
              <w:bottom w:val="nil"/>
              <w:right w:val="nil"/>
              <w:between w:val="nil"/>
            </w:pBdr>
            <w:tabs>
              <w:tab w:val="right" w:pos="8640"/>
              <w:tab w:val="left" w:pos="1200"/>
            </w:tabs>
            <w:ind w:left="540"/>
            <w:rPr>
              <w:color w:val="000000"/>
              <w:sz w:val="22"/>
              <w:szCs w:val="22"/>
            </w:rPr>
          </w:pPr>
          <w:r>
            <w:rPr>
              <w:i/>
              <w:color w:val="000000"/>
            </w:rPr>
            <w:t>1.1.2</w:t>
          </w:r>
          <w:r>
            <w:rPr>
              <w:color w:val="000000"/>
              <w:sz w:val="22"/>
              <w:szCs w:val="22"/>
            </w:rPr>
            <w:tab/>
          </w:r>
          <w:r>
            <w:rPr>
              <w:i/>
              <w:color w:val="000000"/>
            </w:rPr>
            <w:t>Out of Scope</w:t>
          </w:r>
          <w:r>
            <w:rPr>
              <w:i/>
              <w:color w:val="000000"/>
            </w:rPr>
            <w:tab/>
          </w:r>
          <w:r>
            <w:fldChar w:fldCharType="begin"/>
          </w:r>
          <w:r>
            <w:instrText xml:space="preserve"> PAGEREF _guto7ipms7il \h </w:instrText>
          </w:r>
          <w:r>
            <w:fldChar w:fldCharType="separate"/>
          </w:r>
          <w:r>
            <w:rPr>
              <w:i/>
              <w:color w:val="000000"/>
            </w:rPr>
            <w:t>2</w:t>
          </w:r>
          <w:r>
            <w:fldChar w:fldCharType="end"/>
          </w:r>
        </w:p>
        <w:p w14:paraId="01046791"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1.2</w:t>
          </w:r>
          <w:r>
            <w:rPr>
              <w:color w:val="000000"/>
              <w:sz w:val="22"/>
              <w:szCs w:val="22"/>
            </w:rPr>
            <w:tab/>
          </w:r>
          <w:r>
            <w:rPr>
              <w:smallCaps/>
              <w:color w:val="000000"/>
            </w:rPr>
            <w:t>Quality Objective</w:t>
          </w:r>
          <w:r>
            <w:rPr>
              <w:smallCaps/>
              <w:color w:val="000000"/>
            </w:rPr>
            <w:tab/>
          </w:r>
          <w:r>
            <w:fldChar w:fldCharType="begin"/>
          </w:r>
          <w:r>
            <w:instrText xml:space="preserve"> PAGEREF _72d88mftxb5v \h </w:instrText>
          </w:r>
          <w:r>
            <w:fldChar w:fldCharType="separate"/>
          </w:r>
          <w:r>
            <w:rPr>
              <w:smallCaps/>
              <w:color w:val="000000"/>
            </w:rPr>
            <w:t>2</w:t>
          </w:r>
          <w:r>
            <w:fldChar w:fldCharType="end"/>
          </w:r>
        </w:p>
        <w:p w14:paraId="2105DB1A"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1.3</w:t>
          </w:r>
          <w:r>
            <w:rPr>
              <w:color w:val="000000"/>
              <w:sz w:val="22"/>
              <w:szCs w:val="22"/>
            </w:rPr>
            <w:tab/>
          </w:r>
          <w:r>
            <w:rPr>
              <w:smallCaps/>
              <w:color w:val="000000"/>
            </w:rPr>
            <w:t>Roles and Responsibilities</w:t>
          </w:r>
          <w:r>
            <w:rPr>
              <w:smallCaps/>
              <w:color w:val="000000"/>
            </w:rPr>
            <w:tab/>
          </w:r>
          <w:r>
            <w:fldChar w:fldCharType="begin"/>
          </w:r>
          <w:r>
            <w:instrText xml:space="preserve"> PAGEREF _8wu0336foqqn \h </w:instrText>
          </w:r>
          <w:r>
            <w:fldChar w:fldCharType="separate"/>
          </w:r>
          <w:r>
            <w:rPr>
              <w:smallCaps/>
              <w:color w:val="000000"/>
            </w:rPr>
            <w:t>2</w:t>
          </w:r>
          <w:r>
            <w:fldChar w:fldCharType="end"/>
          </w:r>
        </w:p>
        <w:p w14:paraId="78B33B7A" w14:textId="77777777" w:rsidR="00FF64A3" w:rsidRDefault="00000000">
          <w:pPr>
            <w:pBdr>
              <w:top w:val="nil"/>
              <w:left w:val="nil"/>
              <w:bottom w:val="nil"/>
              <w:right w:val="nil"/>
              <w:between w:val="nil"/>
            </w:pBdr>
            <w:tabs>
              <w:tab w:val="right" w:pos="8640"/>
              <w:tab w:val="left" w:pos="400"/>
            </w:tabs>
            <w:spacing w:before="120" w:after="120"/>
            <w:ind w:left="540"/>
            <w:rPr>
              <w:color w:val="000000"/>
              <w:sz w:val="22"/>
              <w:szCs w:val="22"/>
            </w:rPr>
          </w:pPr>
          <w:r>
            <w:rPr>
              <w:b/>
              <w:smallCaps/>
              <w:color w:val="000000"/>
            </w:rPr>
            <w:t>2</w:t>
          </w:r>
          <w:r>
            <w:rPr>
              <w:color w:val="000000"/>
              <w:sz w:val="22"/>
              <w:szCs w:val="22"/>
            </w:rPr>
            <w:tab/>
          </w:r>
          <w:r>
            <w:rPr>
              <w:b/>
              <w:smallCaps/>
              <w:color w:val="000000"/>
            </w:rPr>
            <w:t>TEST METHODOLOGY</w:t>
          </w:r>
          <w:r>
            <w:rPr>
              <w:b/>
              <w:smallCaps/>
              <w:color w:val="000000"/>
            </w:rPr>
            <w:tab/>
          </w:r>
          <w:r>
            <w:fldChar w:fldCharType="begin"/>
          </w:r>
          <w:r>
            <w:instrText xml:space="preserve"> PAGEREF _nqsjrhm72tnv \h </w:instrText>
          </w:r>
          <w:r>
            <w:fldChar w:fldCharType="separate"/>
          </w:r>
          <w:r>
            <w:rPr>
              <w:b/>
              <w:smallCaps/>
              <w:color w:val="000000"/>
            </w:rPr>
            <w:t>3</w:t>
          </w:r>
          <w:r>
            <w:fldChar w:fldCharType="end"/>
          </w:r>
        </w:p>
        <w:p w14:paraId="0EFDA428"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2.1</w:t>
          </w:r>
          <w:r>
            <w:rPr>
              <w:color w:val="000000"/>
              <w:sz w:val="22"/>
              <w:szCs w:val="22"/>
            </w:rPr>
            <w:tab/>
          </w:r>
          <w:r>
            <w:rPr>
              <w:smallCaps/>
              <w:color w:val="000000"/>
            </w:rPr>
            <w:t>Overview</w:t>
          </w:r>
          <w:r>
            <w:rPr>
              <w:smallCaps/>
              <w:color w:val="000000"/>
            </w:rPr>
            <w:tab/>
          </w:r>
          <w:r>
            <w:fldChar w:fldCharType="begin"/>
          </w:r>
          <w:r>
            <w:instrText xml:space="preserve"> PAGEREF _p105q6wnoqcd \h </w:instrText>
          </w:r>
          <w:r>
            <w:fldChar w:fldCharType="separate"/>
          </w:r>
          <w:r>
            <w:rPr>
              <w:smallCaps/>
              <w:color w:val="000000"/>
            </w:rPr>
            <w:t>3</w:t>
          </w:r>
          <w:r>
            <w:fldChar w:fldCharType="end"/>
          </w:r>
        </w:p>
        <w:p w14:paraId="338F52E5"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2.2</w:t>
          </w:r>
          <w:r>
            <w:rPr>
              <w:color w:val="000000"/>
              <w:sz w:val="22"/>
              <w:szCs w:val="22"/>
            </w:rPr>
            <w:tab/>
          </w:r>
          <w:r>
            <w:rPr>
              <w:smallCaps/>
              <w:color w:val="000000"/>
            </w:rPr>
            <w:t>Test Levels</w:t>
          </w:r>
          <w:r>
            <w:rPr>
              <w:smallCaps/>
              <w:color w:val="000000"/>
            </w:rPr>
            <w:tab/>
          </w:r>
          <w:r>
            <w:fldChar w:fldCharType="begin"/>
          </w:r>
          <w:r>
            <w:instrText xml:space="preserve"> PAGEREF _dx1wjeuhuips \h </w:instrText>
          </w:r>
          <w:r>
            <w:fldChar w:fldCharType="separate"/>
          </w:r>
          <w:r>
            <w:rPr>
              <w:smallCaps/>
              <w:color w:val="000000"/>
            </w:rPr>
            <w:t>3</w:t>
          </w:r>
          <w:r>
            <w:fldChar w:fldCharType="end"/>
          </w:r>
        </w:p>
        <w:p w14:paraId="1C6BF628"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2.3</w:t>
          </w:r>
          <w:r>
            <w:rPr>
              <w:color w:val="000000"/>
              <w:sz w:val="22"/>
              <w:szCs w:val="22"/>
            </w:rPr>
            <w:tab/>
          </w:r>
          <w:r>
            <w:rPr>
              <w:smallCaps/>
              <w:color w:val="000000"/>
            </w:rPr>
            <w:t>Bug Triage</w:t>
          </w:r>
          <w:r>
            <w:rPr>
              <w:smallCaps/>
              <w:color w:val="000000"/>
            </w:rPr>
            <w:tab/>
          </w:r>
          <w:r>
            <w:fldChar w:fldCharType="begin"/>
          </w:r>
          <w:r>
            <w:instrText xml:space="preserve"> PAGEREF _ne8dff8s0his \h </w:instrText>
          </w:r>
          <w:r>
            <w:fldChar w:fldCharType="separate"/>
          </w:r>
          <w:r>
            <w:rPr>
              <w:smallCaps/>
              <w:color w:val="000000"/>
            </w:rPr>
            <w:t>3</w:t>
          </w:r>
          <w:r>
            <w:fldChar w:fldCharType="end"/>
          </w:r>
        </w:p>
        <w:p w14:paraId="74CF23A3"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2.4</w:t>
          </w:r>
          <w:r>
            <w:rPr>
              <w:color w:val="000000"/>
              <w:sz w:val="22"/>
              <w:szCs w:val="22"/>
            </w:rPr>
            <w:tab/>
          </w:r>
          <w:r>
            <w:rPr>
              <w:smallCaps/>
              <w:color w:val="000000"/>
            </w:rPr>
            <w:t>Suspension Criteria and Resumption Requirements</w:t>
          </w:r>
          <w:r>
            <w:rPr>
              <w:smallCaps/>
              <w:color w:val="000000"/>
            </w:rPr>
            <w:tab/>
          </w:r>
          <w:r>
            <w:fldChar w:fldCharType="begin"/>
          </w:r>
          <w:r>
            <w:instrText xml:space="preserve"> PAGEREF _idyoiupcaebr \h </w:instrText>
          </w:r>
          <w:r>
            <w:fldChar w:fldCharType="separate"/>
          </w:r>
          <w:r>
            <w:rPr>
              <w:smallCaps/>
              <w:color w:val="000000"/>
            </w:rPr>
            <w:t>3</w:t>
          </w:r>
          <w:r>
            <w:fldChar w:fldCharType="end"/>
          </w:r>
        </w:p>
        <w:p w14:paraId="49970C84"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2.5</w:t>
          </w:r>
          <w:r>
            <w:rPr>
              <w:color w:val="000000"/>
              <w:sz w:val="22"/>
              <w:szCs w:val="22"/>
            </w:rPr>
            <w:tab/>
          </w:r>
          <w:r>
            <w:rPr>
              <w:smallCaps/>
              <w:color w:val="000000"/>
            </w:rPr>
            <w:t>Test Completeness</w:t>
          </w:r>
          <w:r>
            <w:rPr>
              <w:smallCaps/>
              <w:color w:val="000000"/>
            </w:rPr>
            <w:tab/>
          </w:r>
          <w:r>
            <w:fldChar w:fldCharType="begin"/>
          </w:r>
          <w:r>
            <w:instrText xml:space="preserve"> PAGEREF _hkpi0whwfmbz \h </w:instrText>
          </w:r>
          <w:r>
            <w:fldChar w:fldCharType="separate"/>
          </w:r>
          <w:r>
            <w:rPr>
              <w:smallCaps/>
              <w:color w:val="000000"/>
            </w:rPr>
            <w:t>4</w:t>
          </w:r>
          <w:r>
            <w:fldChar w:fldCharType="end"/>
          </w:r>
        </w:p>
        <w:p w14:paraId="42C7F7CC" w14:textId="77777777" w:rsidR="00FF64A3" w:rsidRDefault="00000000">
          <w:pPr>
            <w:pBdr>
              <w:top w:val="nil"/>
              <w:left w:val="nil"/>
              <w:bottom w:val="nil"/>
              <w:right w:val="nil"/>
              <w:between w:val="nil"/>
            </w:pBdr>
            <w:tabs>
              <w:tab w:val="right" w:pos="8640"/>
              <w:tab w:val="left" w:pos="400"/>
            </w:tabs>
            <w:spacing w:before="120" w:after="120"/>
            <w:ind w:left="540"/>
            <w:rPr>
              <w:color w:val="000000"/>
              <w:sz w:val="22"/>
              <w:szCs w:val="22"/>
            </w:rPr>
          </w:pPr>
          <w:r>
            <w:rPr>
              <w:b/>
              <w:smallCaps/>
              <w:color w:val="000000"/>
            </w:rPr>
            <w:t>3</w:t>
          </w:r>
          <w:r>
            <w:rPr>
              <w:color w:val="000000"/>
              <w:sz w:val="22"/>
              <w:szCs w:val="22"/>
            </w:rPr>
            <w:tab/>
          </w:r>
          <w:r>
            <w:rPr>
              <w:b/>
              <w:smallCaps/>
              <w:color w:val="000000"/>
            </w:rPr>
            <w:t>TEST DELIVERABLES</w:t>
          </w:r>
          <w:r>
            <w:rPr>
              <w:b/>
              <w:smallCaps/>
              <w:color w:val="000000"/>
            </w:rPr>
            <w:tab/>
          </w:r>
          <w:r>
            <w:fldChar w:fldCharType="begin"/>
          </w:r>
          <w:r>
            <w:instrText xml:space="preserve"> PAGEREF _286uw0iji8m3 \h </w:instrText>
          </w:r>
          <w:r>
            <w:fldChar w:fldCharType="separate"/>
          </w:r>
          <w:r>
            <w:rPr>
              <w:b/>
              <w:smallCaps/>
              <w:color w:val="000000"/>
            </w:rPr>
            <w:t>4</w:t>
          </w:r>
          <w:r>
            <w:fldChar w:fldCharType="end"/>
          </w:r>
        </w:p>
        <w:p w14:paraId="0C7A30C4" w14:textId="77777777" w:rsidR="00FF64A3" w:rsidRDefault="00000000">
          <w:pPr>
            <w:pBdr>
              <w:top w:val="nil"/>
              <w:left w:val="nil"/>
              <w:bottom w:val="nil"/>
              <w:right w:val="nil"/>
              <w:between w:val="nil"/>
            </w:pBdr>
            <w:tabs>
              <w:tab w:val="right" w:pos="8640"/>
              <w:tab w:val="left" w:pos="400"/>
            </w:tabs>
            <w:spacing w:before="120" w:after="120"/>
            <w:ind w:left="540"/>
            <w:rPr>
              <w:color w:val="000000"/>
              <w:sz w:val="22"/>
              <w:szCs w:val="22"/>
            </w:rPr>
          </w:pPr>
          <w:r>
            <w:rPr>
              <w:b/>
              <w:smallCaps/>
              <w:color w:val="000000"/>
            </w:rPr>
            <w:t>4</w:t>
          </w:r>
          <w:r>
            <w:rPr>
              <w:color w:val="000000"/>
              <w:sz w:val="22"/>
              <w:szCs w:val="22"/>
            </w:rPr>
            <w:tab/>
          </w:r>
          <w:r>
            <w:rPr>
              <w:b/>
              <w:smallCaps/>
              <w:color w:val="000000"/>
            </w:rPr>
            <w:t>RESOURCE &amp; ENVIRONMENT NEEDS</w:t>
          </w:r>
          <w:r>
            <w:rPr>
              <w:b/>
              <w:smallCaps/>
              <w:color w:val="000000"/>
            </w:rPr>
            <w:tab/>
          </w:r>
          <w:r>
            <w:fldChar w:fldCharType="begin"/>
          </w:r>
          <w:r>
            <w:instrText xml:space="preserve"> PAGEREF _4cdmgl4hn51z \h </w:instrText>
          </w:r>
          <w:r>
            <w:fldChar w:fldCharType="separate"/>
          </w:r>
          <w:r>
            <w:rPr>
              <w:b/>
              <w:smallCaps/>
              <w:color w:val="000000"/>
            </w:rPr>
            <w:t>4</w:t>
          </w:r>
          <w:r>
            <w:fldChar w:fldCharType="end"/>
          </w:r>
        </w:p>
        <w:p w14:paraId="46AD9902"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4.1</w:t>
          </w:r>
          <w:r>
            <w:rPr>
              <w:color w:val="000000"/>
              <w:sz w:val="22"/>
              <w:szCs w:val="22"/>
            </w:rPr>
            <w:tab/>
          </w:r>
          <w:r>
            <w:rPr>
              <w:smallCaps/>
              <w:color w:val="000000"/>
            </w:rPr>
            <w:t>Testing Tools</w:t>
          </w:r>
          <w:r>
            <w:rPr>
              <w:smallCaps/>
              <w:color w:val="000000"/>
            </w:rPr>
            <w:tab/>
          </w:r>
          <w:r>
            <w:fldChar w:fldCharType="begin"/>
          </w:r>
          <w:r>
            <w:instrText xml:space="preserve"> PAGEREF _qem27bt2c3hp \h </w:instrText>
          </w:r>
          <w:r>
            <w:fldChar w:fldCharType="separate"/>
          </w:r>
          <w:r>
            <w:rPr>
              <w:smallCaps/>
              <w:color w:val="000000"/>
            </w:rPr>
            <w:t>4</w:t>
          </w:r>
          <w:r>
            <w:fldChar w:fldCharType="end"/>
          </w:r>
        </w:p>
        <w:p w14:paraId="0CD3B859" w14:textId="77777777" w:rsidR="00FF64A3" w:rsidRDefault="00000000">
          <w:pPr>
            <w:pBdr>
              <w:top w:val="nil"/>
              <w:left w:val="nil"/>
              <w:bottom w:val="nil"/>
              <w:right w:val="nil"/>
              <w:between w:val="nil"/>
            </w:pBdr>
            <w:tabs>
              <w:tab w:val="right" w:pos="8640"/>
              <w:tab w:val="left" w:pos="800"/>
            </w:tabs>
            <w:ind w:left="540"/>
            <w:rPr>
              <w:color w:val="000000"/>
              <w:sz w:val="22"/>
              <w:szCs w:val="22"/>
            </w:rPr>
          </w:pPr>
          <w:r>
            <w:rPr>
              <w:smallCaps/>
              <w:color w:val="000000"/>
            </w:rPr>
            <w:t>4.2</w:t>
          </w:r>
          <w:r>
            <w:rPr>
              <w:color w:val="000000"/>
              <w:sz w:val="22"/>
              <w:szCs w:val="22"/>
            </w:rPr>
            <w:tab/>
          </w:r>
          <w:r>
            <w:rPr>
              <w:smallCaps/>
              <w:color w:val="000000"/>
            </w:rPr>
            <w:t>Test Environment</w:t>
          </w:r>
          <w:r>
            <w:rPr>
              <w:smallCaps/>
              <w:color w:val="000000"/>
            </w:rPr>
            <w:tab/>
          </w:r>
          <w:r>
            <w:fldChar w:fldCharType="begin"/>
          </w:r>
          <w:r>
            <w:instrText xml:space="preserve"> PAGEREF _mn1ets3gln3q \h </w:instrText>
          </w:r>
          <w:r>
            <w:fldChar w:fldCharType="separate"/>
          </w:r>
          <w:r>
            <w:rPr>
              <w:smallCaps/>
              <w:color w:val="000000"/>
            </w:rPr>
            <w:t>4</w:t>
          </w:r>
          <w:r>
            <w:fldChar w:fldCharType="end"/>
          </w:r>
        </w:p>
        <w:p w14:paraId="3153E0E9" w14:textId="77777777" w:rsidR="00FF64A3" w:rsidRDefault="00000000">
          <w:pPr>
            <w:pBdr>
              <w:top w:val="nil"/>
              <w:left w:val="nil"/>
              <w:bottom w:val="nil"/>
              <w:right w:val="nil"/>
              <w:between w:val="nil"/>
            </w:pBdr>
            <w:tabs>
              <w:tab w:val="right" w:pos="8640"/>
              <w:tab w:val="left" w:pos="400"/>
            </w:tabs>
            <w:spacing w:before="120" w:after="120"/>
            <w:ind w:left="540"/>
            <w:rPr>
              <w:color w:val="000000"/>
              <w:sz w:val="22"/>
              <w:szCs w:val="22"/>
            </w:rPr>
          </w:pPr>
          <w:r>
            <w:rPr>
              <w:b/>
              <w:smallCaps/>
              <w:color w:val="000000"/>
            </w:rPr>
            <w:t>5</w:t>
          </w:r>
          <w:r>
            <w:rPr>
              <w:color w:val="000000"/>
              <w:sz w:val="22"/>
              <w:szCs w:val="22"/>
            </w:rPr>
            <w:tab/>
          </w:r>
          <w:r>
            <w:rPr>
              <w:b/>
              <w:smallCaps/>
              <w:color w:val="000000"/>
            </w:rPr>
            <w:t>TERMS/ACRONYMS</w:t>
          </w:r>
          <w:r>
            <w:rPr>
              <w:b/>
              <w:smallCaps/>
              <w:color w:val="000000"/>
            </w:rPr>
            <w:tab/>
          </w:r>
          <w:r>
            <w:fldChar w:fldCharType="begin"/>
          </w:r>
          <w:r>
            <w:instrText xml:space="preserve"> PAGEREF _4rnczdtrl02m \h </w:instrText>
          </w:r>
          <w:r>
            <w:fldChar w:fldCharType="separate"/>
          </w:r>
          <w:r>
            <w:rPr>
              <w:b/>
              <w:smallCaps/>
              <w:color w:val="000000"/>
            </w:rPr>
            <w:t>5</w:t>
          </w:r>
          <w:r>
            <w:fldChar w:fldCharType="end"/>
          </w:r>
          <w:r>
            <w:fldChar w:fldCharType="end"/>
          </w:r>
        </w:p>
      </w:sdtContent>
    </w:sdt>
    <w:p w14:paraId="79E8156B" w14:textId="77777777" w:rsidR="00FF64A3" w:rsidRDefault="00FF64A3">
      <w:pPr>
        <w:ind w:left="540"/>
      </w:pPr>
    </w:p>
    <w:p w14:paraId="578AB4B6" w14:textId="77777777" w:rsidR="00FF64A3" w:rsidRDefault="00FF64A3">
      <w:pPr>
        <w:ind w:left="540"/>
      </w:pPr>
    </w:p>
    <w:p w14:paraId="7F439A48" w14:textId="77777777" w:rsidR="00FF64A3" w:rsidRDefault="00FF64A3">
      <w:pPr>
        <w:ind w:left="540"/>
      </w:pPr>
    </w:p>
    <w:p w14:paraId="5F82B923" w14:textId="77777777" w:rsidR="00FF64A3" w:rsidRDefault="00FF64A3">
      <w:pPr>
        <w:ind w:left="540"/>
      </w:pPr>
    </w:p>
    <w:p w14:paraId="35054CA8" w14:textId="77777777" w:rsidR="00FF64A3" w:rsidRDefault="00FF64A3">
      <w:pPr>
        <w:ind w:left="540"/>
      </w:pPr>
    </w:p>
    <w:p w14:paraId="275A93D0" w14:textId="77777777" w:rsidR="00FF64A3" w:rsidRDefault="00FF64A3">
      <w:pPr>
        <w:ind w:left="540"/>
      </w:pPr>
    </w:p>
    <w:p w14:paraId="58E550AD" w14:textId="77777777" w:rsidR="00FF64A3" w:rsidRDefault="00FF64A3">
      <w:pPr>
        <w:ind w:left="540"/>
        <w:rPr>
          <w:sz w:val="24"/>
          <w:szCs w:val="24"/>
        </w:rPr>
      </w:pPr>
    </w:p>
    <w:p w14:paraId="7054ECF0" w14:textId="77777777" w:rsidR="00FF64A3" w:rsidRDefault="00000000">
      <w:pPr>
        <w:ind w:left="540"/>
        <w:rPr>
          <w:sz w:val="24"/>
          <w:szCs w:val="24"/>
        </w:rPr>
      </w:pPr>
      <w:bookmarkStart w:id="0" w:name="_gj80io373nm1" w:colFirst="0" w:colLast="0"/>
      <w:bookmarkEnd w:id="0"/>
      <w:r>
        <w:br w:type="page"/>
      </w:r>
    </w:p>
    <w:p w14:paraId="0512A934" w14:textId="77777777" w:rsidR="00FF64A3" w:rsidRDefault="00000000">
      <w:pPr>
        <w:pStyle w:val="Heading1"/>
        <w:numPr>
          <w:ilvl w:val="0"/>
          <w:numId w:val="12"/>
        </w:numPr>
        <w:ind w:left="540" w:firstLine="0"/>
      </w:pPr>
      <w:r>
        <w:lastRenderedPageBreak/>
        <w:t>Introduction</w:t>
      </w:r>
      <w:r>
        <w:tab/>
      </w:r>
    </w:p>
    <w:p w14:paraId="37F1E6AA" w14:textId="77777777" w:rsidR="00FF64A3" w:rsidRDefault="00000000">
      <w:pPr>
        <w:spacing w:line="276" w:lineRule="auto"/>
        <w:ind w:left="540"/>
        <w:jc w:val="both"/>
        <w:rPr>
          <w:sz w:val="23"/>
          <w:szCs w:val="23"/>
        </w:rPr>
      </w:pPr>
      <w:r>
        <w:rPr>
          <w:sz w:val="23"/>
          <w:szCs w:val="23"/>
        </w:rPr>
        <w:t>This document outlines the testing strategies, workflows, and methodologies adopted to verify the quality and functionality of the Demo Web Shop application. The objective is to ensure that all features perform as intended across various browsers and devices. Testing is conducted using a combination of approaches to validate that the application meets the expected functionality and quality standards.</w:t>
      </w:r>
    </w:p>
    <w:p w14:paraId="562AD921" w14:textId="77777777" w:rsidR="00FF64A3" w:rsidRDefault="00000000">
      <w:pPr>
        <w:pStyle w:val="Heading2"/>
        <w:ind w:left="540" w:firstLine="0"/>
        <w:rPr>
          <w:rFonts w:ascii="Times New Roman" w:eastAsia="Times New Roman" w:hAnsi="Times New Roman" w:cs="Times New Roman"/>
        </w:rPr>
      </w:pPr>
      <w:bookmarkStart w:id="1" w:name="_xu60vgs6sz34" w:colFirst="0" w:colLast="0"/>
      <w:bookmarkEnd w:id="1"/>
      <w:proofErr w:type="gramStart"/>
      <w:r>
        <w:rPr>
          <w:rFonts w:ascii="Times New Roman" w:eastAsia="Times New Roman" w:hAnsi="Times New Roman" w:cs="Times New Roman"/>
        </w:rPr>
        <w:t>1.1  Scope</w:t>
      </w:r>
      <w:proofErr w:type="gramEnd"/>
    </w:p>
    <w:p w14:paraId="44D8AADE" w14:textId="77777777" w:rsidR="00FF64A3" w:rsidRDefault="00000000">
      <w:pPr>
        <w:pStyle w:val="Heading3"/>
        <w:ind w:left="540" w:firstLine="0"/>
        <w:rPr>
          <w:rFonts w:ascii="Times New Roman" w:eastAsia="Times New Roman" w:hAnsi="Times New Roman" w:cs="Times New Roman"/>
          <w:b/>
        </w:rPr>
      </w:pPr>
      <w:bookmarkStart w:id="2" w:name="_hjpi2i9w39f1" w:colFirst="0" w:colLast="0"/>
      <w:bookmarkEnd w:id="2"/>
      <w:r>
        <w:rPr>
          <w:rFonts w:ascii="Times New Roman" w:eastAsia="Times New Roman" w:hAnsi="Times New Roman" w:cs="Times New Roman"/>
          <w:b/>
        </w:rPr>
        <w:t>1.1.1 In Scope</w:t>
      </w:r>
    </w:p>
    <w:p w14:paraId="471FE55C" w14:textId="77777777" w:rsidR="00FF64A3" w:rsidRDefault="00000000">
      <w:pPr>
        <w:spacing w:before="240" w:after="240"/>
        <w:ind w:left="1440"/>
        <w:rPr>
          <w:sz w:val="23"/>
          <w:szCs w:val="23"/>
        </w:rPr>
      </w:pPr>
      <w:r>
        <w:rPr>
          <w:sz w:val="23"/>
          <w:szCs w:val="23"/>
        </w:rPr>
        <w:t>The following features will be covered in testing:</w:t>
      </w:r>
    </w:p>
    <w:p w14:paraId="2DAEC4AD" w14:textId="77777777" w:rsidR="00FF64A3" w:rsidRDefault="00000000">
      <w:pPr>
        <w:numPr>
          <w:ilvl w:val="0"/>
          <w:numId w:val="6"/>
        </w:numPr>
        <w:spacing w:before="240"/>
        <w:ind w:left="2160"/>
        <w:rPr>
          <w:rFonts w:ascii="Calibri" w:eastAsia="Calibri" w:hAnsi="Calibri" w:cs="Calibri"/>
          <w:sz w:val="23"/>
          <w:szCs w:val="23"/>
        </w:rPr>
      </w:pPr>
      <w:r>
        <w:rPr>
          <w:sz w:val="23"/>
          <w:szCs w:val="23"/>
        </w:rPr>
        <w:t>Full customer journey:</w:t>
      </w:r>
      <w:r>
        <w:rPr>
          <w:sz w:val="23"/>
          <w:szCs w:val="23"/>
        </w:rPr>
        <w:br/>
        <w:t xml:space="preserve"> </w:t>
      </w:r>
      <w:r>
        <w:rPr>
          <w:rFonts w:ascii="Cardo" w:eastAsia="Cardo" w:hAnsi="Cardo" w:cs="Cardo"/>
          <w:b/>
          <w:sz w:val="23"/>
          <w:szCs w:val="23"/>
        </w:rPr>
        <w:t>Registration → Login → Search → Product Details → Add to Cart → Checkout → Order Confirmation</w:t>
      </w:r>
      <w:r>
        <w:rPr>
          <w:rFonts w:ascii="Cardo" w:eastAsia="Cardo" w:hAnsi="Cardo" w:cs="Cardo"/>
          <w:b/>
          <w:sz w:val="23"/>
          <w:szCs w:val="23"/>
        </w:rPr>
        <w:br/>
      </w:r>
    </w:p>
    <w:p w14:paraId="24BBFAEA" w14:textId="77777777" w:rsidR="00FF64A3" w:rsidRDefault="00000000">
      <w:pPr>
        <w:numPr>
          <w:ilvl w:val="0"/>
          <w:numId w:val="6"/>
        </w:numPr>
        <w:ind w:left="2160"/>
        <w:rPr>
          <w:sz w:val="23"/>
          <w:szCs w:val="23"/>
        </w:rPr>
      </w:pPr>
      <w:r>
        <w:rPr>
          <w:sz w:val="23"/>
          <w:szCs w:val="23"/>
        </w:rPr>
        <w:t>Search functionality, including edge cases (e.g., invalid terms, special characters)</w:t>
      </w:r>
      <w:r>
        <w:rPr>
          <w:sz w:val="23"/>
          <w:szCs w:val="23"/>
        </w:rPr>
        <w:br/>
      </w:r>
    </w:p>
    <w:p w14:paraId="5A95A338" w14:textId="77777777" w:rsidR="00FF64A3" w:rsidRDefault="00000000">
      <w:pPr>
        <w:numPr>
          <w:ilvl w:val="0"/>
          <w:numId w:val="6"/>
        </w:numPr>
        <w:ind w:left="2160"/>
        <w:rPr>
          <w:rFonts w:ascii="Calibri" w:eastAsia="Calibri" w:hAnsi="Calibri" w:cs="Calibri"/>
          <w:sz w:val="23"/>
          <w:szCs w:val="23"/>
        </w:rPr>
      </w:pPr>
      <w:r>
        <w:rPr>
          <w:sz w:val="23"/>
          <w:szCs w:val="23"/>
        </w:rPr>
        <w:t xml:space="preserve">Shopping cart operations: </w:t>
      </w:r>
      <w:r>
        <w:rPr>
          <w:b/>
          <w:sz w:val="23"/>
          <w:szCs w:val="23"/>
        </w:rPr>
        <w:t>Add</w:t>
      </w:r>
      <w:r>
        <w:rPr>
          <w:sz w:val="23"/>
          <w:szCs w:val="23"/>
        </w:rPr>
        <w:t xml:space="preserve">, </w:t>
      </w:r>
      <w:r>
        <w:rPr>
          <w:b/>
          <w:sz w:val="23"/>
          <w:szCs w:val="23"/>
        </w:rPr>
        <w:t>update quantity</w:t>
      </w:r>
      <w:r>
        <w:rPr>
          <w:sz w:val="23"/>
          <w:szCs w:val="23"/>
        </w:rPr>
        <w:t xml:space="preserve">, </w:t>
      </w:r>
      <w:r>
        <w:rPr>
          <w:b/>
          <w:sz w:val="23"/>
          <w:szCs w:val="23"/>
        </w:rPr>
        <w:t>remove items</w:t>
      </w:r>
      <w:r>
        <w:rPr>
          <w:b/>
          <w:sz w:val="23"/>
          <w:szCs w:val="23"/>
        </w:rPr>
        <w:br/>
      </w:r>
    </w:p>
    <w:p w14:paraId="39A38EBC" w14:textId="77777777" w:rsidR="00FF64A3" w:rsidRDefault="00000000">
      <w:pPr>
        <w:numPr>
          <w:ilvl w:val="0"/>
          <w:numId w:val="6"/>
        </w:numPr>
        <w:ind w:left="2160"/>
        <w:rPr>
          <w:sz w:val="23"/>
          <w:szCs w:val="23"/>
        </w:rPr>
      </w:pPr>
      <w:r>
        <w:rPr>
          <w:sz w:val="23"/>
          <w:szCs w:val="23"/>
        </w:rPr>
        <w:t>Payment &amp; shipping options (e.g., credit card, purchase order)</w:t>
      </w:r>
      <w:r>
        <w:rPr>
          <w:sz w:val="23"/>
          <w:szCs w:val="23"/>
        </w:rPr>
        <w:br/>
      </w:r>
    </w:p>
    <w:p w14:paraId="52A791A5" w14:textId="77777777" w:rsidR="00FF64A3" w:rsidRDefault="00000000">
      <w:pPr>
        <w:numPr>
          <w:ilvl w:val="0"/>
          <w:numId w:val="6"/>
        </w:numPr>
        <w:ind w:left="2160"/>
        <w:rPr>
          <w:sz w:val="23"/>
          <w:szCs w:val="23"/>
        </w:rPr>
      </w:pPr>
      <w:r>
        <w:rPr>
          <w:sz w:val="23"/>
          <w:szCs w:val="23"/>
        </w:rPr>
        <w:t>UI validation: Input fields, error messages, visibility of UI elements</w:t>
      </w:r>
      <w:r>
        <w:rPr>
          <w:sz w:val="23"/>
          <w:szCs w:val="23"/>
        </w:rPr>
        <w:br/>
      </w:r>
    </w:p>
    <w:p w14:paraId="018B4E7F" w14:textId="77777777" w:rsidR="00FF64A3" w:rsidRDefault="00000000">
      <w:pPr>
        <w:numPr>
          <w:ilvl w:val="0"/>
          <w:numId w:val="6"/>
        </w:numPr>
        <w:spacing w:after="240"/>
        <w:ind w:left="2160"/>
        <w:rPr>
          <w:sz w:val="23"/>
          <w:szCs w:val="23"/>
        </w:rPr>
      </w:pPr>
      <w:r>
        <w:rPr>
          <w:sz w:val="23"/>
          <w:szCs w:val="23"/>
        </w:rPr>
        <w:t>Cross-browser and basic mobile UI compatibility check.</w:t>
      </w:r>
    </w:p>
    <w:p w14:paraId="584F12A9" w14:textId="77777777" w:rsidR="00FF64A3" w:rsidRDefault="00FF64A3">
      <w:pPr>
        <w:ind w:left="540"/>
      </w:pPr>
    </w:p>
    <w:p w14:paraId="6C8BC3E5" w14:textId="77777777" w:rsidR="00FF64A3" w:rsidRDefault="00000000">
      <w:pPr>
        <w:ind w:left="540"/>
        <w:rPr>
          <w:b/>
          <w:sz w:val="28"/>
          <w:szCs w:val="28"/>
        </w:rPr>
      </w:pPr>
      <w:r>
        <w:tab/>
      </w:r>
      <w:r>
        <w:rPr>
          <w:b/>
          <w:sz w:val="28"/>
          <w:szCs w:val="28"/>
        </w:rPr>
        <w:t>1.1.2 Out of Scope</w:t>
      </w:r>
    </w:p>
    <w:p w14:paraId="48E72014" w14:textId="77777777" w:rsidR="00FF64A3" w:rsidRDefault="00000000">
      <w:pPr>
        <w:spacing w:before="240" w:after="240"/>
        <w:ind w:left="1440"/>
        <w:rPr>
          <w:sz w:val="23"/>
          <w:szCs w:val="23"/>
        </w:rPr>
      </w:pPr>
      <w:r>
        <w:rPr>
          <w:sz w:val="23"/>
          <w:szCs w:val="23"/>
        </w:rPr>
        <w:t xml:space="preserve">The following areas will </w:t>
      </w:r>
      <w:r>
        <w:rPr>
          <w:b/>
          <w:sz w:val="23"/>
          <w:szCs w:val="23"/>
        </w:rPr>
        <w:t>not</w:t>
      </w:r>
      <w:r>
        <w:rPr>
          <w:sz w:val="23"/>
          <w:szCs w:val="23"/>
        </w:rPr>
        <w:t xml:space="preserve"> be covered during this test cycle:</w:t>
      </w:r>
    </w:p>
    <w:p w14:paraId="65C66AB7" w14:textId="77777777" w:rsidR="00FF64A3" w:rsidRDefault="00000000">
      <w:pPr>
        <w:numPr>
          <w:ilvl w:val="2"/>
          <w:numId w:val="6"/>
        </w:numPr>
        <w:spacing w:before="240"/>
        <w:rPr>
          <w:sz w:val="23"/>
          <w:szCs w:val="23"/>
        </w:rPr>
      </w:pPr>
      <w:r>
        <w:rPr>
          <w:sz w:val="23"/>
          <w:szCs w:val="23"/>
        </w:rPr>
        <w:t>Third-party integrations, like marketing emails or external payment gateway performance testing</w:t>
      </w:r>
      <w:r>
        <w:rPr>
          <w:sz w:val="23"/>
          <w:szCs w:val="23"/>
        </w:rPr>
        <w:br/>
      </w:r>
    </w:p>
    <w:p w14:paraId="07F8EB51" w14:textId="77777777" w:rsidR="00FF64A3" w:rsidRDefault="00000000">
      <w:pPr>
        <w:numPr>
          <w:ilvl w:val="2"/>
          <w:numId w:val="6"/>
        </w:numPr>
        <w:rPr>
          <w:sz w:val="23"/>
          <w:szCs w:val="23"/>
        </w:rPr>
      </w:pPr>
      <w:r>
        <w:rPr>
          <w:sz w:val="23"/>
          <w:szCs w:val="23"/>
        </w:rPr>
        <w:t>Performance/load testing at scale</w:t>
      </w:r>
      <w:r>
        <w:rPr>
          <w:sz w:val="23"/>
          <w:szCs w:val="23"/>
        </w:rPr>
        <w:br/>
      </w:r>
    </w:p>
    <w:p w14:paraId="73682710" w14:textId="77777777" w:rsidR="00FF64A3" w:rsidRDefault="00000000">
      <w:pPr>
        <w:numPr>
          <w:ilvl w:val="2"/>
          <w:numId w:val="6"/>
        </w:numPr>
        <w:spacing w:after="240"/>
        <w:rPr>
          <w:sz w:val="23"/>
          <w:szCs w:val="23"/>
        </w:rPr>
      </w:pPr>
      <w:r>
        <w:rPr>
          <w:sz w:val="23"/>
          <w:szCs w:val="23"/>
        </w:rPr>
        <w:t>Accessibility testing</w:t>
      </w:r>
    </w:p>
    <w:p w14:paraId="7DAF8A31" w14:textId="77777777" w:rsidR="00FF64A3" w:rsidRDefault="00000000">
      <w:pPr>
        <w:spacing w:before="240" w:after="240"/>
        <w:rPr>
          <w:b/>
          <w:sz w:val="23"/>
          <w:szCs w:val="23"/>
        </w:rPr>
      </w:pPr>
      <w:r>
        <w:rPr>
          <w:b/>
          <w:sz w:val="23"/>
          <w:szCs w:val="23"/>
        </w:rPr>
        <w:t xml:space="preserve">    </w:t>
      </w:r>
      <w:r>
        <w:rPr>
          <w:b/>
          <w:sz w:val="23"/>
          <w:szCs w:val="23"/>
        </w:rPr>
        <w:tab/>
      </w:r>
    </w:p>
    <w:p w14:paraId="525583E5" w14:textId="77777777" w:rsidR="00FF64A3" w:rsidRDefault="00FF64A3">
      <w:pPr>
        <w:spacing w:before="240" w:after="240"/>
        <w:ind w:firstLine="720"/>
        <w:rPr>
          <w:b/>
          <w:sz w:val="32"/>
          <w:szCs w:val="32"/>
        </w:rPr>
      </w:pPr>
    </w:p>
    <w:p w14:paraId="6E73BF30" w14:textId="77777777" w:rsidR="000F4322" w:rsidRDefault="000F4322">
      <w:pPr>
        <w:spacing w:before="240" w:after="240"/>
        <w:ind w:firstLine="720"/>
        <w:rPr>
          <w:b/>
          <w:sz w:val="32"/>
          <w:szCs w:val="32"/>
        </w:rPr>
      </w:pPr>
    </w:p>
    <w:p w14:paraId="35B1B90A" w14:textId="77777777" w:rsidR="00FF64A3" w:rsidRDefault="00000000">
      <w:pPr>
        <w:spacing w:before="240" w:after="240"/>
        <w:ind w:firstLine="720"/>
        <w:rPr>
          <w:sz w:val="32"/>
          <w:szCs w:val="32"/>
        </w:rPr>
      </w:pPr>
      <w:r>
        <w:rPr>
          <w:b/>
          <w:sz w:val="32"/>
          <w:szCs w:val="32"/>
        </w:rPr>
        <w:lastRenderedPageBreak/>
        <w:t>1.2</w:t>
      </w:r>
      <w:r>
        <w:rPr>
          <w:b/>
          <w:sz w:val="23"/>
          <w:szCs w:val="23"/>
        </w:rPr>
        <w:t xml:space="preserve"> </w:t>
      </w:r>
      <w:r>
        <w:rPr>
          <w:b/>
          <w:sz w:val="32"/>
          <w:szCs w:val="32"/>
        </w:rPr>
        <w:t>Quality Objective</w:t>
      </w:r>
    </w:p>
    <w:p w14:paraId="7E148E18" w14:textId="77777777" w:rsidR="00FF64A3" w:rsidRDefault="00000000">
      <w:pPr>
        <w:numPr>
          <w:ilvl w:val="0"/>
          <w:numId w:val="16"/>
        </w:numPr>
        <w:jc w:val="both"/>
        <w:rPr>
          <w:sz w:val="23"/>
          <w:szCs w:val="23"/>
        </w:rPr>
      </w:pPr>
      <w:r>
        <w:rPr>
          <w:sz w:val="23"/>
          <w:szCs w:val="23"/>
        </w:rPr>
        <w:t>Validate all core user flows from registration to order placement</w:t>
      </w:r>
      <w:r>
        <w:rPr>
          <w:sz w:val="23"/>
          <w:szCs w:val="23"/>
        </w:rPr>
        <w:br/>
      </w:r>
    </w:p>
    <w:p w14:paraId="759C2A46" w14:textId="77777777" w:rsidR="00FF64A3" w:rsidRDefault="00000000">
      <w:pPr>
        <w:numPr>
          <w:ilvl w:val="0"/>
          <w:numId w:val="16"/>
        </w:numPr>
        <w:jc w:val="both"/>
        <w:rPr>
          <w:sz w:val="23"/>
          <w:szCs w:val="23"/>
        </w:rPr>
      </w:pPr>
      <w:r>
        <w:rPr>
          <w:sz w:val="23"/>
          <w:szCs w:val="23"/>
        </w:rPr>
        <w:t>Ensure that business rules like product availability, price validation, and discounts are correctly implemented</w:t>
      </w:r>
      <w:r>
        <w:rPr>
          <w:sz w:val="23"/>
          <w:szCs w:val="23"/>
        </w:rPr>
        <w:br/>
      </w:r>
    </w:p>
    <w:p w14:paraId="030EAD81" w14:textId="77777777" w:rsidR="00FF64A3" w:rsidRDefault="00000000">
      <w:pPr>
        <w:numPr>
          <w:ilvl w:val="0"/>
          <w:numId w:val="16"/>
        </w:numPr>
        <w:jc w:val="both"/>
        <w:rPr>
          <w:sz w:val="23"/>
          <w:szCs w:val="23"/>
        </w:rPr>
      </w:pPr>
      <w:r>
        <w:rPr>
          <w:sz w:val="23"/>
          <w:szCs w:val="23"/>
        </w:rPr>
        <w:t>Verify UI compatibility across major browsers</w:t>
      </w:r>
      <w:r>
        <w:rPr>
          <w:sz w:val="23"/>
          <w:szCs w:val="23"/>
        </w:rPr>
        <w:br/>
      </w:r>
    </w:p>
    <w:p w14:paraId="6522DAE5" w14:textId="77777777" w:rsidR="00FF64A3" w:rsidRDefault="00000000">
      <w:pPr>
        <w:numPr>
          <w:ilvl w:val="0"/>
          <w:numId w:val="16"/>
        </w:numPr>
        <w:jc w:val="both"/>
        <w:rPr>
          <w:sz w:val="23"/>
          <w:szCs w:val="23"/>
        </w:rPr>
      </w:pPr>
      <w:r>
        <w:rPr>
          <w:sz w:val="23"/>
          <w:szCs w:val="23"/>
        </w:rPr>
        <w:t>Identify bugs early and ensure confidence in system stability before release</w:t>
      </w:r>
    </w:p>
    <w:p w14:paraId="05346368" w14:textId="77777777" w:rsidR="00FF64A3" w:rsidRDefault="00FF64A3">
      <w:pPr>
        <w:ind w:left="540"/>
        <w:rPr>
          <w:sz w:val="22"/>
          <w:szCs w:val="22"/>
        </w:rPr>
      </w:pPr>
    </w:p>
    <w:p w14:paraId="45D63997" w14:textId="77777777" w:rsidR="00FF64A3" w:rsidRDefault="00000000">
      <w:pPr>
        <w:pStyle w:val="Heading2"/>
        <w:ind w:left="0" w:firstLine="720"/>
        <w:rPr>
          <w:rFonts w:ascii="Times New Roman" w:eastAsia="Times New Roman" w:hAnsi="Times New Roman" w:cs="Times New Roman"/>
        </w:rPr>
      </w:pPr>
      <w:bookmarkStart w:id="3" w:name="_gza5qnxsi9cw" w:colFirst="0" w:colLast="0"/>
      <w:bookmarkEnd w:id="3"/>
      <w:r>
        <w:rPr>
          <w:rFonts w:ascii="Times New Roman" w:eastAsia="Times New Roman" w:hAnsi="Times New Roman" w:cs="Times New Roman"/>
        </w:rPr>
        <w:t xml:space="preserve">1.3 Roles and Responsibilities </w:t>
      </w:r>
    </w:p>
    <w:p w14:paraId="466C2129" w14:textId="77777777" w:rsidR="00FF64A3" w:rsidRDefault="00000000">
      <w:pPr>
        <w:numPr>
          <w:ilvl w:val="0"/>
          <w:numId w:val="8"/>
        </w:numPr>
        <w:spacing w:before="240" w:line="276" w:lineRule="auto"/>
        <w:jc w:val="both"/>
        <w:rPr>
          <w:sz w:val="23"/>
          <w:szCs w:val="23"/>
        </w:rPr>
      </w:pPr>
      <w:r>
        <w:rPr>
          <w:sz w:val="23"/>
          <w:szCs w:val="23"/>
        </w:rPr>
        <w:t xml:space="preserve"> </w:t>
      </w:r>
      <w:r>
        <w:rPr>
          <w:b/>
          <w:sz w:val="23"/>
          <w:szCs w:val="23"/>
        </w:rPr>
        <w:t>Test Lead / QA Lead</w:t>
      </w:r>
      <w:r>
        <w:rPr>
          <w:sz w:val="23"/>
          <w:szCs w:val="23"/>
        </w:rPr>
        <w:t>: Define test strategy and create the test plan, assign tasks and monitor overall test progress.</w:t>
      </w:r>
    </w:p>
    <w:p w14:paraId="3D40EA6D" w14:textId="77777777" w:rsidR="00FF64A3" w:rsidRDefault="00000000">
      <w:pPr>
        <w:numPr>
          <w:ilvl w:val="0"/>
          <w:numId w:val="8"/>
        </w:numPr>
        <w:spacing w:line="276" w:lineRule="auto"/>
        <w:jc w:val="both"/>
        <w:rPr>
          <w:sz w:val="23"/>
          <w:szCs w:val="23"/>
        </w:rPr>
      </w:pPr>
      <w:r>
        <w:rPr>
          <w:b/>
          <w:sz w:val="23"/>
          <w:szCs w:val="23"/>
        </w:rPr>
        <w:t>QA Engineer (Manual Tester)</w:t>
      </w:r>
      <w:r>
        <w:rPr>
          <w:sz w:val="23"/>
          <w:szCs w:val="23"/>
        </w:rPr>
        <w:t>: Execute test cases and report bugs, perform UI and regression testing.</w:t>
      </w:r>
    </w:p>
    <w:p w14:paraId="7E6E2AD7" w14:textId="77777777" w:rsidR="00FF64A3" w:rsidRDefault="00000000">
      <w:pPr>
        <w:numPr>
          <w:ilvl w:val="0"/>
          <w:numId w:val="8"/>
        </w:numPr>
        <w:spacing w:line="276" w:lineRule="auto"/>
        <w:jc w:val="both"/>
        <w:rPr>
          <w:sz w:val="23"/>
          <w:szCs w:val="23"/>
        </w:rPr>
      </w:pPr>
      <w:r>
        <w:rPr>
          <w:b/>
          <w:sz w:val="23"/>
          <w:szCs w:val="23"/>
        </w:rPr>
        <w:t>Automation Tester</w:t>
      </w:r>
      <w:r>
        <w:rPr>
          <w:sz w:val="23"/>
          <w:szCs w:val="23"/>
        </w:rPr>
        <w:t>: Automate test cases using Selenium, maintain and update automation scripts.</w:t>
      </w:r>
    </w:p>
    <w:p w14:paraId="636E72BD" w14:textId="77777777" w:rsidR="00FF64A3" w:rsidRDefault="00000000">
      <w:pPr>
        <w:numPr>
          <w:ilvl w:val="0"/>
          <w:numId w:val="8"/>
        </w:numPr>
        <w:spacing w:line="276" w:lineRule="auto"/>
        <w:jc w:val="both"/>
        <w:rPr>
          <w:sz w:val="23"/>
          <w:szCs w:val="23"/>
        </w:rPr>
      </w:pPr>
      <w:r>
        <w:rPr>
          <w:b/>
          <w:sz w:val="23"/>
          <w:szCs w:val="23"/>
        </w:rPr>
        <w:t>Developer</w:t>
      </w:r>
      <w:r>
        <w:rPr>
          <w:sz w:val="23"/>
          <w:szCs w:val="23"/>
        </w:rPr>
        <w:t>: Perform unit testing before code delivery, fix defects reported by QA.</w:t>
      </w:r>
    </w:p>
    <w:p w14:paraId="1F34A796" w14:textId="77777777" w:rsidR="00FF64A3" w:rsidRDefault="00000000">
      <w:pPr>
        <w:numPr>
          <w:ilvl w:val="0"/>
          <w:numId w:val="8"/>
        </w:numPr>
        <w:spacing w:after="240" w:line="276" w:lineRule="auto"/>
        <w:jc w:val="both"/>
        <w:rPr>
          <w:sz w:val="23"/>
          <w:szCs w:val="23"/>
        </w:rPr>
      </w:pPr>
      <w:r>
        <w:rPr>
          <w:b/>
          <w:sz w:val="23"/>
          <w:szCs w:val="23"/>
        </w:rPr>
        <w:t>Product Owner / Business Analyst</w:t>
      </w:r>
      <w:r>
        <w:rPr>
          <w:sz w:val="23"/>
          <w:szCs w:val="23"/>
        </w:rPr>
        <w:t>: Define requirements and acceptance criteria, review and approve features during UAT (User Acceptance Testing).</w:t>
      </w:r>
    </w:p>
    <w:p w14:paraId="420DE0B0" w14:textId="77777777" w:rsidR="00FF64A3" w:rsidRDefault="00FF64A3"/>
    <w:p w14:paraId="29718672" w14:textId="77777777" w:rsidR="00FF64A3" w:rsidRDefault="00FF64A3"/>
    <w:p w14:paraId="033F9A56" w14:textId="77777777" w:rsidR="00FF64A3" w:rsidRDefault="00FF64A3"/>
    <w:p w14:paraId="3A107D54" w14:textId="77777777" w:rsidR="00FF64A3" w:rsidRDefault="00FF64A3"/>
    <w:p w14:paraId="25A4E02D" w14:textId="77777777" w:rsidR="00FF64A3" w:rsidRDefault="00FF64A3"/>
    <w:p w14:paraId="4138F4F7" w14:textId="77777777" w:rsidR="00FF64A3" w:rsidRDefault="00FF64A3"/>
    <w:p w14:paraId="411A80AC" w14:textId="77777777" w:rsidR="00FF64A3" w:rsidRDefault="00FF64A3"/>
    <w:p w14:paraId="30C71144" w14:textId="77777777" w:rsidR="00FF64A3" w:rsidRDefault="00FF64A3"/>
    <w:p w14:paraId="5FEE1BD1" w14:textId="77777777" w:rsidR="00FF64A3" w:rsidRDefault="00FF64A3"/>
    <w:p w14:paraId="4CAE1105" w14:textId="77777777" w:rsidR="00FF64A3" w:rsidRDefault="00FF64A3"/>
    <w:p w14:paraId="4CCFBC77" w14:textId="77777777" w:rsidR="00FF64A3" w:rsidRDefault="00FF64A3"/>
    <w:p w14:paraId="587DFE4A" w14:textId="77777777" w:rsidR="00FF64A3" w:rsidRDefault="00FF64A3"/>
    <w:p w14:paraId="74914DA6" w14:textId="77777777" w:rsidR="00FF64A3" w:rsidRDefault="00FF64A3"/>
    <w:p w14:paraId="055CC14F" w14:textId="77777777" w:rsidR="00FF64A3" w:rsidRDefault="00FF64A3"/>
    <w:p w14:paraId="5270ABAB" w14:textId="77777777" w:rsidR="00FF64A3" w:rsidRDefault="00FF64A3"/>
    <w:p w14:paraId="4776B343" w14:textId="77777777" w:rsidR="00FF64A3" w:rsidRDefault="00FF64A3"/>
    <w:p w14:paraId="2FC7D9A6" w14:textId="77777777" w:rsidR="00FF64A3" w:rsidRDefault="00FF64A3"/>
    <w:p w14:paraId="20F573A6" w14:textId="77777777" w:rsidR="00FF64A3" w:rsidRDefault="00FF64A3"/>
    <w:p w14:paraId="03625F94" w14:textId="77777777" w:rsidR="00FF64A3" w:rsidRDefault="00FF64A3"/>
    <w:p w14:paraId="6FF9740C" w14:textId="77777777" w:rsidR="00FF64A3" w:rsidRDefault="00FF64A3"/>
    <w:p w14:paraId="4FE5F4E8" w14:textId="77777777" w:rsidR="00FF64A3" w:rsidRDefault="00FF64A3"/>
    <w:p w14:paraId="43F14E8F" w14:textId="77777777" w:rsidR="00FF64A3" w:rsidRDefault="00FF64A3"/>
    <w:p w14:paraId="1B5F9B78" w14:textId="77777777" w:rsidR="00FF64A3" w:rsidRDefault="00FF64A3"/>
    <w:p w14:paraId="3DDC0410" w14:textId="77777777" w:rsidR="00FF64A3" w:rsidRDefault="00FF64A3"/>
    <w:p w14:paraId="3C94BFDE" w14:textId="77777777" w:rsidR="00FF64A3" w:rsidRDefault="00000000">
      <w:pPr>
        <w:pStyle w:val="Heading1"/>
        <w:numPr>
          <w:ilvl w:val="0"/>
          <w:numId w:val="12"/>
        </w:numPr>
        <w:ind w:left="540" w:firstLine="0"/>
      </w:pPr>
      <w:r>
        <w:lastRenderedPageBreak/>
        <w:t>Test Methodology</w:t>
      </w:r>
    </w:p>
    <w:p w14:paraId="31916A43" w14:textId="77777777" w:rsidR="00FF64A3" w:rsidRDefault="00000000">
      <w:pPr>
        <w:pStyle w:val="Heading2"/>
        <w:ind w:left="540" w:firstLine="0"/>
        <w:rPr>
          <w:rFonts w:ascii="Times New Roman" w:eastAsia="Times New Roman" w:hAnsi="Times New Roman" w:cs="Times New Roman"/>
        </w:rPr>
      </w:pPr>
      <w:bookmarkStart w:id="4" w:name="_p105q6wnoqcd" w:colFirst="0" w:colLast="0"/>
      <w:bookmarkEnd w:id="4"/>
      <w:r>
        <w:rPr>
          <w:rFonts w:ascii="Times New Roman" w:eastAsia="Times New Roman" w:hAnsi="Times New Roman" w:cs="Times New Roman"/>
        </w:rPr>
        <w:t>Overview</w:t>
      </w:r>
    </w:p>
    <w:p w14:paraId="32A6522D" w14:textId="77777777" w:rsidR="00FF64A3" w:rsidRDefault="00000000">
      <w:pPr>
        <w:spacing w:before="240" w:after="240"/>
        <w:ind w:left="540"/>
        <w:jc w:val="both"/>
        <w:rPr>
          <w:sz w:val="24"/>
          <w:szCs w:val="24"/>
        </w:rPr>
      </w:pPr>
      <w:r>
        <w:rPr>
          <w:sz w:val="22"/>
          <w:szCs w:val="22"/>
        </w:rPr>
        <w:t>The testing methodology for the Demo Web Shop application follows the Agile development process. Testing is integrated into every phase of the software development lifecycle, beginning from sprint planning to final release. The QA team works closely with the development and product teams to understand user stories, define acceptance criteria, write and execute test cases, and provide continuous feedback. Testing is iterative and continuous, with each sprint delivering a potentially shippable product increment.</w:t>
      </w:r>
    </w:p>
    <w:p w14:paraId="31AB46EA" w14:textId="77777777" w:rsidR="00FF64A3" w:rsidRDefault="00000000">
      <w:pPr>
        <w:pStyle w:val="Heading2"/>
        <w:ind w:left="540" w:firstLine="0"/>
        <w:rPr>
          <w:rFonts w:ascii="Times New Roman" w:eastAsia="Times New Roman" w:hAnsi="Times New Roman" w:cs="Times New Roman"/>
        </w:rPr>
      </w:pPr>
      <w:r>
        <w:rPr>
          <w:rFonts w:ascii="Times New Roman" w:eastAsia="Times New Roman" w:hAnsi="Times New Roman" w:cs="Times New Roman"/>
        </w:rPr>
        <w:t>Test Levels</w:t>
      </w:r>
    </w:p>
    <w:p w14:paraId="12CC4C30" w14:textId="77777777" w:rsidR="00FF64A3" w:rsidRDefault="00FF64A3">
      <w:pPr>
        <w:ind w:left="540"/>
        <w:rPr>
          <w:color w:val="000000"/>
          <w:sz w:val="22"/>
          <w:szCs w:val="22"/>
        </w:rPr>
      </w:pPr>
    </w:p>
    <w:p w14:paraId="4293845C" w14:textId="77777777" w:rsidR="00FF64A3" w:rsidRDefault="00000000">
      <w:pPr>
        <w:spacing w:before="240" w:after="240"/>
        <w:ind w:left="540"/>
        <w:rPr>
          <w:sz w:val="22"/>
          <w:szCs w:val="22"/>
        </w:rPr>
      </w:pPr>
      <w:r>
        <w:rPr>
          <w:sz w:val="22"/>
          <w:szCs w:val="22"/>
        </w:rPr>
        <w:t>Test Levels specify the stages and types of testing required for verifying the application, based on project scope, time, and budget constraints. For the Demo Web Shop, we define the following core testing levels:</w:t>
      </w:r>
    </w:p>
    <w:p w14:paraId="30499CBB" w14:textId="77777777" w:rsidR="00FF64A3" w:rsidRDefault="00000000">
      <w:pPr>
        <w:pStyle w:val="Heading3"/>
        <w:keepNext w:val="0"/>
        <w:numPr>
          <w:ilvl w:val="0"/>
          <w:numId w:val="15"/>
        </w:numPr>
        <w:spacing w:before="280" w:after="80"/>
        <w:ind w:left="540" w:firstLine="0"/>
        <w:rPr>
          <w:rFonts w:ascii="Times New Roman" w:eastAsia="Times New Roman" w:hAnsi="Times New Roman" w:cs="Times New Roman"/>
          <w:b/>
          <w:sz w:val="26"/>
          <w:szCs w:val="26"/>
        </w:rPr>
      </w:pPr>
      <w:bookmarkStart w:id="5" w:name="_dvo2hr4rwmy0" w:colFirst="0" w:colLast="0"/>
      <w:bookmarkEnd w:id="5"/>
      <w:r>
        <w:rPr>
          <w:rFonts w:ascii="Times New Roman" w:eastAsia="Times New Roman" w:hAnsi="Times New Roman" w:cs="Times New Roman"/>
          <w:b/>
          <w:sz w:val="26"/>
          <w:szCs w:val="26"/>
        </w:rPr>
        <w:t xml:space="preserve"> Unit Testing</w:t>
      </w:r>
    </w:p>
    <w:p w14:paraId="130E8D93" w14:textId="77777777" w:rsidR="00FF64A3" w:rsidRDefault="00000000">
      <w:pPr>
        <w:spacing w:before="240" w:after="240"/>
        <w:ind w:left="540"/>
        <w:rPr>
          <w:color w:val="1155CC"/>
          <w:sz w:val="22"/>
          <w:szCs w:val="22"/>
          <w:u w:val="single"/>
        </w:rPr>
      </w:pPr>
      <w:r>
        <w:rPr>
          <w:sz w:val="22"/>
          <w:szCs w:val="22"/>
        </w:rPr>
        <w:t>Conducted by developers, unit testing focuses on verifying the smallest components—typically a function or a module—such as product listing logic, input validation routines, or helper utility methods. This level helps catch defects early in the development cycle and supports rapid iteration.</w:t>
      </w:r>
    </w:p>
    <w:p w14:paraId="3059F980" w14:textId="77777777" w:rsidR="00FF64A3" w:rsidRDefault="00000000">
      <w:pPr>
        <w:pStyle w:val="Heading3"/>
        <w:keepNext w:val="0"/>
        <w:numPr>
          <w:ilvl w:val="0"/>
          <w:numId w:val="18"/>
        </w:numPr>
        <w:spacing w:before="280" w:after="80"/>
        <w:ind w:left="540" w:firstLine="0"/>
        <w:rPr>
          <w:rFonts w:ascii="Times New Roman" w:eastAsia="Times New Roman" w:hAnsi="Times New Roman" w:cs="Times New Roman"/>
          <w:b/>
          <w:sz w:val="26"/>
          <w:szCs w:val="26"/>
        </w:rPr>
      </w:pPr>
      <w:bookmarkStart w:id="6" w:name="_a3gwl1dka0i5" w:colFirst="0" w:colLast="0"/>
      <w:bookmarkEnd w:id="6"/>
      <w:r>
        <w:rPr>
          <w:rFonts w:ascii="Times New Roman" w:eastAsia="Times New Roman" w:hAnsi="Times New Roman" w:cs="Times New Roman"/>
          <w:b/>
          <w:sz w:val="26"/>
          <w:szCs w:val="26"/>
        </w:rPr>
        <w:t>Integration Testing</w:t>
      </w:r>
    </w:p>
    <w:p w14:paraId="06C566B7" w14:textId="77777777" w:rsidR="00FF64A3" w:rsidRDefault="00000000">
      <w:pPr>
        <w:spacing w:before="240" w:after="240"/>
        <w:ind w:left="540"/>
        <w:rPr>
          <w:color w:val="1155CC"/>
          <w:sz w:val="22"/>
          <w:szCs w:val="22"/>
          <w:u w:val="single"/>
        </w:rPr>
      </w:pPr>
      <w:r>
        <w:rPr>
          <w:sz w:val="22"/>
          <w:szCs w:val="22"/>
        </w:rPr>
        <w:t>Once individual components are unit-tested, integration testing verifies that these components interact correctly. For example, submitting the registration form triggers data to the backend, or adding to cart updates the appropriate session and database entries. These tests ensure modules work cohesively beyond isolated units.</w:t>
      </w:r>
    </w:p>
    <w:p w14:paraId="5E022B55" w14:textId="77777777" w:rsidR="00FF64A3" w:rsidRDefault="00000000">
      <w:pPr>
        <w:pStyle w:val="Heading3"/>
        <w:keepNext w:val="0"/>
        <w:numPr>
          <w:ilvl w:val="0"/>
          <w:numId w:val="5"/>
        </w:numPr>
        <w:spacing w:before="280" w:after="80"/>
        <w:ind w:left="540" w:firstLine="0"/>
        <w:rPr>
          <w:rFonts w:ascii="Times New Roman" w:eastAsia="Times New Roman" w:hAnsi="Times New Roman" w:cs="Times New Roman"/>
          <w:b/>
          <w:sz w:val="26"/>
          <w:szCs w:val="26"/>
        </w:rPr>
      </w:pPr>
      <w:bookmarkStart w:id="7" w:name="_xixkwz9o19ea" w:colFirst="0" w:colLast="0"/>
      <w:bookmarkEnd w:id="7"/>
      <w:r>
        <w:rPr>
          <w:rFonts w:ascii="Times New Roman" w:eastAsia="Times New Roman" w:hAnsi="Times New Roman" w:cs="Times New Roman"/>
          <w:b/>
          <w:sz w:val="26"/>
          <w:szCs w:val="26"/>
        </w:rPr>
        <w:t>System Testing</w:t>
      </w:r>
    </w:p>
    <w:p w14:paraId="14454635" w14:textId="77777777" w:rsidR="00FF64A3" w:rsidRDefault="00000000">
      <w:pPr>
        <w:spacing w:before="240" w:after="240"/>
        <w:ind w:left="540"/>
        <w:rPr>
          <w:color w:val="1155CC"/>
          <w:sz w:val="22"/>
          <w:szCs w:val="22"/>
          <w:u w:val="single"/>
        </w:rPr>
      </w:pPr>
      <w:r>
        <w:rPr>
          <w:sz w:val="22"/>
          <w:szCs w:val="22"/>
        </w:rPr>
        <w:t>System testing evaluates end‑to‑end workflows of the complete Demo Web Shop site in an environment that mimics production. Typical scenarios include browsing, search and filters, user registration and login, shopping cart and checkout, order confirmation, newsletter signup, and product reviews. Both functional and non-functional aspects (such as performance and usability) are validated at this level.</w:t>
      </w:r>
    </w:p>
    <w:p w14:paraId="40A30910" w14:textId="77777777" w:rsidR="00FF64A3" w:rsidRDefault="00000000">
      <w:pPr>
        <w:pStyle w:val="Heading3"/>
        <w:keepNext w:val="0"/>
        <w:numPr>
          <w:ilvl w:val="0"/>
          <w:numId w:val="14"/>
        </w:numPr>
        <w:spacing w:before="280" w:after="80"/>
        <w:ind w:left="540" w:firstLine="0"/>
        <w:rPr>
          <w:rFonts w:ascii="Times New Roman" w:eastAsia="Times New Roman" w:hAnsi="Times New Roman" w:cs="Times New Roman"/>
          <w:b/>
          <w:sz w:val="26"/>
          <w:szCs w:val="26"/>
        </w:rPr>
      </w:pPr>
      <w:bookmarkStart w:id="8" w:name="_ockzq8ctpb5d" w:colFirst="0" w:colLast="0"/>
      <w:bookmarkEnd w:id="8"/>
      <w:r>
        <w:rPr>
          <w:rFonts w:ascii="Times New Roman" w:eastAsia="Times New Roman" w:hAnsi="Times New Roman" w:cs="Times New Roman"/>
          <w:b/>
          <w:sz w:val="26"/>
          <w:szCs w:val="26"/>
        </w:rPr>
        <w:t>Acceptance Testing</w:t>
      </w:r>
    </w:p>
    <w:p w14:paraId="499F924A" w14:textId="77777777" w:rsidR="00FF64A3" w:rsidRDefault="00000000">
      <w:pPr>
        <w:spacing w:before="240" w:after="240"/>
        <w:ind w:left="540"/>
        <w:rPr>
          <w:color w:val="1155CC"/>
          <w:sz w:val="22"/>
          <w:szCs w:val="22"/>
          <w:u w:val="single"/>
        </w:rPr>
      </w:pPr>
      <w:r>
        <w:rPr>
          <w:sz w:val="22"/>
          <w:szCs w:val="22"/>
        </w:rPr>
        <w:t>Acceptance Testing (or User Acceptance Testing—UAT) assesses whether the application meets business requirements and user expectations. Stakeholders (e.g. product owners) perform realistic scenarios—such as placing an order, applying coupons, checking order history—to confirm the application is ready for production release. Acceptance tests are usually based on predefined acceptance criteria.</w:t>
      </w:r>
    </w:p>
    <w:p w14:paraId="09BBF4CE" w14:textId="77777777" w:rsidR="00FF64A3" w:rsidRDefault="00000000">
      <w:pPr>
        <w:pStyle w:val="Heading3"/>
        <w:keepNext w:val="0"/>
        <w:numPr>
          <w:ilvl w:val="0"/>
          <w:numId w:val="20"/>
        </w:numPr>
        <w:spacing w:before="280" w:after="80"/>
        <w:ind w:left="540" w:firstLine="0"/>
        <w:rPr>
          <w:rFonts w:ascii="Times New Roman" w:eastAsia="Times New Roman" w:hAnsi="Times New Roman" w:cs="Times New Roman"/>
          <w:b/>
          <w:sz w:val="26"/>
          <w:szCs w:val="26"/>
        </w:rPr>
      </w:pPr>
      <w:bookmarkStart w:id="9" w:name="_eevsz3sd7au" w:colFirst="0" w:colLast="0"/>
      <w:bookmarkEnd w:id="9"/>
      <w:r>
        <w:rPr>
          <w:rFonts w:ascii="Times New Roman" w:eastAsia="Times New Roman" w:hAnsi="Times New Roman" w:cs="Times New Roman"/>
          <w:b/>
          <w:sz w:val="26"/>
          <w:szCs w:val="26"/>
        </w:rPr>
        <w:lastRenderedPageBreak/>
        <w:t xml:space="preserve"> Smoke (Build Verification) Testing</w:t>
      </w:r>
    </w:p>
    <w:p w14:paraId="0AAB4719" w14:textId="77777777" w:rsidR="00FF64A3" w:rsidRDefault="00000000">
      <w:pPr>
        <w:spacing w:before="240" w:after="240"/>
        <w:ind w:left="540"/>
        <w:rPr>
          <w:color w:val="1155CC"/>
          <w:sz w:val="22"/>
          <w:szCs w:val="22"/>
          <w:u w:val="single"/>
        </w:rPr>
      </w:pPr>
      <w:r>
        <w:rPr>
          <w:sz w:val="22"/>
          <w:szCs w:val="22"/>
        </w:rPr>
        <w:t>Often executed after each build, smoke testing performs a quick validation of critical flows—e.g. login, homepage accessibility, adding to cart. These basic checks ensure a build is stable enough for deeper testing, saving time if the build fails early.</w:t>
      </w:r>
    </w:p>
    <w:p w14:paraId="67D34FC3" w14:textId="77777777" w:rsidR="00FF64A3" w:rsidRDefault="00000000">
      <w:pPr>
        <w:pStyle w:val="Heading3"/>
        <w:keepNext w:val="0"/>
        <w:numPr>
          <w:ilvl w:val="0"/>
          <w:numId w:val="1"/>
        </w:numPr>
        <w:spacing w:before="280" w:after="80"/>
        <w:ind w:left="540" w:firstLine="0"/>
        <w:rPr>
          <w:rFonts w:ascii="Times New Roman" w:eastAsia="Times New Roman" w:hAnsi="Times New Roman" w:cs="Times New Roman"/>
          <w:b/>
          <w:sz w:val="26"/>
          <w:szCs w:val="26"/>
        </w:rPr>
      </w:pPr>
      <w:bookmarkStart w:id="10" w:name="_l36by9gzrhf3" w:colFirst="0" w:colLast="0"/>
      <w:bookmarkEnd w:id="10"/>
      <w:r>
        <w:rPr>
          <w:rFonts w:ascii="Times New Roman" w:eastAsia="Times New Roman" w:hAnsi="Times New Roman" w:cs="Times New Roman"/>
          <w:b/>
          <w:sz w:val="26"/>
          <w:szCs w:val="26"/>
        </w:rPr>
        <w:t>Regression Testing</w:t>
      </w:r>
    </w:p>
    <w:p w14:paraId="30A7E932" w14:textId="77777777" w:rsidR="00FF64A3" w:rsidRDefault="00000000">
      <w:pPr>
        <w:spacing w:before="240" w:after="240"/>
        <w:ind w:left="540"/>
        <w:rPr>
          <w:b/>
          <w:sz w:val="26"/>
          <w:szCs w:val="26"/>
        </w:rPr>
      </w:pPr>
      <w:r>
        <w:rPr>
          <w:sz w:val="22"/>
          <w:szCs w:val="22"/>
        </w:rPr>
        <w:t>Regression testing ensures that new changes or enhancements haven’t adversely impacted existing features. For the Demo Web Shop, regression includes core user flows like search, cart, checkout, login, and product reviews. Regression cycles are automated as much as possible to support frequent sprint releases.</w:t>
      </w:r>
    </w:p>
    <w:tbl>
      <w:tblPr>
        <w:tblStyle w:val="a0"/>
        <w:tblW w:w="91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5"/>
        <w:gridCol w:w="6740"/>
      </w:tblGrid>
      <w:tr w:rsidR="00FF64A3" w14:paraId="0D9A881D" w14:textId="77777777">
        <w:trPr>
          <w:trHeight w:val="500"/>
        </w:trPr>
        <w:tc>
          <w:tcPr>
            <w:tcW w:w="2435" w:type="dxa"/>
            <w:tcBorders>
              <w:top w:val="nil"/>
              <w:left w:val="nil"/>
              <w:bottom w:val="nil"/>
              <w:right w:val="nil"/>
            </w:tcBorders>
            <w:tcMar>
              <w:top w:w="100" w:type="dxa"/>
              <w:left w:w="100" w:type="dxa"/>
              <w:bottom w:w="100" w:type="dxa"/>
              <w:right w:w="100" w:type="dxa"/>
            </w:tcMar>
          </w:tcPr>
          <w:p w14:paraId="34A9F895" w14:textId="77777777" w:rsidR="00FF64A3" w:rsidRDefault="00000000">
            <w:pPr>
              <w:ind w:left="540"/>
              <w:jc w:val="center"/>
              <w:rPr>
                <w:sz w:val="22"/>
                <w:szCs w:val="22"/>
              </w:rPr>
            </w:pPr>
            <w:r>
              <w:rPr>
                <w:b/>
                <w:sz w:val="22"/>
                <w:szCs w:val="22"/>
              </w:rPr>
              <w:t>Test Level</w:t>
            </w:r>
          </w:p>
        </w:tc>
        <w:tc>
          <w:tcPr>
            <w:tcW w:w="6740" w:type="dxa"/>
            <w:tcBorders>
              <w:top w:val="nil"/>
              <w:left w:val="nil"/>
              <w:bottom w:val="nil"/>
              <w:right w:val="nil"/>
            </w:tcBorders>
            <w:tcMar>
              <w:top w:w="100" w:type="dxa"/>
              <w:left w:w="100" w:type="dxa"/>
              <w:bottom w:w="100" w:type="dxa"/>
              <w:right w:w="100" w:type="dxa"/>
            </w:tcMar>
          </w:tcPr>
          <w:p w14:paraId="77B248AA" w14:textId="77777777" w:rsidR="00FF64A3" w:rsidRDefault="00000000">
            <w:pPr>
              <w:ind w:left="540"/>
              <w:jc w:val="center"/>
              <w:rPr>
                <w:sz w:val="22"/>
                <w:szCs w:val="22"/>
              </w:rPr>
            </w:pPr>
            <w:r>
              <w:rPr>
                <w:b/>
                <w:sz w:val="22"/>
                <w:szCs w:val="22"/>
              </w:rPr>
              <w:t>Objective for Demo Web Shop</w:t>
            </w:r>
          </w:p>
        </w:tc>
      </w:tr>
      <w:tr w:rsidR="00FF64A3" w14:paraId="59315361" w14:textId="77777777">
        <w:trPr>
          <w:trHeight w:val="500"/>
        </w:trPr>
        <w:tc>
          <w:tcPr>
            <w:tcW w:w="2435" w:type="dxa"/>
            <w:tcBorders>
              <w:top w:val="nil"/>
              <w:left w:val="nil"/>
              <w:bottom w:val="nil"/>
              <w:right w:val="nil"/>
            </w:tcBorders>
            <w:tcMar>
              <w:top w:w="100" w:type="dxa"/>
              <w:left w:w="100" w:type="dxa"/>
              <w:bottom w:w="100" w:type="dxa"/>
              <w:right w:w="100" w:type="dxa"/>
            </w:tcMar>
          </w:tcPr>
          <w:p w14:paraId="7C6478CE" w14:textId="77777777" w:rsidR="00FF64A3" w:rsidRDefault="00000000">
            <w:pPr>
              <w:ind w:left="540"/>
              <w:rPr>
                <w:sz w:val="22"/>
                <w:szCs w:val="22"/>
              </w:rPr>
            </w:pPr>
            <w:r>
              <w:rPr>
                <w:sz w:val="22"/>
                <w:szCs w:val="22"/>
              </w:rPr>
              <w:t>Unit Testing</w:t>
            </w:r>
          </w:p>
        </w:tc>
        <w:tc>
          <w:tcPr>
            <w:tcW w:w="6740" w:type="dxa"/>
            <w:tcBorders>
              <w:top w:val="nil"/>
              <w:left w:val="nil"/>
              <w:bottom w:val="nil"/>
              <w:right w:val="nil"/>
            </w:tcBorders>
            <w:tcMar>
              <w:top w:w="100" w:type="dxa"/>
              <w:left w:w="100" w:type="dxa"/>
              <w:bottom w:w="100" w:type="dxa"/>
              <w:right w:w="100" w:type="dxa"/>
            </w:tcMar>
          </w:tcPr>
          <w:p w14:paraId="357B607C" w14:textId="77777777" w:rsidR="00FF64A3" w:rsidRDefault="00000000">
            <w:pPr>
              <w:ind w:left="540"/>
              <w:rPr>
                <w:sz w:val="22"/>
                <w:szCs w:val="22"/>
              </w:rPr>
            </w:pPr>
            <w:r>
              <w:rPr>
                <w:sz w:val="22"/>
                <w:szCs w:val="22"/>
              </w:rPr>
              <w:t>Verify individual components/modules before integration</w:t>
            </w:r>
          </w:p>
        </w:tc>
      </w:tr>
      <w:tr w:rsidR="00FF64A3" w14:paraId="08C0EA34" w14:textId="77777777">
        <w:trPr>
          <w:trHeight w:val="500"/>
        </w:trPr>
        <w:tc>
          <w:tcPr>
            <w:tcW w:w="2435" w:type="dxa"/>
            <w:tcBorders>
              <w:top w:val="nil"/>
              <w:left w:val="nil"/>
              <w:bottom w:val="nil"/>
              <w:right w:val="nil"/>
            </w:tcBorders>
            <w:tcMar>
              <w:top w:w="100" w:type="dxa"/>
              <w:left w:w="100" w:type="dxa"/>
              <w:bottom w:w="100" w:type="dxa"/>
              <w:right w:w="100" w:type="dxa"/>
            </w:tcMar>
          </w:tcPr>
          <w:p w14:paraId="5458A460" w14:textId="77777777" w:rsidR="00FF64A3" w:rsidRDefault="00000000">
            <w:pPr>
              <w:ind w:left="540"/>
              <w:rPr>
                <w:sz w:val="22"/>
                <w:szCs w:val="22"/>
              </w:rPr>
            </w:pPr>
            <w:r>
              <w:rPr>
                <w:sz w:val="22"/>
                <w:szCs w:val="22"/>
              </w:rPr>
              <w:t>Integration Testing</w:t>
            </w:r>
          </w:p>
        </w:tc>
        <w:tc>
          <w:tcPr>
            <w:tcW w:w="6740" w:type="dxa"/>
            <w:tcBorders>
              <w:top w:val="nil"/>
              <w:left w:val="nil"/>
              <w:bottom w:val="nil"/>
              <w:right w:val="nil"/>
            </w:tcBorders>
            <w:tcMar>
              <w:top w:w="100" w:type="dxa"/>
              <w:left w:w="100" w:type="dxa"/>
              <w:bottom w:w="100" w:type="dxa"/>
              <w:right w:w="100" w:type="dxa"/>
            </w:tcMar>
          </w:tcPr>
          <w:p w14:paraId="67A6E58B" w14:textId="77777777" w:rsidR="00FF64A3" w:rsidRDefault="00000000">
            <w:pPr>
              <w:ind w:left="540"/>
              <w:rPr>
                <w:sz w:val="22"/>
                <w:szCs w:val="22"/>
              </w:rPr>
            </w:pPr>
            <w:r>
              <w:rPr>
                <w:sz w:val="22"/>
                <w:szCs w:val="22"/>
              </w:rPr>
              <w:t>Validate interactions between modules, e.g. UI and backend flows</w:t>
            </w:r>
          </w:p>
        </w:tc>
      </w:tr>
      <w:tr w:rsidR="00FF64A3" w14:paraId="2A8835D5" w14:textId="77777777">
        <w:trPr>
          <w:trHeight w:val="500"/>
        </w:trPr>
        <w:tc>
          <w:tcPr>
            <w:tcW w:w="2435" w:type="dxa"/>
            <w:tcBorders>
              <w:top w:val="nil"/>
              <w:left w:val="nil"/>
              <w:bottom w:val="nil"/>
              <w:right w:val="nil"/>
            </w:tcBorders>
            <w:tcMar>
              <w:top w:w="100" w:type="dxa"/>
              <w:left w:w="100" w:type="dxa"/>
              <w:bottom w:w="100" w:type="dxa"/>
              <w:right w:w="100" w:type="dxa"/>
            </w:tcMar>
          </w:tcPr>
          <w:p w14:paraId="6BE58529" w14:textId="77777777" w:rsidR="00FF64A3" w:rsidRDefault="00000000">
            <w:pPr>
              <w:ind w:left="540"/>
              <w:rPr>
                <w:sz w:val="22"/>
                <w:szCs w:val="22"/>
              </w:rPr>
            </w:pPr>
            <w:r>
              <w:rPr>
                <w:sz w:val="22"/>
                <w:szCs w:val="22"/>
              </w:rPr>
              <w:t>System Testing</w:t>
            </w:r>
          </w:p>
        </w:tc>
        <w:tc>
          <w:tcPr>
            <w:tcW w:w="6740" w:type="dxa"/>
            <w:tcBorders>
              <w:top w:val="nil"/>
              <w:left w:val="nil"/>
              <w:bottom w:val="nil"/>
              <w:right w:val="nil"/>
            </w:tcBorders>
            <w:tcMar>
              <w:top w:w="100" w:type="dxa"/>
              <w:left w:w="100" w:type="dxa"/>
              <w:bottom w:w="100" w:type="dxa"/>
              <w:right w:w="100" w:type="dxa"/>
            </w:tcMar>
          </w:tcPr>
          <w:p w14:paraId="5F325F8B" w14:textId="77777777" w:rsidR="00FF64A3" w:rsidRDefault="00000000">
            <w:pPr>
              <w:ind w:left="540"/>
              <w:rPr>
                <w:sz w:val="22"/>
                <w:szCs w:val="22"/>
              </w:rPr>
            </w:pPr>
            <w:r>
              <w:rPr>
                <w:sz w:val="22"/>
                <w:szCs w:val="22"/>
              </w:rPr>
              <w:t>Validate end-to-end functionality and non-functional requirements</w:t>
            </w:r>
          </w:p>
        </w:tc>
      </w:tr>
      <w:tr w:rsidR="00FF64A3" w14:paraId="09262E73" w14:textId="77777777">
        <w:trPr>
          <w:trHeight w:val="770"/>
        </w:trPr>
        <w:tc>
          <w:tcPr>
            <w:tcW w:w="2435" w:type="dxa"/>
            <w:tcBorders>
              <w:top w:val="nil"/>
              <w:left w:val="nil"/>
              <w:bottom w:val="nil"/>
              <w:right w:val="nil"/>
            </w:tcBorders>
            <w:tcMar>
              <w:top w:w="100" w:type="dxa"/>
              <w:left w:w="100" w:type="dxa"/>
              <w:bottom w:w="100" w:type="dxa"/>
              <w:right w:w="100" w:type="dxa"/>
            </w:tcMar>
          </w:tcPr>
          <w:p w14:paraId="4685FA28" w14:textId="77777777" w:rsidR="00FF64A3" w:rsidRDefault="00000000">
            <w:pPr>
              <w:ind w:left="540"/>
              <w:rPr>
                <w:sz w:val="22"/>
                <w:szCs w:val="22"/>
              </w:rPr>
            </w:pPr>
            <w:r>
              <w:rPr>
                <w:sz w:val="22"/>
                <w:szCs w:val="22"/>
              </w:rPr>
              <w:t>Acceptance Testing (UAT)</w:t>
            </w:r>
          </w:p>
        </w:tc>
        <w:tc>
          <w:tcPr>
            <w:tcW w:w="6740" w:type="dxa"/>
            <w:tcBorders>
              <w:top w:val="nil"/>
              <w:left w:val="nil"/>
              <w:bottom w:val="nil"/>
              <w:right w:val="nil"/>
            </w:tcBorders>
            <w:tcMar>
              <w:top w:w="100" w:type="dxa"/>
              <w:left w:w="100" w:type="dxa"/>
              <w:bottom w:w="100" w:type="dxa"/>
              <w:right w:w="100" w:type="dxa"/>
            </w:tcMar>
          </w:tcPr>
          <w:p w14:paraId="1CDA98D7" w14:textId="77777777" w:rsidR="00FF64A3" w:rsidRDefault="00000000">
            <w:pPr>
              <w:ind w:left="540"/>
              <w:rPr>
                <w:sz w:val="22"/>
                <w:szCs w:val="22"/>
              </w:rPr>
            </w:pPr>
            <w:r>
              <w:rPr>
                <w:sz w:val="22"/>
                <w:szCs w:val="22"/>
              </w:rPr>
              <w:t>Confirm application meets business/user requirements based on acceptance criteria</w:t>
            </w:r>
          </w:p>
        </w:tc>
      </w:tr>
      <w:tr w:rsidR="00FF64A3" w14:paraId="7DC0C2E8" w14:textId="77777777">
        <w:trPr>
          <w:trHeight w:val="500"/>
        </w:trPr>
        <w:tc>
          <w:tcPr>
            <w:tcW w:w="2435" w:type="dxa"/>
            <w:tcBorders>
              <w:top w:val="nil"/>
              <w:left w:val="nil"/>
              <w:bottom w:val="nil"/>
              <w:right w:val="nil"/>
            </w:tcBorders>
            <w:tcMar>
              <w:top w:w="100" w:type="dxa"/>
              <w:left w:w="100" w:type="dxa"/>
              <w:bottom w:w="100" w:type="dxa"/>
              <w:right w:w="100" w:type="dxa"/>
            </w:tcMar>
          </w:tcPr>
          <w:p w14:paraId="18D0AA0D" w14:textId="77777777" w:rsidR="00FF64A3" w:rsidRDefault="00000000">
            <w:pPr>
              <w:ind w:left="540"/>
              <w:rPr>
                <w:sz w:val="22"/>
                <w:szCs w:val="22"/>
              </w:rPr>
            </w:pPr>
            <w:r>
              <w:rPr>
                <w:sz w:val="22"/>
                <w:szCs w:val="22"/>
              </w:rPr>
              <w:t>Smoke Testing</w:t>
            </w:r>
          </w:p>
        </w:tc>
        <w:tc>
          <w:tcPr>
            <w:tcW w:w="6740" w:type="dxa"/>
            <w:tcBorders>
              <w:top w:val="nil"/>
              <w:left w:val="nil"/>
              <w:bottom w:val="nil"/>
              <w:right w:val="nil"/>
            </w:tcBorders>
            <w:tcMar>
              <w:top w:w="100" w:type="dxa"/>
              <w:left w:w="100" w:type="dxa"/>
              <w:bottom w:w="100" w:type="dxa"/>
              <w:right w:w="100" w:type="dxa"/>
            </w:tcMar>
          </w:tcPr>
          <w:p w14:paraId="18187803" w14:textId="77777777" w:rsidR="00FF64A3" w:rsidRDefault="00000000">
            <w:pPr>
              <w:ind w:left="540"/>
              <w:rPr>
                <w:sz w:val="22"/>
                <w:szCs w:val="22"/>
              </w:rPr>
            </w:pPr>
            <w:r>
              <w:rPr>
                <w:sz w:val="22"/>
                <w:szCs w:val="22"/>
              </w:rPr>
              <w:t>Quick sanity checks on critical paths post-build</w:t>
            </w:r>
          </w:p>
        </w:tc>
      </w:tr>
      <w:tr w:rsidR="00FF64A3" w14:paraId="7C9F6830" w14:textId="77777777">
        <w:trPr>
          <w:trHeight w:val="770"/>
        </w:trPr>
        <w:tc>
          <w:tcPr>
            <w:tcW w:w="2435" w:type="dxa"/>
            <w:tcBorders>
              <w:top w:val="nil"/>
              <w:left w:val="nil"/>
              <w:bottom w:val="nil"/>
              <w:right w:val="nil"/>
            </w:tcBorders>
            <w:tcMar>
              <w:top w:w="100" w:type="dxa"/>
              <w:left w:w="100" w:type="dxa"/>
              <w:bottom w:w="100" w:type="dxa"/>
              <w:right w:w="100" w:type="dxa"/>
            </w:tcMar>
          </w:tcPr>
          <w:p w14:paraId="67024AD8" w14:textId="77777777" w:rsidR="00FF64A3" w:rsidRDefault="00000000">
            <w:pPr>
              <w:ind w:left="540"/>
              <w:rPr>
                <w:sz w:val="22"/>
                <w:szCs w:val="22"/>
              </w:rPr>
            </w:pPr>
            <w:r>
              <w:rPr>
                <w:sz w:val="22"/>
                <w:szCs w:val="22"/>
              </w:rPr>
              <w:t>Regression Testing</w:t>
            </w:r>
          </w:p>
        </w:tc>
        <w:tc>
          <w:tcPr>
            <w:tcW w:w="6740" w:type="dxa"/>
            <w:tcBorders>
              <w:top w:val="nil"/>
              <w:left w:val="nil"/>
              <w:bottom w:val="nil"/>
              <w:right w:val="nil"/>
            </w:tcBorders>
            <w:tcMar>
              <w:top w:w="100" w:type="dxa"/>
              <w:left w:w="100" w:type="dxa"/>
              <w:bottom w:w="100" w:type="dxa"/>
              <w:right w:w="100" w:type="dxa"/>
            </w:tcMar>
          </w:tcPr>
          <w:p w14:paraId="5DFE3761" w14:textId="77777777" w:rsidR="00FF64A3" w:rsidRDefault="00000000">
            <w:pPr>
              <w:ind w:left="540"/>
              <w:rPr>
                <w:sz w:val="22"/>
                <w:szCs w:val="22"/>
              </w:rPr>
            </w:pPr>
            <w:r>
              <w:rPr>
                <w:sz w:val="22"/>
                <w:szCs w:val="22"/>
              </w:rPr>
              <w:t>Ensure new features don’t break existing functionality across releases</w:t>
            </w:r>
          </w:p>
        </w:tc>
      </w:tr>
    </w:tbl>
    <w:p w14:paraId="0A6D057B" w14:textId="77777777" w:rsidR="00FF64A3" w:rsidRDefault="00FF64A3">
      <w:pPr>
        <w:ind w:left="540"/>
        <w:rPr>
          <w:sz w:val="22"/>
          <w:szCs w:val="22"/>
        </w:rPr>
      </w:pPr>
    </w:p>
    <w:p w14:paraId="137805E5" w14:textId="77777777" w:rsidR="00FF64A3" w:rsidRDefault="00000000">
      <w:pPr>
        <w:pStyle w:val="Heading3"/>
        <w:keepNext w:val="0"/>
        <w:spacing w:before="280" w:after="80"/>
        <w:ind w:left="540" w:firstLine="0"/>
        <w:rPr>
          <w:rFonts w:ascii="Times New Roman" w:eastAsia="Times New Roman" w:hAnsi="Times New Roman" w:cs="Times New Roman"/>
          <w:b/>
          <w:sz w:val="26"/>
          <w:szCs w:val="26"/>
        </w:rPr>
      </w:pPr>
      <w:bookmarkStart w:id="11" w:name="_1xy2504mc1xr" w:colFirst="0" w:colLast="0"/>
      <w:bookmarkEnd w:id="11"/>
      <w:r>
        <w:rPr>
          <w:rFonts w:ascii="Times New Roman" w:eastAsia="Times New Roman" w:hAnsi="Times New Roman" w:cs="Times New Roman"/>
          <w:b/>
          <w:sz w:val="26"/>
          <w:szCs w:val="26"/>
        </w:rPr>
        <w:t xml:space="preserve"> Agile-Specific Considerations</w:t>
      </w:r>
    </w:p>
    <w:p w14:paraId="7E86DD3B" w14:textId="77777777" w:rsidR="00FF64A3" w:rsidRDefault="00000000">
      <w:pPr>
        <w:numPr>
          <w:ilvl w:val="0"/>
          <w:numId w:val="9"/>
        </w:numPr>
        <w:spacing w:before="240"/>
        <w:ind w:left="540" w:firstLine="0"/>
        <w:rPr>
          <w:rFonts w:ascii="Calibri" w:eastAsia="Calibri" w:hAnsi="Calibri" w:cs="Calibri"/>
          <w:sz w:val="22"/>
          <w:szCs w:val="22"/>
        </w:rPr>
      </w:pPr>
      <w:r>
        <w:rPr>
          <w:b/>
          <w:sz w:val="22"/>
          <w:szCs w:val="22"/>
        </w:rPr>
        <w:t>Unit and Integration Testing</w:t>
      </w:r>
      <w:r>
        <w:rPr>
          <w:sz w:val="22"/>
          <w:szCs w:val="22"/>
        </w:rPr>
        <w:t>: Executed continuously by developers as features are developed—ideally before QA picks up testing in a sprint.</w:t>
      </w:r>
      <w:r>
        <w:rPr>
          <w:sz w:val="22"/>
          <w:szCs w:val="22"/>
        </w:rPr>
        <w:br/>
      </w:r>
    </w:p>
    <w:p w14:paraId="16E225BC" w14:textId="77777777" w:rsidR="00FF64A3" w:rsidRDefault="00000000">
      <w:pPr>
        <w:numPr>
          <w:ilvl w:val="0"/>
          <w:numId w:val="9"/>
        </w:numPr>
        <w:ind w:left="540" w:firstLine="0"/>
        <w:rPr>
          <w:rFonts w:ascii="Calibri" w:eastAsia="Calibri" w:hAnsi="Calibri" w:cs="Calibri"/>
          <w:sz w:val="22"/>
          <w:szCs w:val="22"/>
        </w:rPr>
      </w:pPr>
      <w:r>
        <w:rPr>
          <w:b/>
          <w:sz w:val="22"/>
          <w:szCs w:val="22"/>
        </w:rPr>
        <w:t>Smoke Testing</w:t>
      </w:r>
      <w:r>
        <w:rPr>
          <w:sz w:val="22"/>
          <w:szCs w:val="22"/>
        </w:rPr>
        <w:t>: Performed immediately after build deployment to the QA environment to confirm build stability.</w:t>
      </w:r>
      <w:r>
        <w:rPr>
          <w:sz w:val="22"/>
          <w:szCs w:val="22"/>
        </w:rPr>
        <w:br/>
      </w:r>
    </w:p>
    <w:p w14:paraId="7CCE562A" w14:textId="77777777" w:rsidR="00FF64A3" w:rsidRDefault="00000000">
      <w:pPr>
        <w:numPr>
          <w:ilvl w:val="0"/>
          <w:numId w:val="9"/>
        </w:numPr>
        <w:ind w:left="540" w:firstLine="0"/>
        <w:rPr>
          <w:rFonts w:ascii="Calibri" w:eastAsia="Calibri" w:hAnsi="Calibri" w:cs="Calibri"/>
          <w:sz w:val="22"/>
          <w:szCs w:val="22"/>
        </w:rPr>
      </w:pPr>
      <w:r>
        <w:rPr>
          <w:b/>
          <w:sz w:val="22"/>
          <w:szCs w:val="22"/>
        </w:rPr>
        <w:t>System, Regression &amp; Acceptance Testing</w:t>
      </w:r>
      <w:r>
        <w:rPr>
          <w:sz w:val="22"/>
          <w:szCs w:val="22"/>
        </w:rPr>
        <w:t>: Managed by QA in each sprint; key scenarios are automated for efficiency.</w:t>
      </w:r>
      <w:r>
        <w:rPr>
          <w:sz w:val="22"/>
          <w:szCs w:val="22"/>
        </w:rPr>
        <w:br/>
      </w:r>
    </w:p>
    <w:p w14:paraId="12CC844B" w14:textId="77777777" w:rsidR="00FF64A3" w:rsidRDefault="00000000">
      <w:pPr>
        <w:numPr>
          <w:ilvl w:val="0"/>
          <w:numId w:val="9"/>
        </w:numPr>
        <w:spacing w:after="240"/>
        <w:ind w:left="540" w:firstLine="0"/>
        <w:rPr>
          <w:rFonts w:ascii="Calibri" w:eastAsia="Calibri" w:hAnsi="Calibri" w:cs="Calibri"/>
          <w:sz w:val="22"/>
          <w:szCs w:val="22"/>
        </w:rPr>
      </w:pPr>
      <w:r>
        <w:rPr>
          <w:b/>
          <w:sz w:val="22"/>
          <w:szCs w:val="22"/>
        </w:rPr>
        <w:t>Regression Suite Updates</w:t>
      </w:r>
      <w:r>
        <w:rPr>
          <w:sz w:val="22"/>
          <w:szCs w:val="22"/>
        </w:rPr>
        <w:t>: Updated regularly to cover newly added features (e.g. newsletter signup, product reviews), ensuring automation keeps pace with development.</w:t>
      </w:r>
      <w:r>
        <w:rPr>
          <w:sz w:val="22"/>
          <w:szCs w:val="22"/>
        </w:rPr>
        <w:tab/>
      </w:r>
    </w:p>
    <w:p w14:paraId="4AFBEE9D" w14:textId="77777777" w:rsidR="00FF64A3" w:rsidRDefault="00000000">
      <w:pPr>
        <w:pStyle w:val="Heading2"/>
        <w:ind w:left="540" w:firstLine="0"/>
        <w:rPr>
          <w:rFonts w:ascii="Times New Roman" w:eastAsia="Times New Roman" w:hAnsi="Times New Roman" w:cs="Times New Roman"/>
          <w:color w:val="000000"/>
          <w:sz w:val="22"/>
          <w:szCs w:val="22"/>
        </w:rPr>
      </w:pPr>
      <w:r>
        <w:rPr>
          <w:rFonts w:ascii="Times New Roman" w:eastAsia="Times New Roman" w:hAnsi="Times New Roman" w:cs="Times New Roman"/>
        </w:rPr>
        <w:lastRenderedPageBreak/>
        <w:t>Bug Triage</w:t>
      </w:r>
    </w:p>
    <w:p w14:paraId="3DFDCDCF" w14:textId="77777777" w:rsidR="00FF64A3" w:rsidRDefault="00000000">
      <w:pPr>
        <w:spacing w:before="240" w:after="240"/>
        <w:ind w:left="540"/>
        <w:rPr>
          <w:sz w:val="22"/>
          <w:szCs w:val="22"/>
        </w:rPr>
      </w:pPr>
      <w:r>
        <w:rPr>
          <w:sz w:val="22"/>
          <w:szCs w:val="22"/>
        </w:rPr>
        <w:t>The purpose of bug triage is to systematically evaluate each defect to determine its appropriate resolution route and to prioritize bug fixes effectively. This process ensures that high-impact issues are addressed promptly while lower-impact items are scheduled appropriately, helping maintain sprint momentum and quality release cycles.</w:t>
      </w:r>
    </w:p>
    <w:p w14:paraId="4CCD50B2" w14:textId="77777777" w:rsidR="00FF64A3" w:rsidRDefault="00000000">
      <w:pPr>
        <w:pStyle w:val="Heading3"/>
        <w:keepNext w:val="0"/>
        <w:spacing w:before="280" w:after="80"/>
        <w:ind w:left="540" w:firstLine="0"/>
        <w:rPr>
          <w:rFonts w:ascii="Times New Roman" w:eastAsia="Times New Roman" w:hAnsi="Times New Roman" w:cs="Times New Roman"/>
          <w:b/>
          <w:sz w:val="26"/>
          <w:szCs w:val="26"/>
        </w:rPr>
      </w:pPr>
      <w:bookmarkStart w:id="12" w:name="_3slle4g95hwx" w:colFirst="0" w:colLast="0"/>
      <w:bookmarkEnd w:id="12"/>
      <w:r>
        <w:rPr>
          <w:rFonts w:ascii="Times New Roman" w:eastAsia="Times New Roman" w:hAnsi="Times New Roman" w:cs="Times New Roman"/>
          <w:b/>
          <w:sz w:val="26"/>
          <w:szCs w:val="26"/>
        </w:rPr>
        <w:t xml:space="preserve"> Key Triage Outcomes</w:t>
      </w:r>
    </w:p>
    <w:p w14:paraId="7B9D95FA" w14:textId="77777777" w:rsidR="00FF64A3" w:rsidRDefault="00000000">
      <w:pPr>
        <w:numPr>
          <w:ilvl w:val="0"/>
          <w:numId w:val="13"/>
        </w:numPr>
        <w:spacing w:before="240"/>
        <w:ind w:left="540" w:firstLine="0"/>
        <w:rPr>
          <w:rFonts w:ascii="Calibri" w:eastAsia="Calibri" w:hAnsi="Calibri" w:cs="Calibri"/>
          <w:sz w:val="22"/>
          <w:szCs w:val="22"/>
        </w:rPr>
      </w:pPr>
      <w:r>
        <w:rPr>
          <w:b/>
          <w:sz w:val="22"/>
          <w:szCs w:val="22"/>
        </w:rPr>
        <w:t>Resolution Path Definition</w:t>
      </w:r>
      <w:r>
        <w:rPr>
          <w:b/>
          <w:sz w:val="22"/>
          <w:szCs w:val="22"/>
        </w:rPr>
        <w:br/>
      </w:r>
      <w:r>
        <w:rPr>
          <w:sz w:val="22"/>
          <w:szCs w:val="22"/>
        </w:rPr>
        <w:t xml:space="preserve"> During each triage session, the QA lead and development team classify each bug into one of several resolution types:</w:t>
      </w:r>
      <w:r>
        <w:rPr>
          <w:sz w:val="22"/>
          <w:szCs w:val="22"/>
        </w:rPr>
        <w:br/>
      </w:r>
    </w:p>
    <w:p w14:paraId="678F8570" w14:textId="77777777" w:rsidR="00FF64A3" w:rsidRDefault="00000000">
      <w:pPr>
        <w:numPr>
          <w:ilvl w:val="1"/>
          <w:numId w:val="13"/>
        </w:numPr>
        <w:ind w:left="540" w:firstLine="0"/>
        <w:rPr>
          <w:rFonts w:ascii="Calibri" w:eastAsia="Calibri" w:hAnsi="Calibri" w:cs="Calibri"/>
          <w:sz w:val="22"/>
          <w:szCs w:val="22"/>
        </w:rPr>
      </w:pPr>
      <w:r>
        <w:rPr>
          <w:b/>
          <w:sz w:val="22"/>
          <w:szCs w:val="22"/>
        </w:rPr>
        <w:t>Fix in Current Sprint</w:t>
      </w:r>
      <w:r>
        <w:rPr>
          <w:sz w:val="22"/>
          <w:szCs w:val="22"/>
        </w:rPr>
        <w:t>: Critical or blocking bugs that must be resolved immediately (e.g., checkout failure, login outage).</w:t>
      </w:r>
      <w:r>
        <w:rPr>
          <w:sz w:val="22"/>
          <w:szCs w:val="22"/>
        </w:rPr>
        <w:br/>
      </w:r>
    </w:p>
    <w:p w14:paraId="07FF1001" w14:textId="77777777" w:rsidR="00FF64A3" w:rsidRDefault="00000000">
      <w:pPr>
        <w:numPr>
          <w:ilvl w:val="1"/>
          <w:numId w:val="13"/>
        </w:numPr>
        <w:ind w:left="540" w:firstLine="0"/>
        <w:rPr>
          <w:rFonts w:ascii="Calibri" w:eastAsia="Calibri" w:hAnsi="Calibri" w:cs="Calibri"/>
          <w:sz w:val="22"/>
          <w:szCs w:val="22"/>
        </w:rPr>
      </w:pPr>
      <w:r>
        <w:rPr>
          <w:b/>
          <w:sz w:val="22"/>
          <w:szCs w:val="22"/>
        </w:rPr>
        <w:t>Fix in Future Sprint</w:t>
      </w:r>
      <w:r>
        <w:rPr>
          <w:sz w:val="22"/>
          <w:szCs w:val="22"/>
        </w:rPr>
        <w:t>: Medium- to low-priority bugs with minimal impact on current functionality.</w:t>
      </w:r>
      <w:r>
        <w:rPr>
          <w:sz w:val="22"/>
          <w:szCs w:val="22"/>
        </w:rPr>
        <w:br/>
      </w:r>
    </w:p>
    <w:p w14:paraId="5F15A292" w14:textId="77777777" w:rsidR="00FF64A3" w:rsidRDefault="00000000">
      <w:pPr>
        <w:numPr>
          <w:ilvl w:val="1"/>
          <w:numId w:val="13"/>
        </w:numPr>
        <w:ind w:left="540" w:firstLine="0"/>
        <w:rPr>
          <w:rFonts w:ascii="Calibri" w:eastAsia="Calibri" w:hAnsi="Calibri" w:cs="Calibri"/>
          <w:sz w:val="22"/>
          <w:szCs w:val="22"/>
        </w:rPr>
      </w:pPr>
      <w:r>
        <w:rPr>
          <w:b/>
          <w:sz w:val="22"/>
          <w:szCs w:val="22"/>
        </w:rPr>
        <w:t>Will Not Fix</w:t>
      </w:r>
      <w:r>
        <w:rPr>
          <w:sz w:val="22"/>
          <w:szCs w:val="22"/>
        </w:rPr>
        <w:t>: Issues classified as non‑reproducible, cosmetic, or outside the current release scope.</w:t>
      </w:r>
      <w:r>
        <w:rPr>
          <w:sz w:val="22"/>
          <w:szCs w:val="22"/>
        </w:rPr>
        <w:br/>
      </w:r>
    </w:p>
    <w:p w14:paraId="5C0A9B52" w14:textId="77777777" w:rsidR="00FF64A3" w:rsidRDefault="00000000">
      <w:pPr>
        <w:numPr>
          <w:ilvl w:val="0"/>
          <w:numId w:val="13"/>
        </w:numPr>
        <w:ind w:left="540" w:firstLine="0"/>
        <w:rPr>
          <w:rFonts w:ascii="Calibri" w:eastAsia="Calibri" w:hAnsi="Calibri" w:cs="Calibri"/>
          <w:sz w:val="22"/>
          <w:szCs w:val="22"/>
        </w:rPr>
      </w:pPr>
      <w:r>
        <w:rPr>
          <w:b/>
          <w:sz w:val="22"/>
          <w:szCs w:val="22"/>
        </w:rPr>
        <w:t>Defect Prioritization &amp; Scheduling</w:t>
      </w:r>
      <w:r>
        <w:rPr>
          <w:b/>
          <w:sz w:val="22"/>
          <w:szCs w:val="22"/>
        </w:rPr>
        <w:br/>
      </w:r>
      <w:r>
        <w:rPr>
          <w:sz w:val="22"/>
          <w:szCs w:val="22"/>
        </w:rPr>
        <w:t xml:space="preserve"> Each bug is assessed by </w:t>
      </w:r>
      <w:r>
        <w:rPr>
          <w:b/>
          <w:sz w:val="22"/>
          <w:szCs w:val="22"/>
        </w:rPr>
        <w:t>severity</w:t>
      </w:r>
      <w:r>
        <w:rPr>
          <w:sz w:val="22"/>
          <w:szCs w:val="22"/>
        </w:rPr>
        <w:t xml:space="preserve"> (Critical, Major, Minor) and </w:t>
      </w:r>
      <w:r>
        <w:rPr>
          <w:b/>
          <w:sz w:val="22"/>
          <w:szCs w:val="22"/>
        </w:rPr>
        <w:t>priority</w:t>
      </w:r>
      <w:r>
        <w:rPr>
          <w:sz w:val="22"/>
          <w:szCs w:val="22"/>
        </w:rPr>
        <w:t xml:space="preserve"> (P1, P2, P3). Bugs are then scheduled based on their impact and urgency:</w:t>
      </w:r>
      <w:r>
        <w:rPr>
          <w:sz w:val="22"/>
          <w:szCs w:val="22"/>
        </w:rPr>
        <w:br/>
      </w:r>
    </w:p>
    <w:p w14:paraId="1DF5824A" w14:textId="77777777" w:rsidR="00FF64A3" w:rsidRDefault="00000000">
      <w:pPr>
        <w:numPr>
          <w:ilvl w:val="1"/>
          <w:numId w:val="13"/>
        </w:numPr>
        <w:ind w:left="540" w:firstLine="0"/>
        <w:rPr>
          <w:rFonts w:ascii="Calibri" w:eastAsia="Calibri" w:hAnsi="Calibri" w:cs="Calibri"/>
          <w:sz w:val="22"/>
          <w:szCs w:val="22"/>
        </w:rPr>
      </w:pPr>
      <w:r>
        <w:rPr>
          <w:b/>
          <w:sz w:val="22"/>
          <w:szCs w:val="22"/>
        </w:rPr>
        <w:t>P1/Critical</w:t>
      </w:r>
      <w:r>
        <w:rPr>
          <w:sz w:val="22"/>
          <w:szCs w:val="22"/>
        </w:rPr>
        <w:t>: Blockers that disrupt essential workflows—assigned immediately.</w:t>
      </w:r>
      <w:r>
        <w:rPr>
          <w:sz w:val="22"/>
          <w:szCs w:val="22"/>
        </w:rPr>
        <w:br/>
      </w:r>
    </w:p>
    <w:p w14:paraId="6E942121" w14:textId="77777777" w:rsidR="00FF64A3" w:rsidRDefault="00000000">
      <w:pPr>
        <w:numPr>
          <w:ilvl w:val="1"/>
          <w:numId w:val="13"/>
        </w:numPr>
        <w:ind w:left="540" w:firstLine="0"/>
        <w:rPr>
          <w:rFonts w:ascii="Calibri" w:eastAsia="Calibri" w:hAnsi="Calibri" w:cs="Calibri"/>
          <w:sz w:val="22"/>
          <w:szCs w:val="22"/>
        </w:rPr>
      </w:pPr>
      <w:r>
        <w:rPr>
          <w:b/>
          <w:sz w:val="22"/>
          <w:szCs w:val="22"/>
        </w:rPr>
        <w:t>P2/Major</w:t>
      </w:r>
      <w:r>
        <w:rPr>
          <w:sz w:val="22"/>
          <w:szCs w:val="22"/>
        </w:rPr>
        <w:t>: Important bugs that may affect user experience or business logic—planned in the current sprint if feasible.</w:t>
      </w:r>
      <w:r>
        <w:rPr>
          <w:sz w:val="22"/>
          <w:szCs w:val="22"/>
        </w:rPr>
        <w:br/>
      </w:r>
    </w:p>
    <w:p w14:paraId="43C7DD6F" w14:textId="77777777" w:rsidR="00FF64A3" w:rsidRDefault="00000000">
      <w:pPr>
        <w:numPr>
          <w:ilvl w:val="1"/>
          <w:numId w:val="13"/>
        </w:numPr>
        <w:spacing w:after="240"/>
        <w:ind w:left="540" w:firstLine="0"/>
        <w:rPr>
          <w:rFonts w:ascii="Calibri" w:eastAsia="Calibri" w:hAnsi="Calibri" w:cs="Calibri"/>
          <w:sz w:val="22"/>
          <w:szCs w:val="22"/>
        </w:rPr>
      </w:pPr>
      <w:r>
        <w:rPr>
          <w:b/>
          <w:sz w:val="22"/>
          <w:szCs w:val="22"/>
        </w:rPr>
        <w:t>P3/Minor</w:t>
      </w:r>
      <w:r>
        <w:rPr>
          <w:sz w:val="22"/>
          <w:szCs w:val="22"/>
        </w:rPr>
        <w:t>: Cosmetic issues or edge-case scenarios—tracked for resolution in later sprints or backlog refinement.</w:t>
      </w:r>
    </w:p>
    <w:p w14:paraId="6586BB45" w14:textId="77777777" w:rsidR="00FF64A3" w:rsidRDefault="00000000">
      <w:pPr>
        <w:pStyle w:val="Heading3"/>
        <w:keepNext w:val="0"/>
        <w:spacing w:before="280" w:after="80"/>
        <w:ind w:left="540" w:firstLine="0"/>
        <w:rPr>
          <w:rFonts w:ascii="Times New Roman" w:eastAsia="Times New Roman" w:hAnsi="Times New Roman" w:cs="Times New Roman"/>
          <w:b/>
          <w:sz w:val="26"/>
          <w:szCs w:val="26"/>
        </w:rPr>
      </w:pPr>
      <w:bookmarkStart w:id="13" w:name="_x1an9xgzikv4" w:colFirst="0" w:colLast="0"/>
      <w:bookmarkEnd w:id="13"/>
      <w:r>
        <w:rPr>
          <w:rFonts w:ascii="Times New Roman" w:eastAsia="Times New Roman" w:hAnsi="Times New Roman" w:cs="Times New Roman"/>
          <w:b/>
          <w:sz w:val="26"/>
          <w:szCs w:val="26"/>
        </w:rPr>
        <w:t xml:space="preserve"> Triage Process Workflow</w:t>
      </w:r>
    </w:p>
    <w:p w14:paraId="7CCB3EFF" w14:textId="77777777" w:rsidR="00FF64A3" w:rsidRDefault="00000000">
      <w:pPr>
        <w:numPr>
          <w:ilvl w:val="0"/>
          <w:numId w:val="21"/>
        </w:numPr>
        <w:spacing w:before="240"/>
        <w:ind w:left="540" w:firstLine="0"/>
        <w:rPr>
          <w:rFonts w:ascii="Calibri" w:eastAsia="Calibri" w:hAnsi="Calibri" w:cs="Calibri"/>
          <w:sz w:val="22"/>
          <w:szCs w:val="22"/>
        </w:rPr>
      </w:pPr>
      <w:r>
        <w:rPr>
          <w:b/>
          <w:sz w:val="22"/>
          <w:szCs w:val="22"/>
        </w:rPr>
        <w:t>Bug Identification</w:t>
      </w:r>
      <w:r>
        <w:rPr>
          <w:sz w:val="22"/>
          <w:szCs w:val="22"/>
        </w:rPr>
        <w:t>: QA logs defects with clear steps to reproduce, expected vs actual behavior, screenshots, and assigned priority/severity in the defect tracking tool (e.g., JIRA).</w:t>
      </w:r>
      <w:r>
        <w:rPr>
          <w:sz w:val="22"/>
          <w:szCs w:val="22"/>
        </w:rPr>
        <w:br/>
      </w:r>
    </w:p>
    <w:p w14:paraId="1C3CC349" w14:textId="77777777" w:rsidR="00FF64A3" w:rsidRDefault="00000000">
      <w:pPr>
        <w:numPr>
          <w:ilvl w:val="0"/>
          <w:numId w:val="21"/>
        </w:numPr>
        <w:ind w:left="540" w:firstLine="0"/>
        <w:rPr>
          <w:rFonts w:ascii="Calibri" w:eastAsia="Calibri" w:hAnsi="Calibri" w:cs="Calibri"/>
          <w:sz w:val="22"/>
          <w:szCs w:val="22"/>
        </w:rPr>
      </w:pPr>
      <w:r>
        <w:rPr>
          <w:b/>
          <w:sz w:val="22"/>
          <w:szCs w:val="22"/>
        </w:rPr>
        <w:t>Triage Meeting</w:t>
      </w:r>
      <w:r>
        <w:rPr>
          <w:sz w:val="22"/>
          <w:szCs w:val="22"/>
        </w:rPr>
        <w:t>: Conducted daily or at least mid-sprint. The QA Lead, Dev Lead, and Product Owner review newly logged bugs and update their status.</w:t>
      </w:r>
      <w:r>
        <w:rPr>
          <w:sz w:val="22"/>
          <w:szCs w:val="22"/>
        </w:rPr>
        <w:br/>
      </w:r>
    </w:p>
    <w:p w14:paraId="621C8ABA" w14:textId="77777777" w:rsidR="00FF64A3" w:rsidRDefault="00000000">
      <w:pPr>
        <w:numPr>
          <w:ilvl w:val="0"/>
          <w:numId w:val="21"/>
        </w:numPr>
        <w:ind w:left="540" w:firstLine="0"/>
        <w:rPr>
          <w:rFonts w:ascii="Calibri" w:eastAsia="Calibri" w:hAnsi="Calibri" w:cs="Calibri"/>
          <w:sz w:val="22"/>
          <w:szCs w:val="22"/>
        </w:rPr>
      </w:pPr>
      <w:r>
        <w:rPr>
          <w:b/>
          <w:sz w:val="22"/>
          <w:szCs w:val="22"/>
        </w:rPr>
        <w:t>Assignment &amp; Scheduling</w:t>
      </w:r>
      <w:r>
        <w:rPr>
          <w:sz w:val="22"/>
          <w:szCs w:val="22"/>
        </w:rPr>
        <w:t>:</w:t>
      </w:r>
      <w:r>
        <w:rPr>
          <w:sz w:val="22"/>
          <w:szCs w:val="22"/>
        </w:rPr>
        <w:br/>
      </w:r>
    </w:p>
    <w:p w14:paraId="7C02FF26" w14:textId="77777777" w:rsidR="00FF64A3" w:rsidRDefault="00000000">
      <w:pPr>
        <w:numPr>
          <w:ilvl w:val="1"/>
          <w:numId w:val="21"/>
        </w:numPr>
        <w:ind w:left="540" w:firstLine="0"/>
        <w:rPr>
          <w:sz w:val="22"/>
          <w:szCs w:val="22"/>
        </w:rPr>
      </w:pPr>
      <w:r>
        <w:rPr>
          <w:sz w:val="22"/>
          <w:szCs w:val="22"/>
        </w:rPr>
        <w:t>Critical bugs are assigned to developers for immediate resolution.</w:t>
      </w:r>
      <w:r>
        <w:rPr>
          <w:sz w:val="22"/>
          <w:szCs w:val="22"/>
        </w:rPr>
        <w:br/>
      </w:r>
    </w:p>
    <w:p w14:paraId="1A033F21" w14:textId="77777777" w:rsidR="00FF64A3" w:rsidRDefault="00000000">
      <w:pPr>
        <w:numPr>
          <w:ilvl w:val="1"/>
          <w:numId w:val="21"/>
        </w:numPr>
        <w:ind w:left="540" w:firstLine="0"/>
        <w:rPr>
          <w:sz w:val="22"/>
          <w:szCs w:val="22"/>
        </w:rPr>
      </w:pPr>
      <w:r>
        <w:rPr>
          <w:sz w:val="22"/>
          <w:szCs w:val="22"/>
        </w:rPr>
        <w:t>Others are assigned based on sprint capacity and business value.</w:t>
      </w:r>
      <w:r>
        <w:rPr>
          <w:sz w:val="22"/>
          <w:szCs w:val="22"/>
        </w:rPr>
        <w:br/>
      </w:r>
    </w:p>
    <w:p w14:paraId="0999A53D" w14:textId="77777777" w:rsidR="00FF64A3" w:rsidRDefault="00000000">
      <w:pPr>
        <w:numPr>
          <w:ilvl w:val="0"/>
          <w:numId w:val="21"/>
        </w:numPr>
        <w:ind w:left="540" w:firstLine="0"/>
        <w:rPr>
          <w:rFonts w:ascii="Calibri" w:eastAsia="Calibri" w:hAnsi="Calibri" w:cs="Calibri"/>
          <w:sz w:val="22"/>
          <w:szCs w:val="22"/>
        </w:rPr>
      </w:pPr>
      <w:r>
        <w:rPr>
          <w:b/>
          <w:sz w:val="22"/>
          <w:szCs w:val="22"/>
        </w:rPr>
        <w:lastRenderedPageBreak/>
        <w:t>Tracking &amp; Review</w:t>
      </w:r>
      <w:r>
        <w:rPr>
          <w:sz w:val="22"/>
          <w:szCs w:val="22"/>
        </w:rPr>
        <w:t>: Each bug’s status is updated and monitored through to closure, with retesting by QA once fixes are delivered.</w:t>
      </w:r>
      <w:r>
        <w:rPr>
          <w:sz w:val="22"/>
          <w:szCs w:val="22"/>
        </w:rPr>
        <w:br/>
      </w:r>
    </w:p>
    <w:p w14:paraId="6664DD3D" w14:textId="77777777" w:rsidR="00FF64A3" w:rsidRDefault="00000000">
      <w:pPr>
        <w:numPr>
          <w:ilvl w:val="0"/>
          <w:numId w:val="21"/>
        </w:numPr>
        <w:spacing w:after="240"/>
        <w:ind w:left="540" w:firstLine="0"/>
        <w:rPr>
          <w:rFonts w:ascii="Calibri" w:eastAsia="Calibri" w:hAnsi="Calibri" w:cs="Calibri"/>
          <w:sz w:val="22"/>
          <w:szCs w:val="22"/>
        </w:rPr>
      </w:pPr>
      <w:r>
        <w:rPr>
          <w:b/>
          <w:sz w:val="22"/>
          <w:szCs w:val="22"/>
        </w:rPr>
        <w:t>Post-Triage Communication</w:t>
      </w:r>
      <w:r>
        <w:rPr>
          <w:sz w:val="22"/>
          <w:szCs w:val="22"/>
        </w:rPr>
        <w:t>: Summaries are shared with stakeholders to maintain transparency and ensure alignment.</w:t>
      </w:r>
    </w:p>
    <w:p w14:paraId="46886352" w14:textId="77777777" w:rsidR="00FF64A3" w:rsidRDefault="00000000">
      <w:pPr>
        <w:pStyle w:val="Heading3"/>
        <w:keepNext w:val="0"/>
        <w:spacing w:before="280" w:after="80"/>
        <w:ind w:left="540" w:firstLine="0"/>
        <w:rPr>
          <w:rFonts w:ascii="Times New Roman" w:eastAsia="Times New Roman" w:hAnsi="Times New Roman" w:cs="Times New Roman"/>
          <w:b/>
          <w:sz w:val="26"/>
          <w:szCs w:val="26"/>
        </w:rPr>
      </w:pPr>
      <w:bookmarkStart w:id="14" w:name="_m4gwpia93u3x" w:colFirst="0" w:colLast="0"/>
      <w:bookmarkEnd w:id="14"/>
      <w:r>
        <w:rPr>
          <w:rFonts w:ascii="Times New Roman" w:eastAsia="Times New Roman" w:hAnsi="Times New Roman" w:cs="Times New Roman"/>
          <w:b/>
          <w:sz w:val="26"/>
          <w:szCs w:val="26"/>
        </w:rPr>
        <w:t>Benefits of Effective Triage</w:t>
      </w:r>
    </w:p>
    <w:p w14:paraId="79572BC9" w14:textId="77777777" w:rsidR="00FF64A3" w:rsidRDefault="00000000">
      <w:pPr>
        <w:numPr>
          <w:ilvl w:val="0"/>
          <w:numId w:val="2"/>
        </w:numPr>
        <w:spacing w:before="240"/>
        <w:ind w:left="540" w:firstLine="0"/>
        <w:rPr>
          <w:sz w:val="22"/>
          <w:szCs w:val="22"/>
        </w:rPr>
      </w:pPr>
      <w:r>
        <w:rPr>
          <w:sz w:val="22"/>
          <w:szCs w:val="22"/>
        </w:rPr>
        <w:t>Prevents backlog overflow and confusion by filtering out invalid or low-priority bugs promptly.</w:t>
      </w:r>
      <w:r>
        <w:rPr>
          <w:sz w:val="22"/>
          <w:szCs w:val="22"/>
        </w:rPr>
        <w:br/>
      </w:r>
    </w:p>
    <w:p w14:paraId="2037A68C" w14:textId="77777777" w:rsidR="00FF64A3" w:rsidRDefault="00000000">
      <w:pPr>
        <w:numPr>
          <w:ilvl w:val="0"/>
          <w:numId w:val="2"/>
        </w:numPr>
        <w:ind w:left="540" w:firstLine="0"/>
        <w:rPr>
          <w:sz w:val="22"/>
          <w:szCs w:val="22"/>
        </w:rPr>
      </w:pPr>
      <w:r>
        <w:rPr>
          <w:sz w:val="22"/>
          <w:szCs w:val="22"/>
        </w:rPr>
        <w:t>Ensures critical defects are resolved before release, protecting key user flows (e.g., adding to cart, placing orders, user login).</w:t>
      </w:r>
      <w:r>
        <w:rPr>
          <w:sz w:val="22"/>
          <w:szCs w:val="22"/>
        </w:rPr>
        <w:br/>
      </w:r>
    </w:p>
    <w:p w14:paraId="11FD0B53" w14:textId="77777777" w:rsidR="00FF64A3" w:rsidRDefault="00000000">
      <w:pPr>
        <w:numPr>
          <w:ilvl w:val="0"/>
          <w:numId w:val="2"/>
        </w:numPr>
        <w:ind w:left="540" w:firstLine="0"/>
        <w:rPr>
          <w:sz w:val="22"/>
          <w:szCs w:val="22"/>
        </w:rPr>
      </w:pPr>
      <w:r>
        <w:rPr>
          <w:sz w:val="22"/>
          <w:szCs w:val="22"/>
        </w:rPr>
        <w:t>Facilitates sprint planning and clear allocation of development and QA effort.</w:t>
      </w:r>
      <w:r>
        <w:rPr>
          <w:sz w:val="22"/>
          <w:szCs w:val="22"/>
        </w:rPr>
        <w:br/>
      </w:r>
    </w:p>
    <w:p w14:paraId="33A8270D" w14:textId="77777777" w:rsidR="00FF64A3" w:rsidRDefault="00000000">
      <w:pPr>
        <w:numPr>
          <w:ilvl w:val="0"/>
          <w:numId w:val="2"/>
        </w:numPr>
        <w:spacing w:after="240"/>
        <w:ind w:left="540" w:firstLine="0"/>
        <w:rPr>
          <w:sz w:val="22"/>
          <w:szCs w:val="22"/>
        </w:rPr>
      </w:pPr>
      <w:r>
        <w:rPr>
          <w:sz w:val="22"/>
          <w:szCs w:val="22"/>
        </w:rPr>
        <w:t>Encourages shared ownership and accountability between QA, Development, and Product teams.</w:t>
      </w:r>
    </w:p>
    <w:p w14:paraId="54EEE487" w14:textId="77777777" w:rsidR="00FF64A3" w:rsidRDefault="00000000">
      <w:pPr>
        <w:ind w:left="540"/>
        <w:rPr>
          <w:b/>
          <w:sz w:val="26"/>
          <w:szCs w:val="26"/>
        </w:rPr>
      </w:pPr>
      <w:r>
        <w:rPr>
          <w:b/>
          <w:sz w:val="26"/>
          <w:szCs w:val="26"/>
        </w:rPr>
        <w:t xml:space="preserve"> Sample Triage Schedule &amp; Roles</w:t>
      </w:r>
    </w:p>
    <w:tbl>
      <w:tblPr>
        <w:tblStyle w:val="a1"/>
        <w:tblW w:w="936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955"/>
        <w:gridCol w:w="2945"/>
        <w:gridCol w:w="4460"/>
      </w:tblGrid>
      <w:tr w:rsidR="00FF64A3" w14:paraId="43748B68" w14:textId="77777777">
        <w:trPr>
          <w:trHeight w:val="500"/>
        </w:trPr>
        <w:tc>
          <w:tcPr>
            <w:tcW w:w="1955" w:type="dxa"/>
            <w:tcBorders>
              <w:top w:val="nil"/>
              <w:left w:val="nil"/>
              <w:bottom w:val="nil"/>
              <w:right w:val="nil"/>
            </w:tcBorders>
            <w:tcMar>
              <w:top w:w="100" w:type="dxa"/>
              <w:left w:w="100" w:type="dxa"/>
              <w:bottom w:w="100" w:type="dxa"/>
              <w:right w:w="100" w:type="dxa"/>
            </w:tcMar>
          </w:tcPr>
          <w:p w14:paraId="6BC201D5" w14:textId="77777777" w:rsidR="00FF64A3" w:rsidRDefault="00000000">
            <w:pPr>
              <w:ind w:left="540"/>
              <w:jc w:val="center"/>
              <w:rPr>
                <w:sz w:val="22"/>
                <w:szCs w:val="22"/>
              </w:rPr>
            </w:pPr>
            <w:r>
              <w:rPr>
                <w:b/>
                <w:sz w:val="22"/>
                <w:szCs w:val="22"/>
              </w:rPr>
              <w:t>Frequency</w:t>
            </w:r>
          </w:p>
        </w:tc>
        <w:tc>
          <w:tcPr>
            <w:tcW w:w="2945" w:type="dxa"/>
            <w:tcBorders>
              <w:top w:val="nil"/>
              <w:left w:val="nil"/>
              <w:bottom w:val="nil"/>
              <w:right w:val="nil"/>
            </w:tcBorders>
            <w:tcMar>
              <w:top w:w="100" w:type="dxa"/>
              <w:left w:w="100" w:type="dxa"/>
              <w:bottom w:w="100" w:type="dxa"/>
              <w:right w:w="100" w:type="dxa"/>
            </w:tcMar>
          </w:tcPr>
          <w:p w14:paraId="0CCD2CB6" w14:textId="77777777" w:rsidR="00FF64A3" w:rsidRDefault="00000000">
            <w:pPr>
              <w:ind w:left="540"/>
              <w:jc w:val="center"/>
              <w:rPr>
                <w:sz w:val="22"/>
                <w:szCs w:val="22"/>
              </w:rPr>
            </w:pPr>
            <w:r>
              <w:rPr>
                <w:b/>
                <w:sz w:val="22"/>
                <w:szCs w:val="22"/>
              </w:rPr>
              <w:t>Participants</w:t>
            </w:r>
          </w:p>
        </w:tc>
        <w:tc>
          <w:tcPr>
            <w:tcW w:w="4460" w:type="dxa"/>
            <w:tcBorders>
              <w:top w:val="nil"/>
              <w:left w:val="nil"/>
              <w:bottom w:val="nil"/>
              <w:right w:val="nil"/>
            </w:tcBorders>
            <w:tcMar>
              <w:top w:w="100" w:type="dxa"/>
              <w:left w:w="100" w:type="dxa"/>
              <w:bottom w:w="100" w:type="dxa"/>
              <w:right w:w="100" w:type="dxa"/>
            </w:tcMar>
          </w:tcPr>
          <w:p w14:paraId="3638FDFC" w14:textId="77777777" w:rsidR="00FF64A3" w:rsidRDefault="00000000">
            <w:pPr>
              <w:ind w:left="540"/>
              <w:jc w:val="center"/>
              <w:rPr>
                <w:sz w:val="22"/>
                <w:szCs w:val="22"/>
              </w:rPr>
            </w:pPr>
            <w:r>
              <w:rPr>
                <w:b/>
                <w:sz w:val="22"/>
                <w:szCs w:val="22"/>
              </w:rPr>
              <w:t>Main Activities</w:t>
            </w:r>
          </w:p>
        </w:tc>
      </w:tr>
      <w:tr w:rsidR="00FF64A3" w14:paraId="1680383F" w14:textId="77777777">
        <w:trPr>
          <w:trHeight w:val="770"/>
        </w:trPr>
        <w:tc>
          <w:tcPr>
            <w:tcW w:w="1955" w:type="dxa"/>
            <w:tcBorders>
              <w:top w:val="nil"/>
              <w:left w:val="nil"/>
              <w:bottom w:val="nil"/>
              <w:right w:val="nil"/>
            </w:tcBorders>
            <w:tcMar>
              <w:top w:w="100" w:type="dxa"/>
              <w:left w:w="100" w:type="dxa"/>
              <w:bottom w:w="100" w:type="dxa"/>
              <w:right w:w="100" w:type="dxa"/>
            </w:tcMar>
          </w:tcPr>
          <w:p w14:paraId="6914ECF8" w14:textId="77777777" w:rsidR="00FF64A3" w:rsidRDefault="00000000">
            <w:pPr>
              <w:ind w:left="540"/>
              <w:rPr>
                <w:sz w:val="22"/>
                <w:szCs w:val="22"/>
              </w:rPr>
            </w:pPr>
            <w:r>
              <w:rPr>
                <w:sz w:val="22"/>
                <w:szCs w:val="22"/>
              </w:rPr>
              <w:t>Daily (or Mid-Sprint)</w:t>
            </w:r>
          </w:p>
        </w:tc>
        <w:tc>
          <w:tcPr>
            <w:tcW w:w="2945" w:type="dxa"/>
            <w:tcBorders>
              <w:top w:val="nil"/>
              <w:left w:val="nil"/>
              <w:bottom w:val="nil"/>
              <w:right w:val="nil"/>
            </w:tcBorders>
            <w:tcMar>
              <w:top w:w="100" w:type="dxa"/>
              <w:left w:w="100" w:type="dxa"/>
              <w:bottom w:w="100" w:type="dxa"/>
              <w:right w:w="100" w:type="dxa"/>
            </w:tcMar>
          </w:tcPr>
          <w:p w14:paraId="62D3DE47" w14:textId="77777777" w:rsidR="00FF64A3" w:rsidRDefault="00000000">
            <w:pPr>
              <w:ind w:left="540"/>
              <w:rPr>
                <w:sz w:val="22"/>
                <w:szCs w:val="22"/>
              </w:rPr>
            </w:pPr>
            <w:r>
              <w:rPr>
                <w:sz w:val="22"/>
                <w:szCs w:val="22"/>
              </w:rPr>
              <w:t>QA Lead, Dev Lead, Product Owner</w:t>
            </w:r>
          </w:p>
        </w:tc>
        <w:tc>
          <w:tcPr>
            <w:tcW w:w="4460" w:type="dxa"/>
            <w:tcBorders>
              <w:top w:val="nil"/>
              <w:left w:val="nil"/>
              <w:bottom w:val="nil"/>
              <w:right w:val="nil"/>
            </w:tcBorders>
            <w:tcMar>
              <w:top w:w="100" w:type="dxa"/>
              <w:left w:w="100" w:type="dxa"/>
              <w:bottom w:w="100" w:type="dxa"/>
              <w:right w:w="100" w:type="dxa"/>
            </w:tcMar>
          </w:tcPr>
          <w:p w14:paraId="7503311E" w14:textId="77777777" w:rsidR="00FF64A3" w:rsidRDefault="00000000">
            <w:pPr>
              <w:ind w:left="540"/>
              <w:rPr>
                <w:sz w:val="22"/>
                <w:szCs w:val="22"/>
              </w:rPr>
            </w:pPr>
            <w:r>
              <w:rPr>
                <w:sz w:val="22"/>
                <w:szCs w:val="22"/>
              </w:rPr>
              <w:t>Review new bugs, assign severity/priority, and assign fixes</w:t>
            </w:r>
          </w:p>
        </w:tc>
      </w:tr>
      <w:tr w:rsidR="00FF64A3" w14:paraId="480A958C" w14:textId="77777777">
        <w:trPr>
          <w:trHeight w:val="770"/>
        </w:trPr>
        <w:tc>
          <w:tcPr>
            <w:tcW w:w="1955" w:type="dxa"/>
            <w:tcBorders>
              <w:top w:val="nil"/>
              <w:left w:val="nil"/>
              <w:bottom w:val="nil"/>
              <w:right w:val="nil"/>
            </w:tcBorders>
            <w:tcMar>
              <w:top w:w="100" w:type="dxa"/>
              <w:left w:w="100" w:type="dxa"/>
              <w:bottom w:w="100" w:type="dxa"/>
              <w:right w:w="100" w:type="dxa"/>
            </w:tcMar>
          </w:tcPr>
          <w:p w14:paraId="4FFA958A" w14:textId="77777777" w:rsidR="00FF64A3" w:rsidRDefault="00000000">
            <w:pPr>
              <w:ind w:left="540"/>
              <w:rPr>
                <w:sz w:val="22"/>
                <w:szCs w:val="22"/>
              </w:rPr>
            </w:pPr>
            <w:r>
              <w:rPr>
                <w:sz w:val="22"/>
                <w:szCs w:val="22"/>
              </w:rPr>
              <w:t>Post-Triage Sync</w:t>
            </w:r>
          </w:p>
        </w:tc>
        <w:tc>
          <w:tcPr>
            <w:tcW w:w="2945" w:type="dxa"/>
            <w:tcBorders>
              <w:top w:val="nil"/>
              <w:left w:val="nil"/>
              <w:bottom w:val="nil"/>
              <w:right w:val="nil"/>
            </w:tcBorders>
            <w:tcMar>
              <w:top w:w="100" w:type="dxa"/>
              <w:left w:w="100" w:type="dxa"/>
              <w:bottom w:w="100" w:type="dxa"/>
              <w:right w:w="100" w:type="dxa"/>
            </w:tcMar>
          </w:tcPr>
          <w:p w14:paraId="5B47A201" w14:textId="77777777" w:rsidR="00FF64A3" w:rsidRDefault="00000000">
            <w:pPr>
              <w:ind w:left="540"/>
              <w:rPr>
                <w:sz w:val="22"/>
                <w:szCs w:val="22"/>
              </w:rPr>
            </w:pPr>
            <w:r>
              <w:rPr>
                <w:sz w:val="22"/>
                <w:szCs w:val="22"/>
              </w:rPr>
              <w:t>QA Lead, Dev Lead</w:t>
            </w:r>
          </w:p>
        </w:tc>
        <w:tc>
          <w:tcPr>
            <w:tcW w:w="4460" w:type="dxa"/>
            <w:tcBorders>
              <w:top w:val="nil"/>
              <w:left w:val="nil"/>
              <w:bottom w:val="nil"/>
              <w:right w:val="nil"/>
            </w:tcBorders>
            <w:tcMar>
              <w:top w:w="100" w:type="dxa"/>
              <w:left w:w="100" w:type="dxa"/>
              <w:bottom w:w="100" w:type="dxa"/>
              <w:right w:w="100" w:type="dxa"/>
            </w:tcMar>
          </w:tcPr>
          <w:p w14:paraId="661ED627" w14:textId="77777777" w:rsidR="00FF64A3" w:rsidRDefault="00000000">
            <w:pPr>
              <w:ind w:left="540"/>
              <w:rPr>
                <w:sz w:val="22"/>
                <w:szCs w:val="22"/>
              </w:rPr>
            </w:pPr>
            <w:r>
              <w:rPr>
                <w:sz w:val="22"/>
                <w:szCs w:val="22"/>
              </w:rPr>
              <w:t>Confirm scheduled fixes and review retesting plan</w:t>
            </w:r>
          </w:p>
        </w:tc>
      </w:tr>
      <w:tr w:rsidR="00FF64A3" w14:paraId="4DF00A32" w14:textId="77777777">
        <w:trPr>
          <w:trHeight w:val="500"/>
        </w:trPr>
        <w:tc>
          <w:tcPr>
            <w:tcW w:w="1955" w:type="dxa"/>
            <w:tcBorders>
              <w:top w:val="nil"/>
              <w:left w:val="nil"/>
              <w:bottom w:val="nil"/>
              <w:right w:val="nil"/>
            </w:tcBorders>
            <w:tcMar>
              <w:top w:w="100" w:type="dxa"/>
              <w:left w:w="100" w:type="dxa"/>
              <w:bottom w:w="100" w:type="dxa"/>
              <w:right w:w="100" w:type="dxa"/>
            </w:tcMar>
          </w:tcPr>
          <w:p w14:paraId="5917ED9B" w14:textId="77777777" w:rsidR="00FF64A3" w:rsidRDefault="00000000">
            <w:pPr>
              <w:ind w:left="540"/>
              <w:rPr>
                <w:sz w:val="22"/>
                <w:szCs w:val="22"/>
              </w:rPr>
            </w:pPr>
            <w:r>
              <w:rPr>
                <w:sz w:val="22"/>
                <w:szCs w:val="22"/>
              </w:rPr>
              <w:t>Retest Sessions</w:t>
            </w:r>
          </w:p>
        </w:tc>
        <w:tc>
          <w:tcPr>
            <w:tcW w:w="2945" w:type="dxa"/>
            <w:tcBorders>
              <w:top w:val="nil"/>
              <w:left w:val="nil"/>
              <w:bottom w:val="nil"/>
              <w:right w:val="nil"/>
            </w:tcBorders>
            <w:tcMar>
              <w:top w:w="100" w:type="dxa"/>
              <w:left w:w="100" w:type="dxa"/>
              <w:bottom w:w="100" w:type="dxa"/>
              <w:right w:w="100" w:type="dxa"/>
            </w:tcMar>
          </w:tcPr>
          <w:p w14:paraId="060333AC" w14:textId="77777777" w:rsidR="00FF64A3" w:rsidRDefault="00000000">
            <w:pPr>
              <w:ind w:left="540"/>
              <w:rPr>
                <w:sz w:val="22"/>
                <w:szCs w:val="22"/>
              </w:rPr>
            </w:pPr>
            <w:r>
              <w:rPr>
                <w:sz w:val="22"/>
                <w:szCs w:val="22"/>
              </w:rPr>
              <w:t>QA Tester + Dev</w:t>
            </w:r>
          </w:p>
        </w:tc>
        <w:tc>
          <w:tcPr>
            <w:tcW w:w="4460" w:type="dxa"/>
            <w:tcBorders>
              <w:top w:val="nil"/>
              <w:left w:val="nil"/>
              <w:bottom w:val="nil"/>
              <w:right w:val="nil"/>
            </w:tcBorders>
            <w:tcMar>
              <w:top w:w="100" w:type="dxa"/>
              <w:left w:w="100" w:type="dxa"/>
              <w:bottom w:w="100" w:type="dxa"/>
              <w:right w:w="100" w:type="dxa"/>
            </w:tcMar>
          </w:tcPr>
          <w:p w14:paraId="43E1F13A" w14:textId="77777777" w:rsidR="00FF64A3" w:rsidRDefault="00000000">
            <w:pPr>
              <w:ind w:left="540"/>
              <w:rPr>
                <w:sz w:val="22"/>
                <w:szCs w:val="22"/>
              </w:rPr>
            </w:pPr>
            <w:r>
              <w:rPr>
                <w:sz w:val="22"/>
                <w:szCs w:val="22"/>
              </w:rPr>
              <w:t>Verify bug fixes and update bug status</w:t>
            </w:r>
          </w:p>
        </w:tc>
      </w:tr>
    </w:tbl>
    <w:p w14:paraId="0CC40EFD" w14:textId="77777777" w:rsidR="00FF64A3" w:rsidRDefault="00FF64A3">
      <w:pPr>
        <w:ind w:left="540"/>
        <w:rPr>
          <w:color w:val="000000"/>
          <w:sz w:val="22"/>
          <w:szCs w:val="22"/>
        </w:rPr>
      </w:pPr>
    </w:p>
    <w:p w14:paraId="587FA5D3" w14:textId="77777777" w:rsidR="00FF64A3" w:rsidRDefault="00FF64A3">
      <w:pPr>
        <w:ind w:left="540"/>
        <w:rPr>
          <w:sz w:val="22"/>
          <w:szCs w:val="22"/>
        </w:rPr>
      </w:pPr>
    </w:p>
    <w:p w14:paraId="3409660C" w14:textId="77777777" w:rsidR="00FF64A3" w:rsidRDefault="00FF64A3">
      <w:pPr>
        <w:ind w:left="540"/>
        <w:rPr>
          <w:sz w:val="22"/>
          <w:szCs w:val="22"/>
        </w:rPr>
      </w:pPr>
    </w:p>
    <w:p w14:paraId="679C9E64" w14:textId="77777777" w:rsidR="00FF64A3" w:rsidRDefault="00FF64A3">
      <w:pPr>
        <w:ind w:left="540"/>
        <w:rPr>
          <w:sz w:val="22"/>
          <w:szCs w:val="22"/>
        </w:rPr>
      </w:pPr>
    </w:p>
    <w:p w14:paraId="7E755FD4" w14:textId="77777777" w:rsidR="00FF64A3" w:rsidRDefault="00FF64A3">
      <w:pPr>
        <w:ind w:left="540"/>
        <w:rPr>
          <w:sz w:val="22"/>
          <w:szCs w:val="22"/>
        </w:rPr>
      </w:pPr>
    </w:p>
    <w:p w14:paraId="77EA51BB" w14:textId="77777777" w:rsidR="00FF64A3" w:rsidRDefault="00FF64A3">
      <w:pPr>
        <w:ind w:left="540"/>
        <w:rPr>
          <w:sz w:val="22"/>
          <w:szCs w:val="22"/>
        </w:rPr>
      </w:pPr>
    </w:p>
    <w:p w14:paraId="734E6DBD" w14:textId="77777777" w:rsidR="00FF64A3" w:rsidRDefault="00FF64A3">
      <w:pPr>
        <w:ind w:left="540"/>
        <w:rPr>
          <w:color w:val="FF0000"/>
          <w:sz w:val="24"/>
          <w:szCs w:val="24"/>
        </w:rPr>
      </w:pPr>
      <w:bookmarkStart w:id="15" w:name="_exva3z9liujw" w:colFirst="0" w:colLast="0"/>
      <w:bookmarkEnd w:id="15"/>
    </w:p>
    <w:p w14:paraId="22D4E0C6" w14:textId="77777777" w:rsidR="00FF64A3" w:rsidRDefault="00FF64A3">
      <w:pPr>
        <w:ind w:left="540"/>
        <w:rPr>
          <w:color w:val="FF0000"/>
          <w:sz w:val="24"/>
          <w:szCs w:val="24"/>
        </w:rPr>
      </w:pPr>
      <w:bookmarkStart w:id="16" w:name="_vx58vpepm4r8" w:colFirst="0" w:colLast="0"/>
      <w:bookmarkEnd w:id="16"/>
    </w:p>
    <w:p w14:paraId="5BBFE22C" w14:textId="77777777" w:rsidR="00FF64A3" w:rsidRDefault="00FF64A3">
      <w:pPr>
        <w:ind w:left="540"/>
        <w:rPr>
          <w:color w:val="FF0000"/>
          <w:sz w:val="24"/>
          <w:szCs w:val="24"/>
        </w:rPr>
      </w:pPr>
      <w:bookmarkStart w:id="17" w:name="_xvambpbtpalf" w:colFirst="0" w:colLast="0"/>
      <w:bookmarkEnd w:id="17"/>
    </w:p>
    <w:p w14:paraId="6B548E72" w14:textId="77777777" w:rsidR="00FF64A3" w:rsidRDefault="00FF64A3">
      <w:pPr>
        <w:ind w:left="540"/>
        <w:rPr>
          <w:color w:val="FF0000"/>
          <w:sz w:val="24"/>
          <w:szCs w:val="24"/>
        </w:rPr>
      </w:pPr>
      <w:bookmarkStart w:id="18" w:name="_91tvrx7mynr" w:colFirst="0" w:colLast="0"/>
      <w:bookmarkEnd w:id="18"/>
    </w:p>
    <w:p w14:paraId="25E98ACD" w14:textId="77777777" w:rsidR="00FF64A3" w:rsidRDefault="00FF64A3">
      <w:pPr>
        <w:ind w:left="540"/>
        <w:rPr>
          <w:color w:val="FF0000"/>
          <w:sz w:val="24"/>
          <w:szCs w:val="24"/>
        </w:rPr>
      </w:pPr>
      <w:bookmarkStart w:id="19" w:name="_ro5f22kz33yh" w:colFirst="0" w:colLast="0"/>
      <w:bookmarkEnd w:id="19"/>
    </w:p>
    <w:p w14:paraId="0B7E96CB" w14:textId="77777777" w:rsidR="00FF64A3" w:rsidRDefault="00FF64A3">
      <w:pPr>
        <w:ind w:left="540"/>
        <w:rPr>
          <w:color w:val="FF0000"/>
          <w:sz w:val="24"/>
          <w:szCs w:val="24"/>
        </w:rPr>
      </w:pPr>
      <w:bookmarkStart w:id="20" w:name="_u5p7joeknpdv" w:colFirst="0" w:colLast="0"/>
      <w:bookmarkEnd w:id="20"/>
    </w:p>
    <w:p w14:paraId="126BA5B1" w14:textId="77777777" w:rsidR="00FF64A3" w:rsidRDefault="00FF64A3">
      <w:pPr>
        <w:ind w:left="540"/>
        <w:rPr>
          <w:color w:val="FF0000"/>
          <w:sz w:val="24"/>
          <w:szCs w:val="24"/>
        </w:rPr>
      </w:pPr>
      <w:bookmarkStart w:id="21" w:name="_idyoiupcaebr" w:colFirst="0" w:colLast="0"/>
      <w:bookmarkEnd w:id="21"/>
    </w:p>
    <w:p w14:paraId="1CF03CFC" w14:textId="77777777" w:rsidR="000F4322" w:rsidRDefault="000F4322">
      <w:pPr>
        <w:ind w:left="540"/>
        <w:rPr>
          <w:color w:val="FF0000"/>
          <w:sz w:val="24"/>
          <w:szCs w:val="24"/>
        </w:rPr>
      </w:pPr>
    </w:p>
    <w:p w14:paraId="55D50DDF" w14:textId="77777777" w:rsidR="000F4322" w:rsidRDefault="000F4322">
      <w:pPr>
        <w:ind w:left="540"/>
        <w:rPr>
          <w:color w:val="FF0000"/>
          <w:sz w:val="24"/>
          <w:szCs w:val="24"/>
        </w:rPr>
      </w:pPr>
    </w:p>
    <w:p w14:paraId="46C036C4" w14:textId="77777777" w:rsidR="00FF64A3" w:rsidRDefault="00000000">
      <w:pPr>
        <w:pStyle w:val="Heading2"/>
        <w:ind w:left="540" w:firstLine="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Suspension Criteria and Resumption Requirements</w:t>
      </w:r>
    </w:p>
    <w:p w14:paraId="5701D146" w14:textId="77777777" w:rsidR="00FF64A3" w:rsidRDefault="00FF64A3">
      <w:pPr>
        <w:ind w:left="540"/>
        <w:rPr>
          <w:color w:val="0000FF"/>
          <w:sz w:val="22"/>
          <w:szCs w:val="22"/>
        </w:rPr>
      </w:pPr>
    </w:p>
    <w:p w14:paraId="7BC63C9F" w14:textId="77777777" w:rsidR="00FF64A3" w:rsidRDefault="00000000">
      <w:pPr>
        <w:pStyle w:val="Heading3"/>
        <w:keepNext w:val="0"/>
        <w:numPr>
          <w:ilvl w:val="0"/>
          <w:numId w:val="3"/>
        </w:numPr>
        <w:spacing w:before="280" w:after="80"/>
        <w:ind w:left="540" w:firstLine="0"/>
        <w:rPr>
          <w:rFonts w:ascii="Times New Roman" w:eastAsia="Times New Roman" w:hAnsi="Times New Roman" w:cs="Times New Roman"/>
          <w:b/>
          <w:sz w:val="26"/>
          <w:szCs w:val="26"/>
        </w:rPr>
      </w:pPr>
      <w:bookmarkStart w:id="22" w:name="_8zdd32aotp7q" w:colFirst="0" w:colLast="0"/>
      <w:bookmarkEnd w:id="22"/>
      <w:r>
        <w:rPr>
          <w:rFonts w:ascii="Times New Roman" w:eastAsia="Times New Roman" w:hAnsi="Times New Roman" w:cs="Times New Roman"/>
          <w:b/>
          <w:sz w:val="26"/>
          <w:szCs w:val="26"/>
        </w:rPr>
        <w:t>Suspension Criteria</w:t>
      </w:r>
    </w:p>
    <w:p w14:paraId="7F10A9ED" w14:textId="77777777" w:rsidR="00FF64A3" w:rsidRDefault="00000000">
      <w:pPr>
        <w:spacing w:before="240" w:after="240"/>
        <w:ind w:left="540"/>
        <w:rPr>
          <w:sz w:val="22"/>
          <w:szCs w:val="22"/>
        </w:rPr>
      </w:pPr>
      <w:r>
        <w:rPr>
          <w:sz w:val="22"/>
          <w:szCs w:val="22"/>
        </w:rPr>
        <w:t>Testing activities (whole or in part) may be temporarily halted if one or more of the following critical conditions arise:</w:t>
      </w:r>
    </w:p>
    <w:p w14:paraId="3D53E734" w14:textId="77777777" w:rsidR="00FF64A3" w:rsidRDefault="00000000">
      <w:pPr>
        <w:numPr>
          <w:ilvl w:val="0"/>
          <w:numId w:val="4"/>
        </w:numPr>
        <w:spacing w:before="240"/>
        <w:ind w:left="540" w:firstLine="0"/>
        <w:rPr>
          <w:rFonts w:ascii="Calibri" w:eastAsia="Calibri" w:hAnsi="Calibri" w:cs="Calibri"/>
          <w:sz w:val="22"/>
          <w:szCs w:val="22"/>
        </w:rPr>
      </w:pPr>
      <w:r>
        <w:rPr>
          <w:b/>
          <w:sz w:val="22"/>
          <w:szCs w:val="22"/>
        </w:rPr>
        <w:t>Critical Environment Failures</w:t>
      </w:r>
      <w:r>
        <w:rPr>
          <w:sz w:val="22"/>
          <w:szCs w:val="22"/>
        </w:rPr>
        <w:t>: Major issues in the QA environment (e.g. database down, corrupted test data, or failed configurations) that prevent meaningful test execution.</w:t>
      </w:r>
      <w:r>
        <w:rPr>
          <w:sz w:val="22"/>
          <w:szCs w:val="22"/>
        </w:rPr>
        <w:br/>
      </w:r>
    </w:p>
    <w:p w14:paraId="56D98457" w14:textId="77777777" w:rsidR="00FF64A3" w:rsidRDefault="00000000">
      <w:pPr>
        <w:numPr>
          <w:ilvl w:val="0"/>
          <w:numId w:val="4"/>
        </w:numPr>
        <w:ind w:left="540" w:firstLine="0"/>
        <w:rPr>
          <w:rFonts w:ascii="Calibri" w:eastAsia="Calibri" w:hAnsi="Calibri" w:cs="Calibri"/>
          <w:sz w:val="22"/>
          <w:szCs w:val="22"/>
        </w:rPr>
      </w:pPr>
      <w:r>
        <w:rPr>
          <w:b/>
          <w:sz w:val="22"/>
          <w:szCs w:val="22"/>
        </w:rPr>
        <w:t>Unstable or Broken Builds</w:t>
      </w:r>
      <w:r>
        <w:rPr>
          <w:sz w:val="22"/>
          <w:szCs w:val="22"/>
        </w:rPr>
        <w:t>: If the nightly build is repeatedly failing or unstable—such as frequent crashes or missing critical functionality—testing should be paused until a stable build is available.</w:t>
      </w:r>
      <w:r>
        <w:rPr>
          <w:sz w:val="22"/>
          <w:szCs w:val="22"/>
        </w:rPr>
        <w:br/>
      </w:r>
    </w:p>
    <w:p w14:paraId="71B6DE43" w14:textId="77777777" w:rsidR="00FF64A3" w:rsidRDefault="00000000">
      <w:pPr>
        <w:numPr>
          <w:ilvl w:val="0"/>
          <w:numId w:val="4"/>
        </w:numPr>
        <w:ind w:left="540" w:firstLine="0"/>
        <w:rPr>
          <w:rFonts w:ascii="Calibri" w:eastAsia="Calibri" w:hAnsi="Calibri" w:cs="Calibri"/>
          <w:sz w:val="22"/>
          <w:szCs w:val="22"/>
        </w:rPr>
      </w:pPr>
      <w:r>
        <w:rPr>
          <w:b/>
          <w:sz w:val="22"/>
          <w:szCs w:val="22"/>
        </w:rPr>
        <w:t>Blocking or Critical Defects</w:t>
      </w:r>
      <w:r>
        <w:rPr>
          <w:sz w:val="22"/>
          <w:szCs w:val="22"/>
        </w:rPr>
        <w:t>: Presence of high-severity defects that completely obstruct test progress in key workflows (e.g. checkout, login, cart operations).</w:t>
      </w:r>
      <w:r>
        <w:rPr>
          <w:sz w:val="22"/>
          <w:szCs w:val="22"/>
        </w:rPr>
        <w:br/>
      </w:r>
    </w:p>
    <w:p w14:paraId="0F799652" w14:textId="77777777" w:rsidR="00FF64A3" w:rsidRDefault="00000000">
      <w:pPr>
        <w:numPr>
          <w:ilvl w:val="0"/>
          <w:numId w:val="4"/>
        </w:numPr>
        <w:ind w:left="540" w:firstLine="0"/>
        <w:rPr>
          <w:rFonts w:ascii="Calibri" w:eastAsia="Calibri" w:hAnsi="Calibri" w:cs="Calibri"/>
          <w:sz w:val="22"/>
          <w:szCs w:val="22"/>
        </w:rPr>
      </w:pPr>
      <w:r>
        <w:rPr>
          <w:b/>
          <w:sz w:val="22"/>
          <w:szCs w:val="22"/>
        </w:rPr>
        <w:t>Major Infrastructure Outage</w:t>
      </w:r>
      <w:r>
        <w:rPr>
          <w:sz w:val="22"/>
          <w:szCs w:val="22"/>
        </w:rPr>
        <w:t>: Network, server, or CI/CD pipeline outages affecting environment accessibility or deployment capabilities.</w:t>
      </w:r>
      <w:r>
        <w:rPr>
          <w:sz w:val="22"/>
          <w:szCs w:val="22"/>
        </w:rPr>
        <w:br/>
      </w:r>
    </w:p>
    <w:p w14:paraId="46888382" w14:textId="77777777" w:rsidR="00FF64A3" w:rsidRDefault="00000000">
      <w:pPr>
        <w:numPr>
          <w:ilvl w:val="0"/>
          <w:numId w:val="4"/>
        </w:numPr>
        <w:spacing w:after="240"/>
        <w:ind w:left="540" w:firstLine="0"/>
        <w:rPr>
          <w:rFonts w:ascii="Calibri" w:eastAsia="Calibri" w:hAnsi="Calibri" w:cs="Calibri"/>
          <w:sz w:val="22"/>
          <w:szCs w:val="22"/>
        </w:rPr>
      </w:pPr>
      <w:r>
        <w:rPr>
          <w:b/>
          <w:sz w:val="22"/>
          <w:szCs w:val="22"/>
        </w:rPr>
        <w:t>Test Corruption</w:t>
      </w:r>
      <w:r>
        <w:rPr>
          <w:sz w:val="22"/>
          <w:szCs w:val="22"/>
        </w:rPr>
        <w:t>: If the test suite itself is broken—e.g., automated scripts fail due to framework errors, broken locators, or outdated configurations—manual or scripted tests must be paused for timely maintenance.</w:t>
      </w:r>
    </w:p>
    <w:p w14:paraId="7E29E325" w14:textId="77777777" w:rsidR="00FF64A3" w:rsidRDefault="00000000">
      <w:pPr>
        <w:spacing w:before="240" w:after="240"/>
        <w:ind w:left="540"/>
        <w:rPr>
          <w:sz w:val="22"/>
          <w:szCs w:val="22"/>
        </w:rPr>
      </w:pPr>
      <w:r>
        <w:rPr>
          <w:sz w:val="22"/>
          <w:szCs w:val="22"/>
        </w:rPr>
        <w:t>During suspension, no new test execution should be commenced, and all ongoing test work should be carefully documented (including logs, errors, and failure contexts).</w:t>
      </w:r>
    </w:p>
    <w:p w14:paraId="27FC093D" w14:textId="77777777" w:rsidR="00FF64A3" w:rsidRDefault="00000000">
      <w:pPr>
        <w:pStyle w:val="Heading3"/>
        <w:keepNext w:val="0"/>
        <w:numPr>
          <w:ilvl w:val="0"/>
          <w:numId w:val="3"/>
        </w:numPr>
        <w:spacing w:before="280" w:after="80"/>
        <w:ind w:left="540" w:firstLine="0"/>
        <w:rPr>
          <w:rFonts w:ascii="Times New Roman" w:eastAsia="Times New Roman" w:hAnsi="Times New Roman" w:cs="Times New Roman"/>
          <w:b/>
          <w:sz w:val="26"/>
          <w:szCs w:val="26"/>
        </w:rPr>
      </w:pPr>
      <w:bookmarkStart w:id="23" w:name="_lt91w3tadpi9" w:colFirst="0" w:colLast="0"/>
      <w:bookmarkEnd w:id="23"/>
      <w:r>
        <w:rPr>
          <w:rFonts w:ascii="Times New Roman" w:eastAsia="Times New Roman" w:hAnsi="Times New Roman" w:cs="Times New Roman"/>
          <w:b/>
          <w:sz w:val="26"/>
          <w:szCs w:val="26"/>
        </w:rPr>
        <w:t>Resumption Requirements</w:t>
      </w:r>
    </w:p>
    <w:p w14:paraId="0AFB3A50" w14:textId="77777777" w:rsidR="00FF64A3" w:rsidRDefault="00000000">
      <w:pPr>
        <w:spacing w:before="240" w:after="240"/>
        <w:ind w:left="540"/>
        <w:rPr>
          <w:sz w:val="22"/>
          <w:szCs w:val="22"/>
        </w:rPr>
      </w:pPr>
      <w:r>
        <w:rPr>
          <w:sz w:val="22"/>
          <w:szCs w:val="22"/>
        </w:rPr>
        <w:t>Testing may safely resume only when clear prerequisites are met to ensure stability and effectiveness:</w:t>
      </w:r>
    </w:p>
    <w:p w14:paraId="62F8B7AC" w14:textId="77777777" w:rsidR="00FF64A3" w:rsidRDefault="00000000">
      <w:pPr>
        <w:numPr>
          <w:ilvl w:val="0"/>
          <w:numId w:val="7"/>
        </w:numPr>
        <w:spacing w:before="240"/>
        <w:ind w:left="540" w:firstLine="0"/>
        <w:rPr>
          <w:rFonts w:ascii="Calibri" w:eastAsia="Calibri" w:hAnsi="Calibri" w:cs="Calibri"/>
          <w:sz w:val="22"/>
          <w:szCs w:val="22"/>
        </w:rPr>
      </w:pPr>
      <w:r>
        <w:rPr>
          <w:b/>
          <w:sz w:val="22"/>
          <w:szCs w:val="22"/>
        </w:rPr>
        <w:t>Stable QA Environment Restored</w:t>
      </w:r>
      <w:r>
        <w:rPr>
          <w:sz w:val="22"/>
          <w:szCs w:val="22"/>
        </w:rPr>
        <w:t>: All environment components (frontend, backend, database) are functional and verified, with successful smoke test results confirming readiness.</w:t>
      </w:r>
      <w:r>
        <w:rPr>
          <w:sz w:val="22"/>
          <w:szCs w:val="22"/>
        </w:rPr>
        <w:br/>
      </w:r>
    </w:p>
    <w:p w14:paraId="7AAB2C8E" w14:textId="77777777" w:rsidR="00FF64A3" w:rsidRDefault="00000000">
      <w:pPr>
        <w:numPr>
          <w:ilvl w:val="0"/>
          <w:numId w:val="7"/>
        </w:numPr>
        <w:ind w:left="540" w:firstLine="0"/>
        <w:rPr>
          <w:rFonts w:ascii="Calibri" w:eastAsia="Calibri" w:hAnsi="Calibri" w:cs="Calibri"/>
          <w:sz w:val="22"/>
          <w:szCs w:val="22"/>
        </w:rPr>
      </w:pPr>
      <w:r>
        <w:rPr>
          <w:b/>
          <w:sz w:val="22"/>
          <w:szCs w:val="22"/>
        </w:rPr>
        <w:t>Deployment of a Valid Build</w:t>
      </w:r>
      <w:r>
        <w:rPr>
          <w:sz w:val="22"/>
          <w:szCs w:val="22"/>
        </w:rPr>
        <w:t>: A new, stable build has been deployed that addresses previous failures and passes sanity checks.</w:t>
      </w:r>
      <w:r>
        <w:rPr>
          <w:sz w:val="22"/>
          <w:szCs w:val="22"/>
        </w:rPr>
        <w:br/>
      </w:r>
    </w:p>
    <w:p w14:paraId="13D93315" w14:textId="77777777" w:rsidR="00FF64A3" w:rsidRDefault="00000000">
      <w:pPr>
        <w:numPr>
          <w:ilvl w:val="0"/>
          <w:numId w:val="7"/>
        </w:numPr>
        <w:ind w:left="540" w:firstLine="0"/>
        <w:rPr>
          <w:rFonts w:ascii="Calibri" w:eastAsia="Calibri" w:hAnsi="Calibri" w:cs="Calibri"/>
          <w:sz w:val="22"/>
          <w:szCs w:val="22"/>
        </w:rPr>
      </w:pPr>
      <w:r>
        <w:rPr>
          <w:b/>
          <w:sz w:val="22"/>
          <w:szCs w:val="22"/>
        </w:rPr>
        <w:t>Critical Bugs Resolved and Verified</w:t>
      </w:r>
      <w:r>
        <w:rPr>
          <w:sz w:val="22"/>
          <w:szCs w:val="22"/>
        </w:rPr>
        <w:t>: All blocking/high-severity defects have been fixed, deployed, and validated by QA.</w:t>
      </w:r>
      <w:r>
        <w:rPr>
          <w:sz w:val="22"/>
          <w:szCs w:val="22"/>
        </w:rPr>
        <w:br/>
      </w:r>
    </w:p>
    <w:p w14:paraId="0E896AE6" w14:textId="77777777" w:rsidR="00FF64A3" w:rsidRDefault="00000000">
      <w:pPr>
        <w:numPr>
          <w:ilvl w:val="0"/>
          <w:numId w:val="7"/>
        </w:numPr>
        <w:ind w:left="540" w:firstLine="0"/>
        <w:rPr>
          <w:rFonts w:ascii="Calibri" w:eastAsia="Calibri" w:hAnsi="Calibri" w:cs="Calibri"/>
          <w:sz w:val="22"/>
          <w:szCs w:val="22"/>
        </w:rPr>
      </w:pPr>
      <w:r>
        <w:rPr>
          <w:b/>
          <w:sz w:val="22"/>
          <w:szCs w:val="22"/>
        </w:rPr>
        <w:t>Automated Test Suite Ready</w:t>
      </w:r>
      <w:r>
        <w:rPr>
          <w:sz w:val="22"/>
          <w:szCs w:val="22"/>
        </w:rPr>
        <w:t>: Regression or smoke automation scripts updated and executed successfully—any broken tests must be fixed prior to continuation.</w:t>
      </w:r>
      <w:r>
        <w:rPr>
          <w:sz w:val="22"/>
          <w:szCs w:val="22"/>
        </w:rPr>
        <w:br/>
      </w:r>
    </w:p>
    <w:p w14:paraId="48D6AADB" w14:textId="77777777" w:rsidR="00FF64A3" w:rsidRDefault="00000000">
      <w:pPr>
        <w:numPr>
          <w:ilvl w:val="0"/>
          <w:numId w:val="7"/>
        </w:numPr>
        <w:ind w:left="540" w:firstLine="0"/>
        <w:rPr>
          <w:rFonts w:ascii="Calibri" w:eastAsia="Calibri" w:hAnsi="Calibri" w:cs="Calibri"/>
          <w:sz w:val="22"/>
          <w:szCs w:val="22"/>
        </w:rPr>
      </w:pPr>
      <w:r>
        <w:rPr>
          <w:b/>
          <w:sz w:val="22"/>
          <w:szCs w:val="22"/>
        </w:rPr>
        <w:t>Infrastructure Functionality Restored</w:t>
      </w:r>
      <w:r>
        <w:rPr>
          <w:sz w:val="22"/>
          <w:szCs w:val="22"/>
        </w:rPr>
        <w:t>: CI/CD, network, server, and service configurations are operational and tested.</w:t>
      </w:r>
      <w:r>
        <w:rPr>
          <w:sz w:val="22"/>
          <w:szCs w:val="22"/>
        </w:rPr>
        <w:br/>
      </w:r>
    </w:p>
    <w:p w14:paraId="6E658153" w14:textId="77777777" w:rsidR="00FF64A3" w:rsidRDefault="00000000">
      <w:pPr>
        <w:numPr>
          <w:ilvl w:val="0"/>
          <w:numId w:val="7"/>
        </w:numPr>
        <w:spacing w:after="240"/>
        <w:ind w:left="540" w:firstLine="0"/>
        <w:rPr>
          <w:rFonts w:ascii="Calibri" w:eastAsia="Calibri" w:hAnsi="Calibri" w:cs="Calibri"/>
          <w:sz w:val="22"/>
          <w:szCs w:val="22"/>
        </w:rPr>
      </w:pPr>
      <w:r>
        <w:rPr>
          <w:b/>
          <w:sz w:val="22"/>
          <w:szCs w:val="22"/>
        </w:rPr>
        <w:lastRenderedPageBreak/>
        <w:t>Approval from Stakeholders</w:t>
      </w:r>
      <w:r>
        <w:rPr>
          <w:sz w:val="22"/>
          <w:szCs w:val="22"/>
        </w:rPr>
        <w:t>: QA lead and Dev lead confirm the status post-suspension and formally agree on restarting test activities.</w:t>
      </w:r>
    </w:p>
    <w:p w14:paraId="471F5153" w14:textId="77777777" w:rsidR="00FF64A3" w:rsidRDefault="00000000">
      <w:pPr>
        <w:spacing w:before="240" w:after="240"/>
        <w:ind w:left="540"/>
        <w:rPr>
          <w:sz w:val="22"/>
          <w:szCs w:val="22"/>
        </w:rPr>
      </w:pPr>
      <w:r>
        <w:rPr>
          <w:sz w:val="22"/>
          <w:szCs w:val="22"/>
        </w:rPr>
        <w:t>This clear and comprehensive definition of suspension and resumption criteria helps keep the Agile testing cycle on track—ensuring that test interruptions are deliberate, controlled, and the team acts only when conditions are safe and reliable for effective testing.</w:t>
      </w:r>
    </w:p>
    <w:p w14:paraId="177FC6E1" w14:textId="77777777" w:rsidR="00FF64A3" w:rsidRDefault="00FF64A3">
      <w:pPr>
        <w:ind w:left="540"/>
        <w:rPr>
          <w:sz w:val="22"/>
          <w:szCs w:val="22"/>
        </w:rPr>
      </w:pPr>
    </w:p>
    <w:p w14:paraId="1BFD6488" w14:textId="77777777" w:rsidR="00FF64A3" w:rsidRDefault="00FF64A3">
      <w:pPr>
        <w:ind w:left="540"/>
        <w:rPr>
          <w:sz w:val="24"/>
          <w:szCs w:val="24"/>
        </w:rPr>
      </w:pPr>
      <w:bookmarkStart w:id="24" w:name="_hkpi0whwfmbz" w:colFirst="0" w:colLast="0"/>
      <w:bookmarkEnd w:id="24"/>
    </w:p>
    <w:p w14:paraId="6306711F" w14:textId="77777777" w:rsidR="00FF64A3" w:rsidRDefault="00000000">
      <w:pPr>
        <w:pStyle w:val="Heading2"/>
        <w:ind w:left="540" w:firstLine="0"/>
        <w:rPr>
          <w:rFonts w:ascii="Times New Roman" w:eastAsia="Times New Roman" w:hAnsi="Times New Roman" w:cs="Times New Roman"/>
        </w:rPr>
      </w:pPr>
      <w:r>
        <w:rPr>
          <w:rFonts w:ascii="Times New Roman" w:eastAsia="Times New Roman" w:hAnsi="Times New Roman" w:cs="Times New Roman"/>
        </w:rPr>
        <w:t>Test Completeness</w:t>
      </w:r>
    </w:p>
    <w:p w14:paraId="092EA98D" w14:textId="77777777" w:rsidR="00FF64A3" w:rsidRDefault="00000000">
      <w:pPr>
        <w:spacing w:before="240" w:after="240"/>
        <w:ind w:left="540"/>
        <w:rPr>
          <w:sz w:val="22"/>
          <w:szCs w:val="22"/>
        </w:rPr>
      </w:pPr>
      <w:r>
        <w:rPr>
          <w:sz w:val="22"/>
          <w:szCs w:val="22"/>
        </w:rPr>
        <w:t>Test completeness defines the specific criteria that must be met to consider testing activities for a sprint or release cycle as fully complete. These criteria ensure that the software has been thoroughly validated, all planned test objectives have been achieved, and the product is ready for release or progression to the next phase.</w:t>
      </w:r>
    </w:p>
    <w:p w14:paraId="5E2B404A" w14:textId="77777777" w:rsidR="00FF64A3" w:rsidRDefault="00000000">
      <w:pPr>
        <w:spacing w:before="240" w:after="240"/>
        <w:ind w:left="540"/>
        <w:rPr>
          <w:sz w:val="22"/>
          <w:szCs w:val="22"/>
        </w:rPr>
      </w:pPr>
      <w:r>
        <w:rPr>
          <w:sz w:val="22"/>
          <w:szCs w:val="22"/>
        </w:rPr>
        <w:t>In the context of Agile development for the Demo Web Shop, the following key metrics and checkpoints will be used to determine test completeness:</w:t>
      </w:r>
    </w:p>
    <w:p w14:paraId="3C4E4E52" w14:textId="77777777" w:rsidR="00FF64A3" w:rsidRDefault="00000000">
      <w:pPr>
        <w:pStyle w:val="Heading3"/>
        <w:keepNext w:val="0"/>
        <w:spacing w:before="280" w:after="80"/>
        <w:ind w:left="540" w:firstLine="0"/>
        <w:rPr>
          <w:rFonts w:ascii="Times New Roman" w:eastAsia="Times New Roman" w:hAnsi="Times New Roman" w:cs="Times New Roman"/>
          <w:b/>
          <w:sz w:val="26"/>
          <w:szCs w:val="26"/>
        </w:rPr>
      </w:pPr>
      <w:bookmarkStart w:id="25" w:name="_xgc7e4x2iocy" w:colFirst="0" w:colLast="0"/>
      <w:bookmarkEnd w:id="25"/>
      <w:r>
        <w:rPr>
          <w:rFonts w:ascii="Times New Roman" w:eastAsia="Times New Roman" w:hAnsi="Times New Roman" w:cs="Times New Roman"/>
          <w:b/>
          <w:sz w:val="26"/>
          <w:szCs w:val="26"/>
        </w:rPr>
        <w:t xml:space="preserve"> Test Completeness Criteria</w:t>
      </w:r>
    </w:p>
    <w:p w14:paraId="231F67CC" w14:textId="77777777" w:rsidR="00FF64A3" w:rsidRDefault="00000000">
      <w:pPr>
        <w:numPr>
          <w:ilvl w:val="0"/>
          <w:numId w:val="17"/>
        </w:numPr>
        <w:spacing w:before="240"/>
        <w:ind w:left="540" w:firstLine="0"/>
        <w:rPr>
          <w:rFonts w:ascii="Calibri" w:eastAsia="Calibri" w:hAnsi="Calibri" w:cs="Calibri"/>
          <w:sz w:val="22"/>
          <w:szCs w:val="22"/>
        </w:rPr>
      </w:pPr>
      <w:r>
        <w:rPr>
          <w:b/>
          <w:sz w:val="22"/>
          <w:szCs w:val="22"/>
        </w:rPr>
        <w:t>100% Test Case Execution</w:t>
      </w:r>
      <w:r>
        <w:rPr>
          <w:b/>
          <w:sz w:val="22"/>
          <w:szCs w:val="22"/>
        </w:rPr>
        <w:br/>
      </w:r>
      <w:r>
        <w:rPr>
          <w:sz w:val="22"/>
          <w:szCs w:val="22"/>
        </w:rPr>
        <w:t xml:space="preserve"> All manual and automated test cases planned for the sprint (including functional, regression, integration, and UI tests) must be executed at least once. Any deviations should be formally reviewed and justified.</w:t>
      </w:r>
      <w:r>
        <w:rPr>
          <w:sz w:val="22"/>
          <w:szCs w:val="22"/>
        </w:rPr>
        <w:br/>
      </w:r>
    </w:p>
    <w:p w14:paraId="06DDC5F2" w14:textId="77777777" w:rsidR="00FF64A3" w:rsidRDefault="00000000">
      <w:pPr>
        <w:numPr>
          <w:ilvl w:val="0"/>
          <w:numId w:val="17"/>
        </w:numPr>
        <w:ind w:left="540" w:firstLine="0"/>
        <w:rPr>
          <w:rFonts w:ascii="Calibri" w:eastAsia="Calibri" w:hAnsi="Calibri" w:cs="Calibri"/>
          <w:sz w:val="22"/>
          <w:szCs w:val="22"/>
        </w:rPr>
      </w:pPr>
      <w:r>
        <w:rPr>
          <w:b/>
          <w:sz w:val="22"/>
          <w:szCs w:val="22"/>
        </w:rPr>
        <w:t>Critical &amp; High-Priority Bugs Resolved</w:t>
      </w:r>
      <w:r>
        <w:rPr>
          <w:b/>
          <w:sz w:val="22"/>
          <w:szCs w:val="22"/>
        </w:rPr>
        <w:br/>
      </w:r>
      <w:r>
        <w:rPr>
          <w:sz w:val="22"/>
          <w:szCs w:val="22"/>
        </w:rPr>
        <w:t xml:space="preserve"> All defects marked as Critical or High severity that impact key features such as user login, product purchase, checkout flow, or payment integration must be resolved and retested. No unresolved high-impact bugs should remain open.</w:t>
      </w:r>
      <w:r>
        <w:rPr>
          <w:sz w:val="22"/>
          <w:szCs w:val="22"/>
        </w:rPr>
        <w:br/>
      </w:r>
    </w:p>
    <w:p w14:paraId="04FF774F" w14:textId="77777777" w:rsidR="00FF64A3" w:rsidRDefault="00000000">
      <w:pPr>
        <w:numPr>
          <w:ilvl w:val="0"/>
          <w:numId w:val="17"/>
        </w:numPr>
        <w:ind w:left="540" w:firstLine="0"/>
        <w:rPr>
          <w:sz w:val="22"/>
          <w:szCs w:val="22"/>
        </w:rPr>
      </w:pPr>
      <w:r>
        <w:rPr>
          <w:b/>
          <w:sz w:val="22"/>
          <w:szCs w:val="22"/>
        </w:rPr>
        <w:t>Test Coverage Goals Met</w:t>
      </w:r>
      <w:r>
        <w:rPr>
          <w:b/>
          <w:sz w:val="22"/>
          <w:szCs w:val="22"/>
        </w:rPr>
        <w:br/>
      </w:r>
    </w:p>
    <w:p w14:paraId="5790D37C" w14:textId="77777777" w:rsidR="00FF64A3" w:rsidRDefault="00000000">
      <w:pPr>
        <w:numPr>
          <w:ilvl w:val="1"/>
          <w:numId w:val="17"/>
        </w:numPr>
        <w:ind w:left="540" w:firstLine="0"/>
        <w:rPr>
          <w:rFonts w:ascii="Calibri" w:eastAsia="Calibri" w:hAnsi="Calibri" w:cs="Calibri"/>
          <w:sz w:val="22"/>
          <w:szCs w:val="22"/>
        </w:rPr>
      </w:pPr>
      <w:r>
        <w:rPr>
          <w:b/>
          <w:sz w:val="22"/>
          <w:szCs w:val="22"/>
        </w:rPr>
        <w:t>Requirement Coverage</w:t>
      </w:r>
      <w:r>
        <w:rPr>
          <w:sz w:val="22"/>
          <w:szCs w:val="22"/>
        </w:rPr>
        <w:t>: All user stories and acceptance criteria are fully covered by test cases.</w:t>
      </w:r>
      <w:r>
        <w:rPr>
          <w:sz w:val="22"/>
          <w:szCs w:val="22"/>
        </w:rPr>
        <w:br/>
      </w:r>
    </w:p>
    <w:p w14:paraId="6A0E2851" w14:textId="77777777" w:rsidR="00FF64A3" w:rsidRDefault="00000000">
      <w:pPr>
        <w:numPr>
          <w:ilvl w:val="1"/>
          <w:numId w:val="17"/>
        </w:numPr>
        <w:ind w:left="540" w:firstLine="0"/>
        <w:rPr>
          <w:rFonts w:ascii="Calibri" w:eastAsia="Calibri" w:hAnsi="Calibri" w:cs="Calibri"/>
          <w:sz w:val="22"/>
          <w:szCs w:val="22"/>
        </w:rPr>
      </w:pPr>
      <w:r>
        <w:rPr>
          <w:b/>
          <w:sz w:val="22"/>
          <w:szCs w:val="22"/>
        </w:rPr>
        <w:t>Code Coverage (for automated tests)</w:t>
      </w:r>
      <w:r>
        <w:rPr>
          <w:sz w:val="22"/>
          <w:szCs w:val="22"/>
        </w:rPr>
        <w:t>: A minimum threshold (e.g., 80%) is achieved where applicable.</w:t>
      </w:r>
      <w:r>
        <w:rPr>
          <w:sz w:val="22"/>
          <w:szCs w:val="22"/>
        </w:rPr>
        <w:br/>
      </w:r>
    </w:p>
    <w:p w14:paraId="3C2D9753" w14:textId="77777777" w:rsidR="00FF64A3" w:rsidRDefault="00000000">
      <w:pPr>
        <w:numPr>
          <w:ilvl w:val="0"/>
          <w:numId w:val="17"/>
        </w:numPr>
        <w:ind w:left="540" w:firstLine="0"/>
        <w:rPr>
          <w:rFonts w:ascii="Calibri" w:eastAsia="Calibri" w:hAnsi="Calibri" w:cs="Calibri"/>
          <w:sz w:val="22"/>
          <w:szCs w:val="22"/>
        </w:rPr>
      </w:pPr>
      <w:r>
        <w:rPr>
          <w:b/>
          <w:sz w:val="22"/>
          <w:szCs w:val="22"/>
        </w:rPr>
        <w:t>All Regression Tests Passed</w:t>
      </w:r>
      <w:r>
        <w:rPr>
          <w:b/>
          <w:sz w:val="22"/>
          <w:szCs w:val="22"/>
        </w:rPr>
        <w:br/>
      </w:r>
      <w:r>
        <w:rPr>
          <w:sz w:val="22"/>
          <w:szCs w:val="22"/>
        </w:rPr>
        <w:t xml:space="preserve"> The existing functionalities (especially core workflows like cart operations, payment gateway, order history, and user profile updates) must pass all relevant regression test cases after each code change.</w:t>
      </w:r>
      <w:r>
        <w:rPr>
          <w:sz w:val="22"/>
          <w:szCs w:val="22"/>
        </w:rPr>
        <w:br/>
      </w:r>
    </w:p>
    <w:p w14:paraId="3C131435" w14:textId="77777777" w:rsidR="00FF64A3" w:rsidRDefault="00000000">
      <w:pPr>
        <w:numPr>
          <w:ilvl w:val="0"/>
          <w:numId w:val="17"/>
        </w:numPr>
        <w:ind w:left="540" w:firstLine="0"/>
        <w:rPr>
          <w:rFonts w:ascii="Calibri" w:eastAsia="Calibri" w:hAnsi="Calibri" w:cs="Calibri"/>
          <w:sz w:val="22"/>
          <w:szCs w:val="22"/>
        </w:rPr>
      </w:pPr>
      <w:r>
        <w:rPr>
          <w:b/>
          <w:sz w:val="22"/>
          <w:szCs w:val="22"/>
        </w:rPr>
        <w:t>No Critical Defects in UAT/Pre-Production</w:t>
      </w:r>
      <w:r>
        <w:rPr>
          <w:b/>
          <w:sz w:val="22"/>
          <w:szCs w:val="22"/>
        </w:rPr>
        <w:br/>
      </w:r>
      <w:r>
        <w:rPr>
          <w:sz w:val="22"/>
          <w:szCs w:val="22"/>
        </w:rPr>
        <w:t xml:space="preserve"> Any bugs found in the UAT or staging environment should be reviewed. All showstopper or user-facing issues must be closed before Go-Live approval.</w:t>
      </w:r>
      <w:r>
        <w:rPr>
          <w:sz w:val="22"/>
          <w:szCs w:val="22"/>
        </w:rPr>
        <w:br/>
      </w:r>
    </w:p>
    <w:p w14:paraId="42FB12EA" w14:textId="77777777" w:rsidR="00FF64A3" w:rsidRDefault="00000000">
      <w:pPr>
        <w:numPr>
          <w:ilvl w:val="0"/>
          <w:numId w:val="17"/>
        </w:numPr>
        <w:ind w:left="540" w:firstLine="0"/>
        <w:rPr>
          <w:rFonts w:ascii="Calibri" w:eastAsia="Calibri" w:hAnsi="Calibri" w:cs="Calibri"/>
          <w:sz w:val="22"/>
          <w:szCs w:val="22"/>
        </w:rPr>
      </w:pPr>
      <w:r>
        <w:rPr>
          <w:b/>
          <w:sz w:val="22"/>
          <w:szCs w:val="22"/>
        </w:rPr>
        <w:t>Test Summary Report Approved</w:t>
      </w:r>
      <w:r>
        <w:rPr>
          <w:b/>
          <w:sz w:val="22"/>
          <w:szCs w:val="22"/>
        </w:rPr>
        <w:br/>
      </w:r>
      <w:r>
        <w:rPr>
          <w:sz w:val="22"/>
          <w:szCs w:val="22"/>
        </w:rPr>
        <w:t xml:space="preserve"> A final test summary must be prepared and reviewed by QA Lead and Product Owner. This </w:t>
      </w:r>
      <w:r>
        <w:rPr>
          <w:sz w:val="22"/>
          <w:szCs w:val="22"/>
        </w:rPr>
        <w:lastRenderedPageBreak/>
        <w:t>includes test coverage metrics, defect analysis, pass/fail statistics, and sign-off documentation.</w:t>
      </w:r>
      <w:r>
        <w:rPr>
          <w:sz w:val="22"/>
          <w:szCs w:val="22"/>
        </w:rPr>
        <w:br/>
      </w:r>
    </w:p>
    <w:p w14:paraId="351176CC" w14:textId="77777777" w:rsidR="00FF64A3" w:rsidRDefault="00000000">
      <w:pPr>
        <w:numPr>
          <w:ilvl w:val="0"/>
          <w:numId w:val="17"/>
        </w:numPr>
        <w:ind w:left="540" w:firstLine="0"/>
        <w:rPr>
          <w:rFonts w:ascii="Calibri" w:eastAsia="Calibri" w:hAnsi="Calibri" w:cs="Calibri"/>
          <w:sz w:val="22"/>
          <w:szCs w:val="22"/>
        </w:rPr>
      </w:pPr>
      <w:r>
        <w:rPr>
          <w:b/>
          <w:sz w:val="22"/>
          <w:szCs w:val="22"/>
        </w:rPr>
        <w:t>Agile Definition of Done (DoD) Satisfied</w:t>
      </w:r>
      <w:r>
        <w:rPr>
          <w:b/>
          <w:sz w:val="22"/>
          <w:szCs w:val="22"/>
        </w:rPr>
        <w:br/>
      </w:r>
      <w:r>
        <w:rPr>
          <w:sz w:val="22"/>
          <w:szCs w:val="22"/>
        </w:rPr>
        <w:t xml:space="preserve"> All sprint-level “Done” criteria including unit testing, peer code reviews, deployment validation, and QA sign-off are completed per Agile DoD standards.</w:t>
      </w:r>
      <w:r>
        <w:rPr>
          <w:sz w:val="22"/>
          <w:szCs w:val="22"/>
        </w:rPr>
        <w:br/>
      </w:r>
    </w:p>
    <w:p w14:paraId="7A073723" w14:textId="77777777" w:rsidR="00FF64A3" w:rsidRDefault="00000000">
      <w:pPr>
        <w:numPr>
          <w:ilvl w:val="0"/>
          <w:numId w:val="17"/>
        </w:numPr>
        <w:spacing w:after="240"/>
        <w:ind w:left="540" w:firstLine="0"/>
        <w:rPr>
          <w:rFonts w:ascii="Calibri" w:eastAsia="Calibri" w:hAnsi="Calibri" w:cs="Calibri"/>
          <w:sz w:val="22"/>
          <w:szCs w:val="22"/>
        </w:rPr>
      </w:pPr>
      <w:r>
        <w:rPr>
          <w:b/>
          <w:sz w:val="22"/>
          <w:szCs w:val="22"/>
        </w:rPr>
        <w:t>Non-Functional Requirements Verified (if applicable)</w:t>
      </w:r>
      <w:r>
        <w:rPr>
          <w:b/>
          <w:sz w:val="22"/>
          <w:szCs w:val="22"/>
        </w:rPr>
        <w:br/>
      </w:r>
      <w:r>
        <w:rPr>
          <w:sz w:val="22"/>
          <w:szCs w:val="22"/>
        </w:rPr>
        <w:t xml:space="preserve"> Tests related to performance (e.g., page load time), responsiveness (e.g., mobile view rendering), security (e.g., login validation, session timeout), and browser compatibility are executed and passed.</w:t>
      </w:r>
    </w:p>
    <w:p w14:paraId="01DB416A" w14:textId="77777777" w:rsidR="00FF64A3" w:rsidRDefault="00000000">
      <w:pPr>
        <w:pStyle w:val="Heading3"/>
        <w:keepNext w:val="0"/>
        <w:spacing w:before="280" w:after="80"/>
        <w:ind w:left="540" w:firstLine="0"/>
        <w:rPr>
          <w:rFonts w:ascii="Times New Roman" w:eastAsia="Times New Roman" w:hAnsi="Times New Roman" w:cs="Times New Roman"/>
          <w:b/>
          <w:sz w:val="26"/>
          <w:szCs w:val="26"/>
        </w:rPr>
      </w:pPr>
      <w:bookmarkStart w:id="26" w:name="_8l1q1yb9ukz8" w:colFirst="0" w:colLast="0"/>
      <w:bookmarkEnd w:id="26"/>
      <w:r>
        <w:rPr>
          <w:rFonts w:ascii="Times New Roman" w:eastAsia="Times New Roman" w:hAnsi="Times New Roman" w:cs="Times New Roman"/>
          <w:b/>
          <w:sz w:val="26"/>
          <w:szCs w:val="26"/>
        </w:rPr>
        <w:t xml:space="preserve"> Example – Functional Areas Covered in Test Completion for Demo Web Shop:</w:t>
      </w:r>
    </w:p>
    <w:p w14:paraId="5369312F" w14:textId="77777777" w:rsidR="00FF64A3" w:rsidRDefault="00000000">
      <w:pPr>
        <w:numPr>
          <w:ilvl w:val="0"/>
          <w:numId w:val="19"/>
        </w:numPr>
        <w:spacing w:before="240"/>
        <w:ind w:left="540" w:firstLine="0"/>
        <w:rPr>
          <w:sz w:val="22"/>
          <w:szCs w:val="22"/>
        </w:rPr>
      </w:pPr>
      <w:r>
        <w:rPr>
          <w:sz w:val="22"/>
          <w:szCs w:val="22"/>
        </w:rPr>
        <w:t>User Registration &amp; Login</w:t>
      </w:r>
      <w:r>
        <w:rPr>
          <w:sz w:val="22"/>
          <w:szCs w:val="22"/>
        </w:rPr>
        <w:br/>
      </w:r>
    </w:p>
    <w:p w14:paraId="0590C254" w14:textId="77777777" w:rsidR="00FF64A3" w:rsidRDefault="00000000">
      <w:pPr>
        <w:numPr>
          <w:ilvl w:val="0"/>
          <w:numId w:val="19"/>
        </w:numPr>
        <w:ind w:left="540" w:firstLine="0"/>
        <w:rPr>
          <w:sz w:val="22"/>
          <w:szCs w:val="22"/>
        </w:rPr>
      </w:pPr>
      <w:r>
        <w:rPr>
          <w:sz w:val="22"/>
          <w:szCs w:val="22"/>
        </w:rPr>
        <w:t>Product Browsing and Filtering</w:t>
      </w:r>
      <w:r>
        <w:rPr>
          <w:sz w:val="22"/>
          <w:szCs w:val="22"/>
        </w:rPr>
        <w:br/>
      </w:r>
    </w:p>
    <w:p w14:paraId="1D7BCA5D" w14:textId="77777777" w:rsidR="00FF64A3" w:rsidRDefault="00000000">
      <w:pPr>
        <w:numPr>
          <w:ilvl w:val="0"/>
          <w:numId w:val="19"/>
        </w:numPr>
        <w:ind w:left="540" w:firstLine="0"/>
        <w:rPr>
          <w:sz w:val="22"/>
          <w:szCs w:val="22"/>
        </w:rPr>
      </w:pPr>
      <w:r>
        <w:rPr>
          <w:sz w:val="22"/>
          <w:szCs w:val="22"/>
        </w:rPr>
        <w:t>Shopping Cart &amp; Wishlist Functionality</w:t>
      </w:r>
      <w:r>
        <w:rPr>
          <w:sz w:val="22"/>
          <w:szCs w:val="22"/>
        </w:rPr>
        <w:br/>
      </w:r>
    </w:p>
    <w:p w14:paraId="310F0DF4" w14:textId="77777777" w:rsidR="00FF64A3" w:rsidRDefault="00000000">
      <w:pPr>
        <w:numPr>
          <w:ilvl w:val="0"/>
          <w:numId w:val="19"/>
        </w:numPr>
        <w:ind w:left="540" w:firstLine="0"/>
        <w:rPr>
          <w:sz w:val="22"/>
          <w:szCs w:val="22"/>
        </w:rPr>
      </w:pPr>
      <w:r>
        <w:rPr>
          <w:sz w:val="22"/>
          <w:szCs w:val="22"/>
        </w:rPr>
        <w:t>Checkout &amp; Payment Processing</w:t>
      </w:r>
      <w:r>
        <w:rPr>
          <w:sz w:val="22"/>
          <w:szCs w:val="22"/>
        </w:rPr>
        <w:br/>
      </w:r>
    </w:p>
    <w:p w14:paraId="29971E03" w14:textId="77777777" w:rsidR="00FF64A3" w:rsidRDefault="00000000">
      <w:pPr>
        <w:numPr>
          <w:ilvl w:val="0"/>
          <w:numId w:val="19"/>
        </w:numPr>
        <w:ind w:left="540" w:firstLine="0"/>
        <w:rPr>
          <w:sz w:val="22"/>
          <w:szCs w:val="22"/>
        </w:rPr>
      </w:pPr>
      <w:r>
        <w:rPr>
          <w:sz w:val="22"/>
          <w:szCs w:val="22"/>
        </w:rPr>
        <w:t>Order Confirmation and History</w:t>
      </w:r>
      <w:r>
        <w:rPr>
          <w:sz w:val="22"/>
          <w:szCs w:val="22"/>
        </w:rPr>
        <w:br/>
      </w:r>
    </w:p>
    <w:p w14:paraId="256720CC" w14:textId="77777777" w:rsidR="00FF64A3" w:rsidRDefault="00000000">
      <w:pPr>
        <w:numPr>
          <w:ilvl w:val="0"/>
          <w:numId w:val="19"/>
        </w:numPr>
        <w:ind w:left="540" w:firstLine="0"/>
        <w:rPr>
          <w:sz w:val="22"/>
          <w:szCs w:val="22"/>
        </w:rPr>
      </w:pPr>
      <w:r>
        <w:rPr>
          <w:sz w:val="22"/>
          <w:szCs w:val="22"/>
        </w:rPr>
        <w:t>Email Notifications</w:t>
      </w:r>
      <w:r>
        <w:rPr>
          <w:sz w:val="22"/>
          <w:szCs w:val="22"/>
        </w:rPr>
        <w:br/>
      </w:r>
    </w:p>
    <w:p w14:paraId="0062056F" w14:textId="77777777" w:rsidR="00FF64A3" w:rsidRDefault="00000000">
      <w:pPr>
        <w:numPr>
          <w:ilvl w:val="0"/>
          <w:numId w:val="19"/>
        </w:numPr>
        <w:ind w:left="540" w:firstLine="0"/>
        <w:rPr>
          <w:sz w:val="22"/>
          <w:szCs w:val="22"/>
        </w:rPr>
      </w:pPr>
      <w:r>
        <w:rPr>
          <w:sz w:val="22"/>
          <w:szCs w:val="22"/>
        </w:rPr>
        <w:t>Profile Management</w:t>
      </w:r>
      <w:r>
        <w:rPr>
          <w:sz w:val="22"/>
          <w:szCs w:val="22"/>
        </w:rPr>
        <w:br/>
      </w:r>
    </w:p>
    <w:p w14:paraId="4B772633" w14:textId="77777777" w:rsidR="00FF64A3" w:rsidRDefault="00000000">
      <w:pPr>
        <w:numPr>
          <w:ilvl w:val="0"/>
          <w:numId w:val="19"/>
        </w:numPr>
        <w:spacing w:after="240"/>
        <w:ind w:left="540" w:firstLine="0"/>
        <w:rPr>
          <w:sz w:val="22"/>
          <w:szCs w:val="22"/>
        </w:rPr>
      </w:pPr>
      <w:r>
        <w:rPr>
          <w:sz w:val="22"/>
          <w:szCs w:val="22"/>
        </w:rPr>
        <w:t>Admin Panel (if applicable)</w:t>
      </w:r>
    </w:p>
    <w:p w14:paraId="3501592E" w14:textId="77777777" w:rsidR="00FF64A3" w:rsidRDefault="00000000">
      <w:pPr>
        <w:spacing w:before="240" w:after="240"/>
        <w:ind w:left="540"/>
        <w:rPr>
          <w:sz w:val="22"/>
          <w:szCs w:val="22"/>
        </w:rPr>
      </w:pPr>
      <w:bookmarkStart w:id="27" w:name="_rru4tqk00yvo" w:colFirst="0" w:colLast="0"/>
      <w:bookmarkEnd w:id="27"/>
      <w:r>
        <w:rPr>
          <w:sz w:val="22"/>
          <w:szCs w:val="22"/>
        </w:rPr>
        <w:t>Establishing these well-defined completion criteria ensures that the Demo Web Shop platform is thoroughly validated before it reaches customers, supports Agile sprint goals, and reduces production-level risks significantly.</w:t>
      </w:r>
    </w:p>
    <w:p w14:paraId="0FC71C18" w14:textId="77777777" w:rsidR="00FF64A3" w:rsidRDefault="00FF64A3">
      <w:pPr>
        <w:spacing w:before="240" w:after="240"/>
        <w:ind w:left="540"/>
        <w:rPr>
          <w:sz w:val="22"/>
          <w:szCs w:val="22"/>
        </w:rPr>
      </w:pPr>
      <w:bookmarkStart w:id="28" w:name="_itt8wloql6kt" w:colFirst="0" w:colLast="0"/>
      <w:bookmarkEnd w:id="28"/>
    </w:p>
    <w:p w14:paraId="648D8B26" w14:textId="77777777" w:rsidR="00FF64A3" w:rsidRDefault="00FF64A3">
      <w:pPr>
        <w:spacing w:before="240" w:after="240"/>
        <w:ind w:left="540"/>
        <w:rPr>
          <w:sz w:val="22"/>
          <w:szCs w:val="22"/>
        </w:rPr>
      </w:pPr>
      <w:bookmarkStart w:id="29" w:name="_s8sjr7881s5h" w:colFirst="0" w:colLast="0"/>
      <w:bookmarkEnd w:id="29"/>
    </w:p>
    <w:p w14:paraId="2520271E" w14:textId="77777777" w:rsidR="00FF64A3" w:rsidRDefault="00FF64A3">
      <w:pPr>
        <w:spacing w:before="240" w:after="240"/>
        <w:ind w:left="540"/>
        <w:rPr>
          <w:sz w:val="22"/>
          <w:szCs w:val="22"/>
        </w:rPr>
      </w:pPr>
      <w:bookmarkStart w:id="30" w:name="_yz91ptzgc0sl" w:colFirst="0" w:colLast="0"/>
      <w:bookmarkEnd w:id="30"/>
    </w:p>
    <w:p w14:paraId="5D897C78" w14:textId="77777777" w:rsidR="00FF64A3" w:rsidRDefault="00FF64A3">
      <w:pPr>
        <w:spacing w:before="240" w:after="240"/>
        <w:rPr>
          <w:sz w:val="22"/>
          <w:szCs w:val="22"/>
        </w:rPr>
      </w:pPr>
      <w:bookmarkStart w:id="31" w:name="_5zxkwtci80fj" w:colFirst="0" w:colLast="0"/>
      <w:bookmarkEnd w:id="31"/>
    </w:p>
    <w:p w14:paraId="7E78E7E0" w14:textId="77777777" w:rsidR="00FF64A3" w:rsidRDefault="00FF64A3">
      <w:pPr>
        <w:spacing w:before="240" w:after="240"/>
        <w:rPr>
          <w:sz w:val="22"/>
          <w:szCs w:val="22"/>
        </w:rPr>
      </w:pPr>
    </w:p>
    <w:p w14:paraId="3E611E6C" w14:textId="77777777" w:rsidR="000F4322" w:rsidRDefault="000F4322">
      <w:pPr>
        <w:spacing w:before="240" w:after="240"/>
        <w:rPr>
          <w:sz w:val="22"/>
          <w:szCs w:val="22"/>
        </w:rPr>
      </w:pPr>
    </w:p>
    <w:p w14:paraId="54A30EB3" w14:textId="77777777" w:rsidR="000F4322" w:rsidRDefault="000F4322">
      <w:pPr>
        <w:spacing w:before="240" w:after="240"/>
        <w:rPr>
          <w:sz w:val="22"/>
          <w:szCs w:val="22"/>
        </w:rPr>
      </w:pPr>
    </w:p>
    <w:p w14:paraId="2721C64B" w14:textId="77777777" w:rsidR="000F4322" w:rsidRDefault="000F4322">
      <w:pPr>
        <w:spacing w:before="240" w:after="240"/>
        <w:rPr>
          <w:sz w:val="22"/>
          <w:szCs w:val="22"/>
        </w:rPr>
      </w:pPr>
    </w:p>
    <w:p w14:paraId="7F6465DF" w14:textId="77777777" w:rsidR="00FF64A3" w:rsidRDefault="00000000">
      <w:pPr>
        <w:spacing w:before="240" w:after="240"/>
        <w:rPr>
          <w:b/>
          <w:sz w:val="36"/>
          <w:szCs w:val="36"/>
        </w:rPr>
      </w:pPr>
      <w:proofErr w:type="gramStart"/>
      <w:r>
        <w:rPr>
          <w:b/>
          <w:sz w:val="36"/>
          <w:szCs w:val="36"/>
        </w:rPr>
        <w:lastRenderedPageBreak/>
        <w:t>3  Test</w:t>
      </w:r>
      <w:proofErr w:type="gramEnd"/>
      <w:r>
        <w:rPr>
          <w:b/>
          <w:sz w:val="36"/>
          <w:szCs w:val="36"/>
        </w:rPr>
        <w:t xml:space="preserve"> Deliverables</w:t>
      </w:r>
    </w:p>
    <w:p w14:paraId="49A5129F" w14:textId="77777777" w:rsidR="00FF64A3" w:rsidRDefault="00000000">
      <w:pPr>
        <w:spacing w:before="240" w:after="240"/>
        <w:jc w:val="both"/>
        <w:rPr>
          <w:sz w:val="24"/>
          <w:szCs w:val="24"/>
        </w:rPr>
      </w:pPr>
      <w:r>
        <w:rPr>
          <w:sz w:val="24"/>
          <w:szCs w:val="24"/>
        </w:rPr>
        <w:t xml:space="preserve">       This section outlines the test deliverables associated with the testing lifecycle of the Demo Web Shop application. These deliverables ensure effective tracking, validation, and reporting of the testing process throughout each phase of the software development lifecycle (SDLC).</w:t>
      </w:r>
    </w:p>
    <w:p w14:paraId="5CC84C48" w14:textId="77777777" w:rsidR="00FF64A3" w:rsidRDefault="00FF64A3">
      <w:pPr>
        <w:spacing w:before="240" w:after="240"/>
        <w:rPr>
          <w:sz w:val="22"/>
          <w:szCs w:val="22"/>
        </w:rPr>
      </w:pPr>
    </w:p>
    <w:tbl>
      <w:tblPr>
        <w:tblStyle w:val="a2"/>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F64A3" w14:paraId="43D0DB44" w14:textId="77777777">
        <w:tc>
          <w:tcPr>
            <w:tcW w:w="3120" w:type="dxa"/>
            <w:tcMar>
              <w:top w:w="100" w:type="dxa"/>
              <w:left w:w="100" w:type="dxa"/>
              <w:bottom w:w="100" w:type="dxa"/>
              <w:right w:w="100" w:type="dxa"/>
            </w:tcMar>
          </w:tcPr>
          <w:p w14:paraId="0B233CED" w14:textId="77777777" w:rsidR="00FF64A3" w:rsidRDefault="00000000">
            <w:pPr>
              <w:widowControl w:val="0"/>
              <w:pBdr>
                <w:top w:val="nil"/>
                <w:left w:val="nil"/>
                <w:bottom w:val="nil"/>
                <w:right w:val="nil"/>
                <w:between w:val="nil"/>
              </w:pBdr>
              <w:rPr>
                <w:b/>
                <w:sz w:val="24"/>
                <w:szCs w:val="24"/>
              </w:rPr>
            </w:pPr>
            <w:r>
              <w:rPr>
                <w:b/>
                <w:sz w:val="24"/>
                <w:szCs w:val="24"/>
              </w:rPr>
              <w:t>Deliverable</w:t>
            </w:r>
          </w:p>
        </w:tc>
        <w:tc>
          <w:tcPr>
            <w:tcW w:w="3120" w:type="dxa"/>
            <w:tcMar>
              <w:top w:w="100" w:type="dxa"/>
              <w:left w:w="100" w:type="dxa"/>
              <w:bottom w:w="100" w:type="dxa"/>
              <w:right w:w="100" w:type="dxa"/>
            </w:tcMar>
          </w:tcPr>
          <w:p w14:paraId="61E5109C" w14:textId="77777777" w:rsidR="00FF64A3" w:rsidRDefault="00000000">
            <w:pPr>
              <w:widowControl w:val="0"/>
              <w:pBdr>
                <w:top w:val="nil"/>
                <w:left w:val="nil"/>
                <w:bottom w:val="nil"/>
                <w:right w:val="nil"/>
                <w:between w:val="nil"/>
              </w:pBdr>
              <w:rPr>
                <w:b/>
                <w:sz w:val="24"/>
                <w:szCs w:val="24"/>
              </w:rPr>
            </w:pPr>
            <w:r>
              <w:rPr>
                <w:b/>
                <w:sz w:val="24"/>
                <w:szCs w:val="24"/>
              </w:rPr>
              <w:t>Description</w:t>
            </w:r>
          </w:p>
        </w:tc>
        <w:tc>
          <w:tcPr>
            <w:tcW w:w="3120" w:type="dxa"/>
            <w:tcMar>
              <w:top w:w="100" w:type="dxa"/>
              <w:left w:w="100" w:type="dxa"/>
              <w:bottom w:w="100" w:type="dxa"/>
              <w:right w:w="100" w:type="dxa"/>
            </w:tcMar>
          </w:tcPr>
          <w:p w14:paraId="2BBB1993" w14:textId="77777777" w:rsidR="00FF64A3" w:rsidRDefault="00000000">
            <w:pPr>
              <w:widowControl w:val="0"/>
              <w:pBdr>
                <w:top w:val="nil"/>
                <w:left w:val="nil"/>
                <w:bottom w:val="nil"/>
                <w:right w:val="nil"/>
                <w:between w:val="nil"/>
              </w:pBdr>
              <w:rPr>
                <w:b/>
                <w:sz w:val="24"/>
                <w:szCs w:val="24"/>
              </w:rPr>
            </w:pPr>
            <w:r>
              <w:rPr>
                <w:b/>
                <w:sz w:val="24"/>
                <w:szCs w:val="24"/>
              </w:rPr>
              <w:t>Relevance to demowebshop.tricentis.com</w:t>
            </w:r>
          </w:p>
        </w:tc>
      </w:tr>
      <w:tr w:rsidR="00FF64A3" w14:paraId="75916C79" w14:textId="77777777">
        <w:tc>
          <w:tcPr>
            <w:tcW w:w="3120" w:type="dxa"/>
            <w:tcMar>
              <w:top w:w="100" w:type="dxa"/>
              <w:left w:w="100" w:type="dxa"/>
              <w:bottom w:w="100" w:type="dxa"/>
              <w:right w:w="100" w:type="dxa"/>
            </w:tcMar>
          </w:tcPr>
          <w:p w14:paraId="3E78A8C1" w14:textId="77777777" w:rsidR="00FF64A3" w:rsidRDefault="00000000">
            <w:pPr>
              <w:widowControl w:val="0"/>
              <w:pBdr>
                <w:top w:val="nil"/>
                <w:left w:val="nil"/>
                <w:bottom w:val="nil"/>
                <w:right w:val="nil"/>
                <w:between w:val="nil"/>
              </w:pBdr>
            </w:pPr>
            <w:r>
              <w:t>Test Plan</w:t>
            </w:r>
          </w:p>
        </w:tc>
        <w:tc>
          <w:tcPr>
            <w:tcW w:w="3120" w:type="dxa"/>
            <w:tcMar>
              <w:top w:w="100" w:type="dxa"/>
              <w:left w:w="100" w:type="dxa"/>
              <w:bottom w:w="100" w:type="dxa"/>
              <w:right w:w="100" w:type="dxa"/>
            </w:tcMar>
          </w:tcPr>
          <w:p w14:paraId="35EEC0EA" w14:textId="77777777" w:rsidR="00FF64A3" w:rsidRDefault="00000000">
            <w:pPr>
              <w:widowControl w:val="0"/>
              <w:pBdr>
                <w:top w:val="nil"/>
                <w:left w:val="nil"/>
                <w:bottom w:val="nil"/>
                <w:right w:val="nil"/>
                <w:between w:val="nil"/>
              </w:pBdr>
            </w:pPr>
            <w:r>
              <w:t>Defines scope, approach, resources, schedule, test environment details</w:t>
            </w:r>
          </w:p>
        </w:tc>
        <w:tc>
          <w:tcPr>
            <w:tcW w:w="3120" w:type="dxa"/>
            <w:tcMar>
              <w:top w:w="100" w:type="dxa"/>
              <w:left w:w="100" w:type="dxa"/>
              <w:bottom w:w="100" w:type="dxa"/>
              <w:right w:w="100" w:type="dxa"/>
            </w:tcMar>
          </w:tcPr>
          <w:p w14:paraId="236BB1D1" w14:textId="77777777" w:rsidR="00FF64A3" w:rsidRDefault="00000000">
            <w:pPr>
              <w:widowControl w:val="0"/>
              <w:pBdr>
                <w:top w:val="nil"/>
                <w:left w:val="nil"/>
                <w:bottom w:val="nil"/>
                <w:right w:val="nil"/>
                <w:between w:val="nil"/>
              </w:pBdr>
            </w:pPr>
            <w:r>
              <w:t>Clarifies testing objectives for product catalog, cart flows, checkout, and user account features</w:t>
            </w:r>
          </w:p>
        </w:tc>
      </w:tr>
      <w:tr w:rsidR="00FF64A3" w14:paraId="1BB19DFB" w14:textId="77777777">
        <w:tc>
          <w:tcPr>
            <w:tcW w:w="3120" w:type="dxa"/>
            <w:tcMar>
              <w:top w:w="100" w:type="dxa"/>
              <w:left w:w="100" w:type="dxa"/>
              <w:bottom w:w="100" w:type="dxa"/>
              <w:right w:w="100" w:type="dxa"/>
            </w:tcMar>
          </w:tcPr>
          <w:p w14:paraId="66FB5E15" w14:textId="77777777" w:rsidR="00FF64A3" w:rsidRDefault="00000000">
            <w:pPr>
              <w:widowControl w:val="0"/>
              <w:pBdr>
                <w:top w:val="nil"/>
                <w:left w:val="nil"/>
                <w:bottom w:val="nil"/>
                <w:right w:val="nil"/>
                <w:between w:val="nil"/>
              </w:pBdr>
            </w:pPr>
            <w:r>
              <w:t>Test Cases</w:t>
            </w:r>
          </w:p>
        </w:tc>
        <w:tc>
          <w:tcPr>
            <w:tcW w:w="3120" w:type="dxa"/>
            <w:tcMar>
              <w:top w:w="100" w:type="dxa"/>
              <w:left w:w="100" w:type="dxa"/>
              <w:bottom w:w="100" w:type="dxa"/>
              <w:right w:w="100" w:type="dxa"/>
            </w:tcMar>
          </w:tcPr>
          <w:p w14:paraId="54553CD8" w14:textId="77777777" w:rsidR="00FF64A3" w:rsidRDefault="00000000">
            <w:pPr>
              <w:widowControl w:val="0"/>
              <w:pBdr>
                <w:top w:val="nil"/>
                <w:left w:val="nil"/>
                <w:bottom w:val="nil"/>
                <w:right w:val="nil"/>
                <w:between w:val="nil"/>
              </w:pBdr>
            </w:pPr>
            <w:r>
              <w:t>Step-by-step scenarios with inputs/expected results</w:t>
            </w:r>
          </w:p>
        </w:tc>
        <w:tc>
          <w:tcPr>
            <w:tcW w:w="3120" w:type="dxa"/>
            <w:tcMar>
              <w:top w:w="100" w:type="dxa"/>
              <w:left w:w="100" w:type="dxa"/>
              <w:bottom w:w="100" w:type="dxa"/>
              <w:right w:w="100" w:type="dxa"/>
            </w:tcMar>
          </w:tcPr>
          <w:p w14:paraId="650C15EA" w14:textId="77777777" w:rsidR="00FF64A3" w:rsidRDefault="00000000">
            <w:pPr>
              <w:widowControl w:val="0"/>
              <w:pBdr>
                <w:top w:val="nil"/>
                <w:left w:val="nil"/>
                <w:bottom w:val="nil"/>
                <w:right w:val="nil"/>
                <w:between w:val="nil"/>
              </w:pBdr>
            </w:pPr>
            <w:r>
              <w:t>Covers key workflows like browsing products, adding to cart, order checkout, managing product reviews</w:t>
            </w:r>
          </w:p>
        </w:tc>
      </w:tr>
      <w:tr w:rsidR="00FF64A3" w14:paraId="2F37614E" w14:textId="77777777">
        <w:tc>
          <w:tcPr>
            <w:tcW w:w="3120" w:type="dxa"/>
            <w:tcMar>
              <w:top w:w="100" w:type="dxa"/>
              <w:left w:w="100" w:type="dxa"/>
              <w:bottom w:w="100" w:type="dxa"/>
              <w:right w:w="100" w:type="dxa"/>
            </w:tcMar>
          </w:tcPr>
          <w:p w14:paraId="08067636" w14:textId="77777777" w:rsidR="00FF64A3" w:rsidRDefault="00000000">
            <w:pPr>
              <w:widowControl w:val="0"/>
              <w:pBdr>
                <w:top w:val="nil"/>
                <w:left w:val="nil"/>
                <w:bottom w:val="nil"/>
                <w:right w:val="nil"/>
                <w:between w:val="nil"/>
              </w:pBdr>
            </w:pPr>
            <w:r>
              <w:t>Requirement Traceability Matrix (RTM)</w:t>
            </w:r>
          </w:p>
        </w:tc>
        <w:tc>
          <w:tcPr>
            <w:tcW w:w="3120" w:type="dxa"/>
            <w:tcMar>
              <w:top w:w="100" w:type="dxa"/>
              <w:left w:w="100" w:type="dxa"/>
              <w:bottom w:w="100" w:type="dxa"/>
              <w:right w:w="100" w:type="dxa"/>
            </w:tcMar>
          </w:tcPr>
          <w:p w14:paraId="7AF1A8CA" w14:textId="77777777" w:rsidR="00FF64A3" w:rsidRDefault="00000000">
            <w:pPr>
              <w:widowControl w:val="0"/>
              <w:pBdr>
                <w:top w:val="nil"/>
                <w:left w:val="nil"/>
                <w:bottom w:val="nil"/>
                <w:right w:val="nil"/>
                <w:between w:val="nil"/>
              </w:pBdr>
            </w:pPr>
            <w:r>
              <w:t>Maps each requirement to associated test cases</w:t>
            </w:r>
          </w:p>
        </w:tc>
        <w:tc>
          <w:tcPr>
            <w:tcW w:w="3120" w:type="dxa"/>
            <w:tcMar>
              <w:top w:w="100" w:type="dxa"/>
              <w:left w:w="100" w:type="dxa"/>
              <w:bottom w:w="100" w:type="dxa"/>
              <w:right w:w="100" w:type="dxa"/>
            </w:tcMar>
          </w:tcPr>
          <w:p w14:paraId="23E54FE9" w14:textId="77777777" w:rsidR="00FF64A3" w:rsidRDefault="00000000">
            <w:pPr>
              <w:widowControl w:val="0"/>
              <w:pBdr>
                <w:top w:val="nil"/>
                <w:left w:val="nil"/>
                <w:bottom w:val="nil"/>
                <w:right w:val="nil"/>
                <w:between w:val="nil"/>
              </w:pBdr>
            </w:pPr>
            <w:r>
              <w:t>Ensures every feature (search, checkout, payment, categories) is validated against functional specifications</w:t>
            </w:r>
          </w:p>
        </w:tc>
      </w:tr>
      <w:tr w:rsidR="00FF64A3" w14:paraId="213999A8" w14:textId="77777777">
        <w:tc>
          <w:tcPr>
            <w:tcW w:w="3120" w:type="dxa"/>
            <w:tcMar>
              <w:top w:w="100" w:type="dxa"/>
              <w:left w:w="100" w:type="dxa"/>
              <w:bottom w:w="100" w:type="dxa"/>
              <w:right w:w="100" w:type="dxa"/>
            </w:tcMar>
          </w:tcPr>
          <w:p w14:paraId="7A9CC7FF" w14:textId="77777777" w:rsidR="00FF64A3" w:rsidRDefault="00000000">
            <w:pPr>
              <w:widowControl w:val="0"/>
            </w:pPr>
            <w:r>
              <w:t>Bug Reports</w:t>
            </w:r>
          </w:p>
        </w:tc>
        <w:tc>
          <w:tcPr>
            <w:tcW w:w="3120" w:type="dxa"/>
            <w:tcMar>
              <w:top w:w="100" w:type="dxa"/>
              <w:left w:w="100" w:type="dxa"/>
              <w:bottom w:w="100" w:type="dxa"/>
              <w:right w:w="100" w:type="dxa"/>
            </w:tcMar>
          </w:tcPr>
          <w:p w14:paraId="6BB17998" w14:textId="77777777" w:rsidR="00FF64A3" w:rsidRDefault="00000000">
            <w:pPr>
              <w:widowControl w:val="0"/>
            </w:pPr>
            <w:r>
              <w:t>Logs issues with severity, reproduction steps, screenshots, and status</w:t>
            </w:r>
          </w:p>
        </w:tc>
        <w:tc>
          <w:tcPr>
            <w:tcW w:w="3120" w:type="dxa"/>
            <w:tcMar>
              <w:top w:w="100" w:type="dxa"/>
              <w:left w:w="100" w:type="dxa"/>
              <w:bottom w:w="100" w:type="dxa"/>
              <w:right w:w="100" w:type="dxa"/>
            </w:tcMar>
          </w:tcPr>
          <w:p w14:paraId="1292B515" w14:textId="77777777" w:rsidR="00FF64A3" w:rsidRDefault="00000000">
            <w:pPr>
              <w:widowControl w:val="0"/>
              <w:pBdr>
                <w:top w:val="nil"/>
                <w:left w:val="nil"/>
                <w:bottom w:val="nil"/>
                <w:right w:val="nil"/>
                <w:between w:val="nil"/>
              </w:pBdr>
            </w:pPr>
            <w:r>
              <w:t>Captures defects such as payment failures, missing UI elements, browser-specific rendering issues</w:t>
            </w:r>
          </w:p>
        </w:tc>
      </w:tr>
      <w:tr w:rsidR="00FF64A3" w14:paraId="1E76EF87" w14:textId="77777777">
        <w:tc>
          <w:tcPr>
            <w:tcW w:w="3120" w:type="dxa"/>
            <w:tcMar>
              <w:top w:w="100" w:type="dxa"/>
              <w:left w:w="100" w:type="dxa"/>
              <w:bottom w:w="100" w:type="dxa"/>
              <w:right w:w="100" w:type="dxa"/>
            </w:tcMar>
          </w:tcPr>
          <w:p w14:paraId="39C89042" w14:textId="77777777" w:rsidR="00FF64A3" w:rsidRDefault="00000000">
            <w:pPr>
              <w:widowControl w:val="0"/>
              <w:pBdr>
                <w:top w:val="nil"/>
                <w:left w:val="nil"/>
                <w:bottom w:val="nil"/>
                <w:right w:val="nil"/>
                <w:between w:val="nil"/>
              </w:pBdr>
            </w:pPr>
            <w:r>
              <w:t>Test Strategy</w:t>
            </w:r>
          </w:p>
        </w:tc>
        <w:tc>
          <w:tcPr>
            <w:tcW w:w="3120" w:type="dxa"/>
            <w:tcMar>
              <w:top w:w="100" w:type="dxa"/>
              <w:left w:w="100" w:type="dxa"/>
              <w:bottom w:w="100" w:type="dxa"/>
              <w:right w:w="100" w:type="dxa"/>
            </w:tcMar>
          </w:tcPr>
          <w:p w14:paraId="5E52FFBA" w14:textId="77777777" w:rsidR="00FF64A3" w:rsidRDefault="00000000">
            <w:pPr>
              <w:widowControl w:val="0"/>
            </w:pPr>
            <w:r>
              <w:t>High-level approach describing tools, levels of testing, and test environment</w:t>
            </w:r>
          </w:p>
        </w:tc>
        <w:tc>
          <w:tcPr>
            <w:tcW w:w="3120" w:type="dxa"/>
            <w:tcMar>
              <w:top w:w="100" w:type="dxa"/>
              <w:left w:w="100" w:type="dxa"/>
              <w:bottom w:w="100" w:type="dxa"/>
              <w:right w:w="100" w:type="dxa"/>
            </w:tcMar>
          </w:tcPr>
          <w:p w14:paraId="312974EA" w14:textId="77777777" w:rsidR="00FF64A3" w:rsidRDefault="00000000">
            <w:pPr>
              <w:widowControl w:val="0"/>
              <w:pBdr>
                <w:top w:val="nil"/>
                <w:left w:val="nil"/>
                <w:bottom w:val="nil"/>
                <w:right w:val="nil"/>
                <w:between w:val="nil"/>
              </w:pBdr>
            </w:pPr>
            <w:r>
              <w:t>Includes functional testing via Selenium, API validation (if APIs exist), performance checks, and compatibility testing</w:t>
            </w:r>
          </w:p>
        </w:tc>
      </w:tr>
      <w:tr w:rsidR="00FF64A3" w14:paraId="3381149E" w14:textId="77777777">
        <w:tc>
          <w:tcPr>
            <w:tcW w:w="3120" w:type="dxa"/>
            <w:tcMar>
              <w:top w:w="100" w:type="dxa"/>
              <w:left w:w="100" w:type="dxa"/>
              <w:bottom w:w="100" w:type="dxa"/>
              <w:right w:w="100" w:type="dxa"/>
            </w:tcMar>
          </w:tcPr>
          <w:p w14:paraId="53CFE290" w14:textId="77777777" w:rsidR="00FF64A3" w:rsidRDefault="00000000">
            <w:pPr>
              <w:widowControl w:val="0"/>
              <w:pBdr>
                <w:top w:val="nil"/>
                <w:left w:val="nil"/>
                <w:bottom w:val="nil"/>
                <w:right w:val="nil"/>
                <w:between w:val="nil"/>
              </w:pBdr>
            </w:pPr>
            <w:r>
              <w:t>Test Metrics</w:t>
            </w:r>
          </w:p>
        </w:tc>
        <w:tc>
          <w:tcPr>
            <w:tcW w:w="3120" w:type="dxa"/>
            <w:tcMar>
              <w:top w:w="100" w:type="dxa"/>
              <w:left w:w="100" w:type="dxa"/>
              <w:bottom w:w="100" w:type="dxa"/>
              <w:right w:w="100" w:type="dxa"/>
            </w:tcMar>
          </w:tcPr>
          <w:p w14:paraId="693383F4" w14:textId="77777777" w:rsidR="00FF64A3" w:rsidRDefault="00000000">
            <w:pPr>
              <w:widowControl w:val="0"/>
            </w:pPr>
            <w:r>
              <w:t>Quantitative measurements such as test coverage, defect density, pass/fail rate</w:t>
            </w:r>
          </w:p>
        </w:tc>
        <w:tc>
          <w:tcPr>
            <w:tcW w:w="3120" w:type="dxa"/>
            <w:tcMar>
              <w:top w:w="100" w:type="dxa"/>
              <w:left w:w="100" w:type="dxa"/>
              <w:bottom w:w="100" w:type="dxa"/>
              <w:right w:w="100" w:type="dxa"/>
            </w:tcMar>
          </w:tcPr>
          <w:p w14:paraId="785A1914" w14:textId="77777777" w:rsidR="00FF64A3" w:rsidRDefault="00000000">
            <w:pPr>
              <w:widowControl w:val="0"/>
              <w:pBdr>
                <w:top w:val="nil"/>
                <w:left w:val="nil"/>
                <w:bottom w:val="nil"/>
                <w:right w:val="nil"/>
                <w:between w:val="nil"/>
              </w:pBdr>
            </w:pPr>
            <w:r>
              <w:t>Enables tracking of test progress, overall stability, and readiness for release based on data</w:t>
            </w:r>
          </w:p>
        </w:tc>
      </w:tr>
      <w:tr w:rsidR="00FF64A3" w14:paraId="37804B9C" w14:textId="77777777">
        <w:tc>
          <w:tcPr>
            <w:tcW w:w="3120" w:type="dxa"/>
            <w:tcMar>
              <w:top w:w="100" w:type="dxa"/>
              <w:left w:w="100" w:type="dxa"/>
              <w:bottom w:w="100" w:type="dxa"/>
              <w:right w:w="100" w:type="dxa"/>
            </w:tcMar>
          </w:tcPr>
          <w:p w14:paraId="7A00D114" w14:textId="77777777" w:rsidR="00FF64A3" w:rsidRDefault="00000000">
            <w:pPr>
              <w:widowControl w:val="0"/>
              <w:pBdr>
                <w:top w:val="nil"/>
                <w:left w:val="nil"/>
                <w:bottom w:val="nil"/>
                <w:right w:val="nil"/>
                <w:between w:val="nil"/>
              </w:pBdr>
            </w:pPr>
            <w:r>
              <w:t>Test Summary Report</w:t>
            </w:r>
          </w:p>
        </w:tc>
        <w:tc>
          <w:tcPr>
            <w:tcW w:w="3120" w:type="dxa"/>
            <w:tcMar>
              <w:top w:w="100" w:type="dxa"/>
              <w:left w:w="100" w:type="dxa"/>
              <w:bottom w:w="100" w:type="dxa"/>
              <w:right w:w="100" w:type="dxa"/>
            </w:tcMar>
          </w:tcPr>
          <w:p w14:paraId="0C61EAC0" w14:textId="77777777" w:rsidR="00FF64A3" w:rsidRDefault="00000000">
            <w:pPr>
              <w:widowControl w:val="0"/>
              <w:pBdr>
                <w:top w:val="nil"/>
                <w:left w:val="nil"/>
                <w:bottom w:val="nil"/>
                <w:right w:val="nil"/>
                <w:between w:val="nil"/>
              </w:pBdr>
            </w:pPr>
            <w:r>
              <w:t>Summary of test results for major application blocks</w:t>
            </w:r>
          </w:p>
        </w:tc>
        <w:tc>
          <w:tcPr>
            <w:tcW w:w="3120" w:type="dxa"/>
            <w:tcMar>
              <w:top w:w="100" w:type="dxa"/>
              <w:left w:w="100" w:type="dxa"/>
              <w:bottom w:w="100" w:type="dxa"/>
              <w:right w:w="100" w:type="dxa"/>
            </w:tcMar>
          </w:tcPr>
          <w:p w14:paraId="23776C3E" w14:textId="77777777" w:rsidR="00FF64A3" w:rsidRDefault="00000000">
            <w:pPr>
              <w:widowControl w:val="0"/>
              <w:pBdr>
                <w:top w:val="nil"/>
                <w:left w:val="nil"/>
                <w:bottom w:val="nil"/>
                <w:right w:val="nil"/>
                <w:between w:val="nil"/>
              </w:pBdr>
            </w:pPr>
            <w:r>
              <w:t>Provides clear pass/fail summary for features like Login, Payment, Cart, Search, and My Orders</w:t>
            </w:r>
          </w:p>
        </w:tc>
      </w:tr>
      <w:tr w:rsidR="00FF64A3" w14:paraId="5CFF5C69" w14:textId="77777777">
        <w:tc>
          <w:tcPr>
            <w:tcW w:w="3120" w:type="dxa"/>
            <w:tcMar>
              <w:top w:w="100" w:type="dxa"/>
              <w:left w:w="100" w:type="dxa"/>
              <w:bottom w:w="100" w:type="dxa"/>
              <w:right w:w="100" w:type="dxa"/>
            </w:tcMar>
          </w:tcPr>
          <w:p w14:paraId="4FE16548" w14:textId="77777777" w:rsidR="00FF64A3" w:rsidRDefault="00000000">
            <w:pPr>
              <w:widowControl w:val="0"/>
              <w:pBdr>
                <w:top w:val="nil"/>
                <w:left w:val="nil"/>
                <w:bottom w:val="nil"/>
                <w:right w:val="nil"/>
                <w:between w:val="nil"/>
              </w:pBdr>
            </w:pPr>
            <w:r>
              <w:t>Customer Sign-Off</w:t>
            </w:r>
          </w:p>
        </w:tc>
        <w:tc>
          <w:tcPr>
            <w:tcW w:w="3120" w:type="dxa"/>
            <w:tcMar>
              <w:top w:w="100" w:type="dxa"/>
              <w:left w:w="100" w:type="dxa"/>
              <w:bottom w:w="100" w:type="dxa"/>
              <w:right w:w="100" w:type="dxa"/>
            </w:tcMar>
          </w:tcPr>
          <w:p w14:paraId="14F74B2F" w14:textId="77777777" w:rsidR="00FF64A3" w:rsidRDefault="00000000">
            <w:pPr>
              <w:widowControl w:val="0"/>
            </w:pPr>
            <w:r>
              <w:t>Formal approval post successful UAT and closure of open defects</w:t>
            </w:r>
          </w:p>
        </w:tc>
        <w:tc>
          <w:tcPr>
            <w:tcW w:w="3120" w:type="dxa"/>
            <w:tcMar>
              <w:top w:w="100" w:type="dxa"/>
              <w:left w:w="100" w:type="dxa"/>
              <w:bottom w:w="100" w:type="dxa"/>
              <w:right w:w="100" w:type="dxa"/>
            </w:tcMar>
          </w:tcPr>
          <w:p w14:paraId="6E0BFD3F" w14:textId="77777777" w:rsidR="00FF64A3" w:rsidRDefault="00000000">
            <w:pPr>
              <w:widowControl w:val="0"/>
              <w:pBdr>
                <w:top w:val="nil"/>
                <w:left w:val="nil"/>
                <w:bottom w:val="nil"/>
                <w:right w:val="nil"/>
                <w:between w:val="nil"/>
              </w:pBdr>
            </w:pPr>
            <w:r>
              <w:t xml:space="preserve">Confirms that the </w:t>
            </w:r>
            <w:proofErr w:type="spellStart"/>
            <w:r>
              <w:t>webshop</w:t>
            </w:r>
            <w:proofErr w:type="spellEnd"/>
            <w:r>
              <w:t>—product search, user login, cart checkout, reviews—is tested and meets expectations</w:t>
            </w:r>
          </w:p>
        </w:tc>
      </w:tr>
    </w:tbl>
    <w:p w14:paraId="4B89122B" w14:textId="77777777" w:rsidR="00FF64A3" w:rsidRDefault="00FF64A3">
      <w:pPr>
        <w:rPr>
          <w:sz w:val="22"/>
          <w:szCs w:val="22"/>
        </w:rPr>
      </w:pPr>
    </w:p>
    <w:p w14:paraId="648AD648" w14:textId="77777777" w:rsidR="00FF64A3" w:rsidRDefault="00FF64A3">
      <w:pPr>
        <w:ind w:left="540"/>
        <w:rPr>
          <w:sz w:val="24"/>
          <w:szCs w:val="24"/>
        </w:rPr>
      </w:pPr>
    </w:p>
    <w:p w14:paraId="3D4B801E" w14:textId="77777777" w:rsidR="00FF64A3" w:rsidRDefault="00FF64A3">
      <w:pPr>
        <w:ind w:left="540"/>
        <w:rPr>
          <w:sz w:val="24"/>
          <w:szCs w:val="24"/>
        </w:rPr>
      </w:pPr>
    </w:p>
    <w:p w14:paraId="147ED153" w14:textId="77777777" w:rsidR="00FF64A3" w:rsidRDefault="00FF64A3">
      <w:pPr>
        <w:rPr>
          <w:sz w:val="24"/>
          <w:szCs w:val="24"/>
        </w:rPr>
      </w:pPr>
    </w:p>
    <w:p w14:paraId="60310922" w14:textId="77777777" w:rsidR="00FF64A3" w:rsidRDefault="00000000">
      <w:pPr>
        <w:pStyle w:val="Heading1"/>
        <w:ind w:left="0" w:firstLine="0"/>
      </w:pPr>
      <w:bookmarkStart w:id="32" w:name="_4cdmgl4hn51z" w:colFirst="0" w:colLast="0"/>
      <w:bookmarkEnd w:id="32"/>
      <w:r>
        <w:lastRenderedPageBreak/>
        <w:t>4 Resource &amp; Environment Needs</w:t>
      </w:r>
    </w:p>
    <w:p w14:paraId="54384F18" w14:textId="77777777" w:rsidR="00FF64A3" w:rsidRDefault="00FF64A3">
      <w:pPr>
        <w:pBdr>
          <w:top w:val="nil"/>
          <w:left w:val="nil"/>
          <w:bottom w:val="nil"/>
          <w:right w:val="nil"/>
          <w:between w:val="nil"/>
        </w:pBdr>
        <w:tabs>
          <w:tab w:val="center" w:pos="4320"/>
          <w:tab w:val="right" w:pos="8640"/>
          <w:tab w:val="left" w:pos="360"/>
        </w:tabs>
        <w:ind w:left="540"/>
        <w:rPr>
          <w:color w:val="000000"/>
          <w:sz w:val="24"/>
          <w:szCs w:val="24"/>
        </w:rPr>
      </w:pPr>
      <w:bookmarkStart w:id="33" w:name="_qem27bt2c3hp" w:colFirst="0" w:colLast="0"/>
      <w:bookmarkEnd w:id="33"/>
    </w:p>
    <w:p w14:paraId="0F3F1B39" w14:textId="77777777" w:rsidR="00FF64A3" w:rsidRDefault="00000000">
      <w:pPr>
        <w:pStyle w:val="Heading2"/>
        <w:ind w:left="540" w:firstLine="0"/>
        <w:rPr>
          <w:rFonts w:ascii="Times New Roman" w:eastAsia="Times New Roman" w:hAnsi="Times New Roman" w:cs="Times New Roman"/>
        </w:rPr>
      </w:pPr>
      <w:r>
        <w:rPr>
          <w:rFonts w:ascii="Times New Roman" w:eastAsia="Times New Roman" w:hAnsi="Times New Roman" w:cs="Times New Roman"/>
        </w:rPr>
        <w:t>Testing Tools</w:t>
      </w:r>
    </w:p>
    <w:p w14:paraId="03040279" w14:textId="77777777" w:rsidR="00FF64A3" w:rsidRDefault="00FF64A3">
      <w:pPr>
        <w:ind w:left="540"/>
        <w:rPr>
          <w:sz w:val="22"/>
          <w:szCs w:val="22"/>
        </w:rPr>
      </w:pPr>
    </w:p>
    <w:p w14:paraId="4BDF883D" w14:textId="77777777" w:rsidR="00FF64A3" w:rsidRDefault="00FF64A3">
      <w:pPr>
        <w:ind w:left="540"/>
        <w:rPr>
          <w:sz w:val="22"/>
          <w:szCs w:val="22"/>
        </w:rPr>
      </w:pPr>
    </w:p>
    <w:p w14:paraId="597A736A" w14:textId="77777777" w:rsidR="00FF64A3" w:rsidRDefault="00FF64A3">
      <w:pPr>
        <w:ind w:left="540"/>
        <w:rPr>
          <w:sz w:val="22"/>
          <w:szCs w:val="22"/>
        </w:rPr>
      </w:pPr>
    </w:p>
    <w:p w14:paraId="49AA7F86" w14:textId="77777777" w:rsidR="00FF64A3" w:rsidRDefault="00000000">
      <w:pPr>
        <w:ind w:left="540"/>
        <w:rPr>
          <w:sz w:val="22"/>
          <w:szCs w:val="22"/>
        </w:rPr>
      </w:pPr>
      <w:r>
        <w:rPr>
          <w:sz w:val="22"/>
          <w:szCs w:val="22"/>
        </w:rPr>
        <w:t>Make a list of Tools like</w:t>
      </w:r>
    </w:p>
    <w:p w14:paraId="2CEB259A" w14:textId="77777777" w:rsidR="00FF64A3" w:rsidRDefault="00000000">
      <w:pPr>
        <w:numPr>
          <w:ilvl w:val="0"/>
          <w:numId w:val="11"/>
        </w:numPr>
        <w:ind w:left="540" w:firstLine="0"/>
        <w:rPr>
          <w:sz w:val="22"/>
          <w:szCs w:val="22"/>
        </w:rPr>
      </w:pPr>
      <w:r>
        <w:rPr>
          <w:sz w:val="22"/>
          <w:szCs w:val="22"/>
        </w:rPr>
        <w:t>Requirements Tracking Tool</w:t>
      </w:r>
    </w:p>
    <w:p w14:paraId="540E4A54" w14:textId="77777777" w:rsidR="00FF64A3" w:rsidRDefault="00000000">
      <w:pPr>
        <w:numPr>
          <w:ilvl w:val="0"/>
          <w:numId w:val="11"/>
        </w:numPr>
        <w:ind w:left="540" w:firstLine="0"/>
        <w:rPr>
          <w:sz w:val="22"/>
          <w:szCs w:val="22"/>
        </w:rPr>
      </w:pPr>
      <w:r>
        <w:rPr>
          <w:sz w:val="22"/>
          <w:szCs w:val="22"/>
        </w:rPr>
        <w:t>Bug Tracking Tool</w:t>
      </w:r>
    </w:p>
    <w:p w14:paraId="434659FF" w14:textId="77777777" w:rsidR="00FF64A3" w:rsidRDefault="00000000">
      <w:pPr>
        <w:numPr>
          <w:ilvl w:val="0"/>
          <w:numId w:val="11"/>
        </w:numPr>
        <w:ind w:left="540" w:firstLine="0"/>
        <w:rPr>
          <w:sz w:val="22"/>
          <w:szCs w:val="22"/>
        </w:rPr>
      </w:pPr>
      <w:r>
        <w:rPr>
          <w:sz w:val="22"/>
          <w:szCs w:val="22"/>
        </w:rPr>
        <w:t>Automation Tools</w:t>
      </w:r>
    </w:p>
    <w:p w14:paraId="7CF77189" w14:textId="77777777" w:rsidR="00FF64A3" w:rsidRDefault="00000000">
      <w:pPr>
        <w:ind w:left="540"/>
        <w:rPr>
          <w:sz w:val="22"/>
          <w:szCs w:val="22"/>
        </w:rPr>
      </w:pPr>
      <w:r>
        <w:rPr>
          <w:sz w:val="22"/>
          <w:szCs w:val="22"/>
        </w:rPr>
        <w:t>Required to test the project</w:t>
      </w:r>
    </w:p>
    <w:p w14:paraId="3BCB962C" w14:textId="77777777" w:rsidR="00FF64A3" w:rsidRDefault="00FF64A3">
      <w:pPr>
        <w:ind w:left="540"/>
        <w:rPr>
          <w:sz w:val="22"/>
          <w:szCs w:val="22"/>
        </w:rPr>
      </w:pPr>
    </w:p>
    <w:p w14:paraId="0C4CE423" w14:textId="77777777" w:rsidR="00FF64A3" w:rsidRDefault="00000000">
      <w:pPr>
        <w:ind w:left="540"/>
        <w:rPr>
          <w:color w:val="000000"/>
          <w:sz w:val="22"/>
          <w:szCs w:val="22"/>
          <w:u w:val="single"/>
        </w:rPr>
      </w:pPr>
      <w:bookmarkStart w:id="34" w:name="_mn1ets3gln3q" w:colFirst="0" w:colLast="0"/>
      <w:bookmarkEnd w:id="34"/>
      <w:r>
        <w:rPr>
          <w:sz w:val="24"/>
          <w:szCs w:val="24"/>
        </w:rPr>
        <w:t xml:space="preserve"> </w:t>
      </w:r>
    </w:p>
    <w:p w14:paraId="7CD8D77F" w14:textId="77777777" w:rsidR="00FF64A3" w:rsidRDefault="00000000">
      <w:pPr>
        <w:pStyle w:val="Heading2"/>
        <w:ind w:left="540" w:firstLine="0"/>
        <w:rPr>
          <w:rFonts w:ascii="Times New Roman" w:eastAsia="Times New Roman" w:hAnsi="Times New Roman" w:cs="Times New Roman"/>
        </w:rPr>
      </w:pPr>
      <w:r>
        <w:rPr>
          <w:rFonts w:ascii="Times New Roman" w:eastAsia="Times New Roman" w:hAnsi="Times New Roman" w:cs="Times New Roman"/>
        </w:rPr>
        <w:t>Test Environment</w:t>
      </w:r>
    </w:p>
    <w:p w14:paraId="25D0199A" w14:textId="77777777" w:rsidR="00FF64A3" w:rsidRDefault="00000000">
      <w:pPr>
        <w:ind w:left="540"/>
        <w:rPr>
          <w:color w:val="000000"/>
          <w:sz w:val="22"/>
          <w:szCs w:val="22"/>
        </w:rPr>
      </w:pPr>
      <w:r>
        <w:rPr>
          <w:color w:val="000000"/>
          <w:sz w:val="22"/>
          <w:szCs w:val="22"/>
        </w:rPr>
        <w:t xml:space="preserve">It mentions the minimum </w:t>
      </w:r>
      <w:r>
        <w:rPr>
          <w:b/>
          <w:color w:val="000000"/>
          <w:sz w:val="22"/>
          <w:szCs w:val="22"/>
        </w:rPr>
        <w:t>hardware</w:t>
      </w:r>
      <w:r>
        <w:rPr>
          <w:color w:val="000000"/>
          <w:sz w:val="22"/>
          <w:szCs w:val="22"/>
        </w:rPr>
        <w:t xml:space="preserve"> requirements that will be used to test the Application.  </w:t>
      </w:r>
    </w:p>
    <w:p w14:paraId="3B72E32A" w14:textId="77777777" w:rsidR="00FF64A3" w:rsidRDefault="00FF64A3">
      <w:pPr>
        <w:ind w:left="540"/>
        <w:rPr>
          <w:color w:val="000000"/>
        </w:rPr>
      </w:pPr>
    </w:p>
    <w:p w14:paraId="4181A144" w14:textId="77777777" w:rsidR="00FF64A3" w:rsidRDefault="00000000">
      <w:pPr>
        <w:ind w:left="540"/>
        <w:rPr>
          <w:color w:val="000000"/>
          <w:sz w:val="22"/>
          <w:szCs w:val="22"/>
        </w:rPr>
      </w:pPr>
      <w:r>
        <w:rPr>
          <w:color w:val="000000"/>
          <w:sz w:val="22"/>
          <w:szCs w:val="22"/>
        </w:rPr>
        <w:t xml:space="preserve">Following </w:t>
      </w:r>
      <w:r>
        <w:rPr>
          <w:b/>
          <w:color w:val="000000"/>
          <w:sz w:val="22"/>
          <w:szCs w:val="22"/>
        </w:rPr>
        <w:t>software’s</w:t>
      </w:r>
      <w:r>
        <w:rPr>
          <w:color w:val="000000"/>
          <w:sz w:val="22"/>
          <w:szCs w:val="22"/>
        </w:rPr>
        <w:t xml:space="preserve"> are required in addition to client-specific software. </w:t>
      </w:r>
    </w:p>
    <w:p w14:paraId="251493D5" w14:textId="77777777" w:rsidR="00FF64A3" w:rsidRDefault="00FF64A3">
      <w:pPr>
        <w:ind w:left="540"/>
        <w:rPr>
          <w:color w:val="0000FF"/>
          <w:sz w:val="22"/>
          <w:szCs w:val="22"/>
        </w:rPr>
      </w:pPr>
    </w:p>
    <w:p w14:paraId="21781BF6" w14:textId="77777777" w:rsidR="00FF64A3" w:rsidRDefault="00000000">
      <w:pPr>
        <w:numPr>
          <w:ilvl w:val="0"/>
          <w:numId w:val="10"/>
        </w:numPr>
        <w:ind w:left="540" w:firstLine="0"/>
        <w:rPr>
          <w:color w:val="000000"/>
          <w:sz w:val="22"/>
          <w:szCs w:val="22"/>
        </w:rPr>
      </w:pPr>
      <w:r>
        <w:rPr>
          <w:color w:val="000000"/>
          <w:sz w:val="22"/>
          <w:szCs w:val="22"/>
        </w:rPr>
        <w:t>Windows 8 and above</w:t>
      </w:r>
    </w:p>
    <w:p w14:paraId="17D56E15" w14:textId="77777777" w:rsidR="00FF64A3" w:rsidRDefault="00000000">
      <w:pPr>
        <w:numPr>
          <w:ilvl w:val="0"/>
          <w:numId w:val="10"/>
        </w:numPr>
        <w:ind w:left="540" w:firstLine="0"/>
        <w:rPr>
          <w:color w:val="000000"/>
          <w:sz w:val="22"/>
          <w:szCs w:val="22"/>
        </w:rPr>
      </w:pPr>
      <w:r>
        <w:rPr>
          <w:color w:val="000000"/>
          <w:sz w:val="22"/>
          <w:szCs w:val="22"/>
        </w:rPr>
        <w:t>Office 2013 and above</w:t>
      </w:r>
    </w:p>
    <w:p w14:paraId="71ECDA91" w14:textId="77777777" w:rsidR="00FF64A3" w:rsidRDefault="00000000">
      <w:pPr>
        <w:numPr>
          <w:ilvl w:val="0"/>
          <w:numId w:val="10"/>
        </w:numPr>
        <w:ind w:left="540" w:firstLine="0"/>
        <w:rPr>
          <w:color w:val="000000"/>
          <w:sz w:val="22"/>
          <w:szCs w:val="22"/>
        </w:rPr>
      </w:pPr>
      <w:r>
        <w:rPr>
          <w:color w:val="000000"/>
          <w:sz w:val="22"/>
          <w:szCs w:val="22"/>
        </w:rPr>
        <w:t>MS Exchange, etc.</w:t>
      </w:r>
    </w:p>
    <w:p w14:paraId="2689DCB2" w14:textId="77777777" w:rsidR="00FF64A3" w:rsidRDefault="00FF64A3">
      <w:pPr>
        <w:ind w:left="540"/>
        <w:rPr>
          <w:color w:val="000000"/>
          <w:sz w:val="24"/>
          <w:szCs w:val="24"/>
        </w:rPr>
      </w:pPr>
    </w:p>
    <w:p w14:paraId="11E4616C" w14:textId="77777777" w:rsidR="00FF64A3" w:rsidRDefault="00FF64A3">
      <w:pPr>
        <w:ind w:left="540"/>
        <w:rPr>
          <w:sz w:val="22"/>
          <w:szCs w:val="22"/>
        </w:rPr>
      </w:pPr>
      <w:bookmarkStart w:id="35" w:name="_tg1ov1bmknep" w:colFirst="0" w:colLast="0"/>
      <w:bookmarkEnd w:id="35"/>
    </w:p>
    <w:p w14:paraId="017A2E07" w14:textId="77777777" w:rsidR="00FF64A3" w:rsidRDefault="00FF64A3">
      <w:pPr>
        <w:ind w:left="540"/>
        <w:rPr>
          <w:sz w:val="22"/>
          <w:szCs w:val="22"/>
        </w:rPr>
      </w:pPr>
      <w:bookmarkStart w:id="36" w:name="_xet3t7ez91kk" w:colFirst="0" w:colLast="0"/>
      <w:bookmarkEnd w:id="36"/>
    </w:p>
    <w:p w14:paraId="47446216" w14:textId="77777777" w:rsidR="00FF64A3" w:rsidRDefault="00FF64A3">
      <w:pPr>
        <w:ind w:left="540"/>
        <w:rPr>
          <w:sz w:val="22"/>
          <w:szCs w:val="22"/>
        </w:rPr>
      </w:pPr>
      <w:bookmarkStart w:id="37" w:name="_ygzrfj2i9lqh" w:colFirst="0" w:colLast="0"/>
      <w:bookmarkEnd w:id="37"/>
    </w:p>
    <w:p w14:paraId="2573D1E4" w14:textId="77777777" w:rsidR="00FF64A3" w:rsidRDefault="00FF64A3">
      <w:pPr>
        <w:ind w:left="540"/>
        <w:rPr>
          <w:sz w:val="22"/>
          <w:szCs w:val="22"/>
        </w:rPr>
      </w:pPr>
      <w:bookmarkStart w:id="38" w:name="_l7lv9qavf3qv" w:colFirst="0" w:colLast="0"/>
      <w:bookmarkEnd w:id="38"/>
    </w:p>
    <w:p w14:paraId="6747EC58" w14:textId="77777777" w:rsidR="00FF64A3" w:rsidRDefault="00FF64A3">
      <w:pPr>
        <w:ind w:left="540"/>
        <w:rPr>
          <w:sz w:val="22"/>
          <w:szCs w:val="22"/>
        </w:rPr>
      </w:pPr>
      <w:bookmarkStart w:id="39" w:name="_q7tevqfsc2ot" w:colFirst="0" w:colLast="0"/>
      <w:bookmarkEnd w:id="39"/>
    </w:p>
    <w:p w14:paraId="4D42E7F9" w14:textId="77777777" w:rsidR="00FF64A3" w:rsidRDefault="00FF64A3">
      <w:pPr>
        <w:ind w:left="540"/>
        <w:rPr>
          <w:sz w:val="22"/>
          <w:szCs w:val="22"/>
        </w:rPr>
      </w:pPr>
      <w:bookmarkStart w:id="40" w:name="_ss5j3ym0pqzs" w:colFirst="0" w:colLast="0"/>
      <w:bookmarkEnd w:id="40"/>
    </w:p>
    <w:p w14:paraId="1ACA2CE7" w14:textId="77777777" w:rsidR="00FF64A3" w:rsidRDefault="00FF64A3">
      <w:pPr>
        <w:ind w:left="540"/>
        <w:rPr>
          <w:sz w:val="22"/>
          <w:szCs w:val="22"/>
        </w:rPr>
      </w:pPr>
      <w:bookmarkStart w:id="41" w:name="_2g87hcpbagim" w:colFirst="0" w:colLast="0"/>
      <w:bookmarkEnd w:id="41"/>
    </w:p>
    <w:p w14:paraId="59294D8B" w14:textId="77777777" w:rsidR="00FF64A3" w:rsidRDefault="00FF64A3">
      <w:pPr>
        <w:ind w:left="540"/>
        <w:rPr>
          <w:sz w:val="22"/>
          <w:szCs w:val="22"/>
        </w:rPr>
      </w:pPr>
      <w:bookmarkStart w:id="42" w:name="_kxulsc4tep28" w:colFirst="0" w:colLast="0"/>
      <w:bookmarkEnd w:id="42"/>
    </w:p>
    <w:p w14:paraId="2090AD1B" w14:textId="77777777" w:rsidR="00FF64A3" w:rsidRDefault="00FF64A3">
      <w:pPr>
        <w:ind w:left="540"/>
        <w:rPr>
          <w:sz w:val="22"/>
          <w:szCs w:val="22"/>
        </w:rPr>
      </w:pPr>
      <w:bookmarkStart w:id="43" w:name="_bgdqmzts2hdx" w:colFirst="0" w:colLast="0"/>
      <w:bookmarkEnd w:id="43"/>
    </w:p>
    <w:p w14:paraId="694DB5F4" w14:textId="77777777" w:rsidR="00FF64A3" w:rsidRDefault="00FF64A3">
      <w:pPr>
        <w:ind w:left="540"/>
        <w:rPr>
          <w:sz w:val="22"/>
          <w:szCs w:val="22"/>
        </w:rPr>
      </w:pPr>
      <w:bookmarkStart w:id="44" w:name="_3kyjxcfxlch4" w:colFirst="0" w:colLast="0"/>
      <w:bookmarkEnd w:id="44"/>
    </w:p>
    <w:p w14:paraId="654A46FA" w14:textId="77777777" w:rsidR="00FF64A3" w:rsidRDefault="00FF64A3">
      <w:pPr>
        <w:ind w:left="540"/>
        <w:rPr>
          <w:sz w:val="22"/>
          <w:szCs w:val="22"/>
        </w:rPr>
      </w:pPr>
      <w:bookmarkStart w:id="45" w:name="_sn821k5lu4uw" w:colFirst="0" w:colLast="0"/>
      <w:bookmarkEnd w:id="45"/>
    </w:p>
    <w:p w14:paraId="6D91CFE4" w14:textId="77777777" w:rsidR="00FF64A3" w:rsidRDefault="00FF64A3">
      <w:pPr>
        <w:ind w:left="540"/>
        <w:rPr>
          <w:sz w:val="22"/>
          <w:szCs w:val="22"/>
        </w:rPr>
      </w:pPr>
      <w:bookmarkStart w:id="46" w:name="_h8yoo7ceonxy" w:colFirst="0" w:colLast="0"/>
      <w:bookmarkEnd w:id="46"/>
    </w:p>
    <w:p w14:paraId="0DE14D53" w14:textId="77777777" w:rsidR="00FF64A3" w:rsidRDefault="00FF64A3">
      <w:pPr>
        <w:ind w:left="540"/>
        <w:rPr>
          <w:sz w:val="22"/>
          <w:szCs w:val="22"/>
        </w:rPr>
      </w:pPr>
      <w:bookmarkStart w:id="47" w:name="_h75nz74qa4mi" w:colFirst="0" w:colLast="0"/>
      <w:bookmarkEnd w:id="47"/>
    </w:p>
    <w:p w14:paraId="1760276C" w14:textId="77777777" w:rsidR="00FF64A3" w:rsidRDefault="00FF64A3">
      <w:pPr>
        <w:ind w:left="540"/>
        <w:rPr>
          <w:sz w:val="22"/>
          <w:szCs w:val="22"/>
        </w:rPr>
      </w:pPr>
      <w:bookmarkStart w:id="48" w:name="_8tspsr3u16kr" w:colFirst="0" w:colLast="0"/>
      <w:bookmarkEnd w:id="48"/>
    </w:p>
    <w:p w14:paraId="5ED50B89" w14:textId="77777777" w:rsidR="00FF64A3" w:rsidRDefault="00FF64A3">
      <w:pPr>
        <w:ind w:left="540"/>
        <w:rPr>
          <w:sz w:val="22"/>
          <w:szCs w:val="22"/>
        </w:rPr>
      </w:pPr>
      <w:bookmarkStart w:id="49" w:name="_g39e3ul1yw9d" w:colFirst="0" w:colLast="0"/>
      <w:bookmarkEnd w:id="49"/>
    </w:p>
    <w:p w14:paraId="2E28748A" w14:textId="77777777" w:rsidR="00FF64A3" w:rsidRDefault="00FF64A3">
      <w:pPr>
        <w:ind w:left="540"/>
        <w:rPr>
          <w:sz w:val="22"/>
          <w:szCs w:val="22"/>
        </w:rPr>
      </w:pPr>
      <w:bookmarkStart w:id="50" w:name="_y42dpo8nb4b3" w:colFirst="0" w:colLast="0"/>
      <w:bookmarkEnd w:id="50"/>
    </w:p>
    <w:p w14:paraId="610BAFF1" w14:textId="77777777" w:rsidR="00FF64A3" w:rsidRDefault="00FF64A3">
      <w:pPr>
        <w:ind w:left="540"/>
        <w:rPr>
          <w:sz w:val="22"/>
          <w:szCs w:val="22"/>
        </w:rPr>
      </w:pPr>
      <w:bookmarkStart w:id="51" w:name="_3rxltiqp13jm" w:colFirst="0" w:colLast="0"/>
      <w:bookmarkEnd w:id="51"/>
    </w:p>
    <w:p w14:paraId="18699A47" w14:textId="77777777" w:rsidR="00FF64A3" w:rsidRDefault="00FF64A3">
      <w:pPr>
        <w:ind w:left="540"/>
        <w:rPr>
          <w:sz w:val="22"/>
          <w:szCs w:val="22"/>
        </w:rPr>
      </w:pPr>
      <w:bookmarkStart w:id="52" w:name="_8dutohusppm5" w:colFirst="0" w:colLast="0"/>
      <w:bookmarkEnd w:id="52"/>
    </w:p>
    <w:p w14:paraId="639D4BD5" w14:textId="77777777" w:rsidR="000F4322" w:rsidRDefault="000F4322">
      <w:pPr>
        <w:pStyle w:val="Heading1"/>
        <w:ind w:firstLine="432"/>
      </w:pPr>
    </w:p>
    <w:p w14:paraId="26505496" w14:textId="55C0E1A5" w:rsidR="00FF64A3" w:rsidRDefault="00000000">
      <w:pPr>
        <w:pStyle w:val="Heading1"/>
        <w:ind w:firstLine="432"/>
      </w:pPr>
      <w:r>
        <w:t xml:space="preserve">5 Terms/Acronyms </w:t>
      </w:r>
    </w:p>
    <w:p w14:paraId="72C9BA35" w14:textId="77777777" w:rsidR="00FF64A3" w:rsidRDefault="00000000">
      <w:pPr>
        <w:ind w:left="540"/>
        <w:rPr>
          <w:color w:val="000000"/>
          <w:sz w:val="22"/>
          <w:szCs w:val="22"/>
        </w:rPr>
      </w:pPr>
      <w:r>
        <w:rPr>
          <w:color w:val="000000"/>
          <w:sz w:val="22"/>
          <w:szCs w:val="22"/>
        </w:rPr>
        <w:t>Make a mention of any terms or acronyms used in the project</w:t>
      </w:r>
    </w:p>
    <w:p w14:paraId="3FF97A8A" w14:textId="77777777" w:rsidR="00FF64A3" w:rsidRDefault="00FF64A3">
      <w:pPr>
        <w:ind w:left="540"/>
        <w:rPr>
          <w:color w:val="0000FF"/>
          <w:sz w:val="22"/>
          <w:szCs w:val="22"/>
        </w:rPr>
      </w:pPr>
    </w:p>
    <w:tbl>
      <w:tblPr>
        <w:tblStyle w:val="a3"/>
        <w:tblW w:w="8715"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6195"/>
      </w:tblGrid>
      <w:tr w:rsidR="00FF64A3" w14:paraId="51B5ECC1" w14:textId="77777777">
        <w:trPr>
          <w:cantSplit/>
          <w:tblHeader/>
        </w:trPr>
        <w:tc>
          <w:tcPr>
            <w:tcW w:w="2520" w:type="dxa"/>
            <w:shd w:val="clear" w:color="auto" w:fill="CCCCCC"/>
          </w:tcPr>
          <w:p w14:paraId="60DEE090" w14:textId="77777777" w:rsidR="00FF64A3" w:rsidRDefault="00000000">
            <w:pPr>
              <w:pBdr>
                <w:top w:val="nil"/>
                <w:left w:val="nil"/>
                <w:bottom w:val="nil"/>
                <w:right w:val="nil"/>
                <w:between w:val="nil"/>
              </w:pBdr>
              <w:spacing w:before="60" w:after="60"/>
              <w:ind w:left="540"/>
              <w:jc w:val="center"/>
              <w:rPr>
                <w:b/>
                <w:color w:val="000000"/>
                <w:sz w:val="22"/>
                <w:szCs w:val="22"/>
              </w:rPr>
            </w:pPr>
            <w:r>
              <w:rPr>
                <w:b/>
                <w:color w:val="000000"/>
                <w:sz w:val="22"/>
                <w:szCs w:val="22"/>
              </w:rPr>
              <w:t>TERM/ACRONYM</w:t>
            </w:r>
          </w:p>
        </w:tc>
        <w:tc>
          <w:tcPr>
            <w:tcW w:w="6195" w:type="dxa"/>
            <w:shd w:val="clear" w:color="auto" w:fill="CCCCCC"/>
          </w:tcPr>
          <w:p w14:paraId="6159EBBF" w14:textId="77777777" w:rsidR="00FF64A3" w:rsidRDefault="00000000">
            <w:pPr>
              <w:pBdr>
                <w:top w:val="nil"/>
                <w:left w:val="nil"/>
                <w:bottom w:val="nil"/>
                <w:right w:val="nil"/>
                <w:between w:val="nil"/>
              </w:pBdr>
              <w:spacing w:before="60" w:after="60"/>
              <w:ind w:left="540"/>
              <w:jc w:val="center"/>
              <w:rPr>
                <w:b/>
                <w:color w:val="000000"/>
                <w:sz w:val="22"/>
                <w:szCs w:val="22"/>
              </w:rPr>
            </w:pPr>
            <w:r>
              <w:rPr>
                <w:b/>
                <w:color w:val="000000"/>
                <w:sz w:val="22"/>
                <w:szCs w:val="22"/>
              </w:rPr>
              <w:t>DEFINITION</w:t>
            </w:r>
          </w:p>
        </w:tc>
      </w:tr>
      <w:tr w:rsidR="00FF64A3" w14:paraId="77239C4A" w14:textId="77777777">
        <w:trPr>
          <w:tblHeader/>
        </w:trPr>
        <w:tc>
          <w:tcPr>
            <w:tcW w:w="2520" w:type="dxa"/>
          </w:tcPr>
          <w:p w14:paraId="4B48974E" w14:textId="77777777" w:rsidR="00FF64A3" w:rsidRDefault="00000000">
            <w:pPr>
              <w:pBdr>
                <w:top w:val="nil"/>
                <w:left w:val="nil"/>
                <w:bottom w:val="nil"/>
                <w:right w:val="nil"/>
                <w:between w:val="nil"/>
              </w:pBdr>
              <w:spacing w:before="60" w:after="60"/>
              <w:ind w:left="540"/>
              <w:rPr>
                <w:color w:val="000000"/>
                <w:sz w:val="22"/>
                <w:szCs w:val="22"/>
              </w:rPr>
            </w:pPr>
            <w:r>
              <w:rPr>
                <w:color w:val="000000"/>
                <w:sz w:val="22"/>
                <w:szCs w:val="22"/>
              </w:rPr>
              <w:t>API</w:t>
            </w:r>
          </w:p>
        </w:tc>
        <w:tc>
          <w:tcPr>
            <w:tcW w:w="6195" w:type="dxa"/>
          </w:tcPr>
          <w:p w14:paraId="3AE17A75" w14:textId="77777777" w:rsidR="00FF64A3" w:rsidRDefault="00000000">
            <w:pPr>
              <w:pBdr>
                <w:top w:val="nil"/>
                <w:left w:val="nil"/>
                <w:bottom w:val="nil"/>
                <w:right w:val="nil"/>
                <w:between w:val="nil"/>
              </w:pBdr>
              <w:spacing w:before="60" w:after="60"/>
              <w:ind w:left="540"/>
              <w:rPr>
                <w:color w:val="000000"/>
                <w:sz w:val="22"/>
                <w:szCs w:val="22"/>
              </w:rPr>
            </w:pPr>
            <w:r>
              <w:rPr>
                <w:color w:val="000000"/>
                <w:sz w:val="22"/>
                <w:szCs w:val="22"/>
              </w:rPr>
              <w:t>Application Program Interface</w:t>
            </w:r>
          </w:p>
        </w:tc>
      </w:tr>
      <w:tr w:rsidR="00FF64A3" w14:paraId="309ED01A" w14:textId="77777777">
        <w:trPr>
          <w:tblHeader/>
        </w:trPr>
        <w:tc>
          <w:tcPr>
            <w:tcW w:w="2520" w:type="dxa"/>
          </w:tcPr>
          <w:p w14:paraId="2C2FAF28" w14:textId="77777777" w:rsidR="00FF64A3" w:rsidRDefault="00000000">
            <w:pPr>
              <w:pBdr>
                <w:top w:val="nil"/>
                <w:left w:val="nil"/>
                <w:bottom w:val="nil"/>
                <w:right w:val="nil"/>
                <w:between w:val="nil"/>
              </w:pBdr>
              <w:spacing w:before="60" w:after="60"/>
              <w:ind w:left="540"/>
              <w:rPr>
                <w:color w:val="000000"/>
                <w:sz w:val="22"/>
                <w:szCs w:val="22"/>
              </w:rPr>
            </w:pPr>
            <w:r>
              <w:rPr>
                <w:color w:val="000000"/>
                <w:sz w:val="22"/>
                <w:szCs w:val="22"/>
              </w:rPr>
              <w:t>AUT</w:t>
            </w:r>
          </w:p>
        </w:tc>
        <w:tc>
          <w:tcPr>
            <w:tcW w:w="6195" w:type="dxa"/>
          </w:tcPr>
          <w:p w14:paraId="3C5F5724" w14:textId="77777777" w:rsidR="00FF64A3" w:rsidRDefault="00000000">
            <w:pPr>
              <w:pBdr>
                <w:top w:val="nil"/>
                <w:left w:val="nil"/>
                <w:bottom w:val="nil"/>
                <w:right w:val="nil"/>
                <w:between w:val="nil"/>
              </w:pBdr>
              <w:spacing w:before="60" w:after="60"/>
              <w:ind w:left="540"/>
              <w:rPr>
                <w:color w:val="000000"/>
                <w:sz w:val="22"/>
                <w:szCs w:val="22"/>
              </w:rPr>
            </w:pPr>
            <w:r>
              <w:rPr>
                <w:color w:val="000000"/>
                <w:sz w:val="22"/>
                <w:szCs w:val="22"/>
              </w:rPr>
              <w:t>Application Under Test</w:t>
            </w:r>
          </w:p>
        </w:tc>
      </w:tr>
      <w:tr w:rsidR="00FF64A3" w14:paraId="542B0AA0" w14:textId="77777777">
        <w:trPr>
          <w:tblHeader/>
        </w:trPr>
        <w:tc>
          <w:tcPr>
            <w:tcW w:w="2520" w:type="dxa"/>
          </w:tcPr>
          <w:p w14:paraId="57A24EFC"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QC</w:t>
            </w:r>
          </w:p>
        </w:tc>
        <w:tc>
          <w:tcPr>
            <w:tcW w:w="6195" w:type="dxa"/>
          </w:tcPr>
          <w:p w14:paraId="08BCF5B6"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Quality Control</w:t>
            </w:r>
          </w:p>
        </w:tc>
      </w:tr>
      <w:tr w:rsidR="00FF64A3" w14:paraId="7BDDEBF5" w14:textId="77777777">
        <w:trPr>
          <w:tblHeader/>
        </w:trPr>
        <w:tc>
          <w:tcPr>
            <w:tcW w:w="2520" w:type="dxa"/>
          </w:tcPr>
          <w:p w14:paraId="12438F38"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SIT</w:t>
            </w:r>
          </w:p>
        </w:tc>
        <w:tc>
          <w:tcPr>
            <w:tcW w:w="6195" w:type="dxa"/>
          </w:tcPr>
          <w:p w14:paraId="44DA0AD2"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System Integration Testing</w:t>
            </w:r>
          </w:p>
        </w:tc>
      </w:tr>
      <w:tr w:rsidR="00FF64A3" w14:paraId="03F48205" w14:textId="77777777">
        <w:trPr>
          <w:tblHeader/>
        </w:trPr>
        <w:tc>
          <w:tcPr>
            <w:tcW w:w="2520" w:type="dxa"/>
          </w:tcPr>
          <w:p w14:paraId="0BB215C3"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STLC</w:t>
            </w:r>
          </w:p>
        </w:tc>
        <w:tc>
          <w:tcPr>
            <w:tcW w:w="6195" w:type="dxa"/>
          </w:tcPr>
          <w:p w14:paraId="49F981C7"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Software Testing Life Cycle</w:t>
            </w:r>
          </w:p>
        </w:tc>
      </w:tr>
      <w:tr w:rsidR="00FF64A3" w14:paraId="5ACAB600" w14:textId="77777777">
        <w:tc>
          <w:tcPr>
            <w:tcW w:w="2520" w:type="dxa"/>
          </w:tcPr>
          <w:p w14:paraId="562C9B4F"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SDLC</w:t>
            </w:r>
          </w:p>
        </w:tc>
        <w:tc>
          <w:tcPr>
            <w:tcW w:w="6195" w:type="dxa"/>
          </w:tcPr>
          <w:p w14:paraId="084F06F6"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Software Development Life Cycle</w:t>
            </w:r>
          </w:p>
        </w:tc>
      </w:tr>
      <w:tr w:rsidR="00FF64A3" w14:paraId="6816BDE4" w14:textId="77777777">
        <w:tc>
          <w:tcPr>
            <w:tcW w:w="2520" w:type="dxa"/>
          </w:tcPr>
          <w:p w14:paraId="2DB50567"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TC</w:t>
            </w:r>
          </w:p>
        </w:tc>
        <w:tc>
          <w:tcPr>
            <w:tcW w:w="6195" w:type="dxa"/>
          </w:tcPr>
          <w:p w14:paraId="149D0D5F"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Test Case</w:t>
            </w:r>
          </w:p>
        </w:tc>
      </w:tr>
      <w:tr w:rsidR="00FF64A3" w14:paraId="4F56991D" w14:textId="77777777">
        <w:tc>
          <w:tcPr>
            <w:tcW w:w="2520" w:type="dxa"/>
          </w:tcPr>
          <w:p w14:paraId="4B7FBF80"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TS</w:t>
            </w:r>
          </w:p>
        </w:tc>
        <w:tc>
          <w:tcPr>
            <w:tcW w:w="6195" w:type="dxa"/>
          </w:tcPr>
          <w:p w14:paraId="7EE26C03" w14:textId="77777777" w:rsidR="00FF64A3" w:rsidRDefault="00000000">
            <w:pPr>
              <w:pBdr>
                <w:top w:val="nil"/>
                <w:left w:val="nil"/>
                <w:bottom w:val="nil"/>
                <w:right w:val="nil"/>
                <w:between w:val="nil"/>
              </w:pBdr>
              <w:spacing w:before="60" w:after="60"/>
              <w:ind w:left="540"/>
              <w:rPr>
                <w:color w:val="000000"/>
                <w:sz w:val="22"/>
                <w:szCs w:val="22"/>
              </w:rPr>
            </w:pPr>
            <w:r>
              <w:rPr>
                <w:sz w:val="22"/>
                <w:szCs w:val="22"/>
              </w:rPr>
              <w:t>Test Suit</w:t>
            </w:r>
          </w:p>
        </w:tc>
      </w:tr>
      <w:tr w:rsidR="00FF64A3" w14:paraId="38ABEDF0" w14:textId="77777777">
        <w:tc>
          <w:tcPr>
            <w:tcW w:w="2520" w:type="dxa"/>
          </w:tcPr>
          <w:p w14:paraId="483CC846"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Selenium</w:t>
            </w:r>
          </w:p>
        </w:tc>
        <w:tc>
          <w:tcPr>
            <w:tcW w:w="6195" w:type="dxa"/>
          </w:tcPr>
          <w:p w14:paraId="5EDBFDFE"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Popular open-source automation tool for web UI testing</w:t>
            </w:r>
          </w:p>
        </w:tc>
      </w:tr>
      <w:tr w:rsidR="00FF64A3" w14:paraId="28162BC2" w14:textId="77777777">
        <w:tc>
          <w:tcPr>
            <w:tcW w:w="2520" w:type="dxa"/>
          </w:tcPr>
          <w:p w14:paraId="36D3E2E9"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JIRA</w:t>
            </w:r>
          </w:p>
        </w:tc>
        <w:tc>
          <w:tcPr>
            <w:tcW w:w="6195" w:type="dxa"/>
          </w:tcPr>
          <w:p w14:paraId="79B4CC7F"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Test management and defect tracking tool</w:t>
            </w:r>
          </w:p>
        </w:tc>
      </w:tr>
      <w:tr w:rsidR="00FF64A3" w14:paraId="15C4C14F" w14:textId="77777777">
        <w:tc>
          <w:tcPr>
            <w:tcW w:w="2520" w:type="dxa"/>
          </w:tcPr>
          <w:p w14:paraId="7599829F"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Postman</w:t>
            </w:r>
          </w:p>
        </w:tc>
        <w:tc>
          <w:tcPr>
            <w:tcW w:w="6195" w:type="dxa"/>
          </w:tcPr>
          <w:p w14:paraId="1D35031A" w14:textId="77777777" w:rsidR="00FF64A3" w:rsidRDefault="00000000">
            <w:pPr>
              <w:pBdr>
                <w:top w:val="nil"/>
                <w:left w:val="nil"/>
                <w:bottom w:val="nil"/>
                <w:right w:val="nil"/>
                <w:between w:val="nil"/>
              </w:pBdr>
              <w:spacing w:before="60" w:after="60"/>
              <w:ind w:left="540"/>
              <w:rPr>
                <w:color w:val="000000"/>
                <w:sz w:val="22"/>
                <w:szCs w:val="22"/>
              </w:rPr>
            </w:pPr>
            <w:r>
              <w:rPr>
                <w:sz w:val="21"/>
                <w:szCs w:val="21"/>
              </w:rPr>
              <w:t>Tool for manual/API testing</w:t>
            </w:r>
          </w:p>
        </w:tc>
      </w:tr>
      <w:tr w:rsidR="00FF64A3" w14:paraId="7921BA40" w14:textId="77777777">
        <w:tc>
          <w:tcPr>
            <w:tcW w:w="2520" w:type="dxa"/>
          </w:tcPr>
          <w:p w14:paraId="3838A467" w14:textId="77777777" w:rsidR="00FF64A3" w:rsidRDefault="00000000">
            <w:pPr>
              <w:pBdr>
                <w:top w:val="nil"/>
                <w:left w:val="nil"/>
                <w:bottom w:val="nil"/>
                <w:right w:val="nil"/>
                <w:between w:val="nil"/>
              </w:pBdr>
              <w:spacing w:before="60" w:after="60"/>
              <w:ind w:left="540"/>
              <w:rPr>
                <w:sz w:val="21"/>
                <w:szCs w:val="21"/>
              </w:rPr>
            </w:pPr>
            <w:r>
              <w:rPr>
                <w:sz w:val="21"/>
                <w:szCs w:val="21"/>
              </w:rPr>
              <w:t>API</w:t>
            </w:r>
          </w:p>
        </w:tc>
        <w:tc>
          <w:tcPr>
            <w:tcW w:w="6195" w:type="dxa"/>
          </w:tcPr>
          <w:p w14:paraId="7007DFCD" w14:textId="77777777" w:rsidR="00FF64A3" w:rsidRDefault="00000000">
            <w:pPr>
              <w:pBdr>
                <w:top w:val="nil"/>
                <w:left w:val="nil"/>
                <w:bottom w:val="nil"/>
                <w:right w:val="nil"/>
                <w:between w:val="nil"/>
              </w:pBdr>
              <w:spacing w:before="60" w:after="60"/>
              <w:ind w:left="540"/>
              <w:rPr>
                <w:sz w:val="21"/>
                <w:szCs w:val="21"/>
              </w:rPr>
            </w:pPr>
            <w:r>
              <w:rPr>
                <w:sz w:val="21"/>
                <w:szCs w:val="21"/>
              </w:rPr>
              <w:t>Application Programming Interface</w:t>
            </w:r>
          </w:p>
        </w:tc>
      </w:tr>
    </w:tbl>
    <w:p w14:paraId="1DF30FFB" w14:textId="77777777" w:rsidR="00FF64A3" w:rsidRDefault="00FF64A3">
      <w:pPr>
        <w:pBdr>
          <w:top w:val="nil"/>
          <w:left w:val="nil"/>
          <w:bottom w:val="nil"/>
          <w:right w:val="nil"/>
          <w:between w:val="nil"/>
        </w:pBdr>
        <w:tabs>
          <w:tab w:val="left" w:pos="2880"/>
          <w:tab w:val="left" w:pos="3240"/>
        </w:tabs>
        <w:spacing w:after="120"/>
        <w:ind w:left="540"/>
        <w:rPr>
          <w:color w:val="000000"/>
          <w:sz w:val="22"/>
          <w:szCs w:val="22"/>
        </w:rPr>
      </w:pPr>
    </w:p>
    <w:p w14:paraId="10B8C4DD" w14:textId="77777777" w:rsidR="00FF64A3" w:rsidRDefault="00FF64A3">
      <w:pPr>
        <w:ind w:left="540"/>
      </w:pPr>
    </w:p>
    <w:sectPr w:rsidR="00FF64A3">
      <w:footerReference w:type="default" r:id="rId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6ED420" w14:textId="77777777" w:rsidR="00793665" w:rsidRDefault="00793665">
      <w:r>
        <w:separator/>
      </w:r>
    </w:p>
  </w:endnote>
  <w:endnote w:type="continuationSeparator" w:id="0">
    <w:p w14:paraId="6E08F84C" w14:textId="77777777" w:rsidR="00793665" w:rsidRDefault="007936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42D7C36-2872-4784-8FF7-04065207AA52}"/>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2" w:fontKey="{EAEB4D50-C152-4CF3-BBC7-0EF54050D422}"/>
    <w:embedBold r:id="rId3" w:fontKey="{F7FC966F-B5D6-4289-AEBF-C35DD8ECD340}"/>
  </w:font>
  <w:font w:name="Georgia">
    <w:panose1 w:val="02040502050405020303"/>
    <w:charset w:val="00"/>
    <w:family w:val="roman"/>
    <w:pitch w:val="variable"/>
    <w:sig w:usb0="00000287" w:usb1="00000000" w:usb2="00000000" w:usb3="00000000" w:csb0="0000009F" w:csb1="00000000"/>
    <w:embedRegular r:id="rId4" w:fontKey="{1C676A3D-3D1E-44F2-A0E0-93E67D726A10}"/>
    <w:embedItalic r:id="rId5" w:fontKey="{8EA06DEF-3340-4959-97EE-1E7D50B6C990}"/>
  </w:font>
  <w:font w:name="Calibri">
    <w:panose1 w:val="020F0502020204030204"/>
    <w:charset w:val="00"/>
    <w:family w:val="swiss"/>
    <w:pitch w:val="variable"/>
    <w:sig w:usb0="E4002EFF" w:usb1="C200247B" w:usb2="00000009" w:usb3="00000000" w:csb0="000001FF" w:csb1="00000000"/>
    <w:embedRegular r:id="rId6" w:fontKey="{05B9A739-C367-4A50-8277-C4211AF85889}"/>
    <w:embedBold r:id="rId7" w:fontKey="{F936613F-3388-402B-96D2-4256E39B0F3F}"/>
  </w:font>
  <w:font w:name="Cardo">
    <w:charset w:val="00"/>
    <w:family w:val="auto"/>
    <w:pitch w:val="default"/>
    <w:embedRegular r:id="rId8" w:fontKey="{EA249229-5D60-42F0-A170-17816028CFE9}"/>
    <w:embedBold r:id="rId9" w:fontKey="{D7135123-5DB0-4AC2-84B6-4BBA49D16F66}"/>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0" w:fontKey="{D5348BAC-366E-4216-8556-D207DAE3CA3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0F88A" w14:textId="77777777" w:rsidR="00FF64A3" w:rsidRDefault="00000000">
    <w:pPr>
      <w:pBdr>
        <w:top w:val="nil"/>
        <w:left w:val="nil"/>
        <w:bottom w:val="nil"/>
        <w:right w:val="nil"/>
        <w:between w:val="nil"/>
      </w:pBdr>
      <w:tabs>
        <w:tab w:val="center" w:pos="4320"/>
        <w:tab w:val="right" w:pos="8640"/>
        <w:tab w:val="left" w:pos="3600"/>
        <w:tab w:val="left" w:pos="8550"/>
      </w:tabs>
      <w:jc w:val="right"/>
      <w:rPr>
        <w:rFonts w:ascii="Arial" w:eastAsia="Arial" w:hAnsi="Arial" w:cs="Arial"/>
        <w:color w:val="000000"/>
      </w:rPr>
    </w:pPr>
    <w:r>
      <w:rPr>
        <w:color w:val="000000"/>
      </w:rPr>
      <w:fldChar w:fldCharType="begin"/>
    </w:r>
    <w:r>
      <w:rPr>
        <w:color w:val="000000"/>
      </w:rPr>
      <w:instrText>PAGE</w:instrText>
    </w:r>
    <w:r>
      <w:rPr>
        <w:color w:val="000000"/>
      </w:rPr>
      <w:fldChar w:fldCharType="separate"/>
    </w:r>
    <w:r w:rsidR="000F4322">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8FDE89" w14:textId="77777777" w:rsidR="00793665" w:rsidRDefault="00793665">
      <w:r>
        <w:separator/>
      </w:r>
    </w:p>
  </w:footnote>
  <w:footnote w:type="continuationSeparator" w:id="0">
    <w:p w14:paraId="158ACF1F" w14:textId="77777777" w:rsidR="00793665" w:rsidRDefault="00793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F62106"/>
    <w:multiLevelType w:val="multilevel"/>
    <w:tmpl w:val="1BBAF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612977"/>
    <w:multiLevelType w:val="multilevel"/>
    <w:tmpl w:val="E8465C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9975F5"/>
    <w:multiLevelType w:val="multilevel"/>
    <w:tmpl w:val="0C4C26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C74F87"/>
    <w:multiLevelType w:val="multilevel"/>
    <w:tmpl w:val="51D24E7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2961A1"/>
    <w:multiLevelType w:val="multilevel"/>
    <w:tmpl w:val="3C3C1AC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705226A"/>
    <w:multiLevelType w:val="multilevel"/>
    <w:tmpl w:val="F0CC83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A855954"/>
    <w:multiLevelType w:val="multilevel"/>
    <w:tmpl w:val="5DD65AE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31901256"/>
    <w:multiLevelType w:val="multilevel"/>
    <w:tmpl w:val="4496889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9286068"/>
    <w:multiLevelType w:val="multilevel"/>
    <w:tmpl w:val="9F203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A103FD"/>
    <w:multiLevelType w:val="multilevel"/>
    <w:tmpl w:val="3FB8F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30712E"/>
    <w:multiLevelType w:val="multilevel"/>
    <w:tmpl w:val="9F7844CA"/>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270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1" w15:restartNumberingAfterBreak="0">
    <w:nsid w:val="473A3748"/>
    <w:multiLevelType w:val="multilevel"/>
    <w:tmpl w:val="0080A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C4D6945"/>
    <w:multiLevelType w:val="multilevel"/>
    <w:tmpl w:val="943655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E8A48E1"/>
    <w:multiLevelType w:val="multilevel"/>
    <w:tmpl w:val="6C068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93C2212"/>
    <w:multiLevelType w:val="multilevel"/>
    <w:tmpl w:val="A600F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D3D266B"/>
    <w:multiLevelType w:val="multilevel"/>
    <w:tmpl w:val="05BC3B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609A47CE"/>
    <w:multiLevelType w:val="multilevel"/>
    <w:tmpl w:val="C854B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14D0DDB"/>
    <w:multiLevelType w:val="multilevel"/>
    <w:tmpl w:val="79DC60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060F27"/>
    <w:multiLevelType w:val="multilevel"/>
    <w:tmpl w:val="FEFE0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D47528"/>
    <w:multiLevelType w:val="multilevel"/>
    <w:tmpl w:val="BC66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AE7E13"/>
    <w:multiLevelType w:val="multilevel"/>
    <w:tmpl w:val="E2488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698580172">
    <w:abstractNumId w:val="17"/>
  </w:num>
  <w:num w:numId="2" w16cid:durableId="1063069216">
    <w:abstractNumId w:val="19"/>
  </w:num>
  <w:num w:numId="3" w16cid:durableId="1901599570">
    <w:abstractNumId w:val="3"/>
  </w:num>
  <w:num w:numId="4" w16cid:durableId="644512434">
    <w:abstractNumId w:val="16"/>
  </w:num>
  <w:num w:numId="5" w16cid:durableId="1052732418">
    <w:abstractNumId w:val="0"/>
  </w:num>
  <w:num w:numId="6" w16cid:durableId="1049299627">
    <w:abstractNumId w:val="9"/>
  </w:num>
  <w:num w:numId="7" w16cid:durableId="1321275442">
    <w:abstractNumId w:val="13"/>
  </w:num>
  <w:num w:numId="8" w16cid:durableId="1230313672">
    <w:abstractNumId w:val="5"/>
  </w:num>
  <w:num w:numId="9" w16cid:durableId="53242655">
    <w:abstractNumId w:val="2"/>
  </w:num>
  <w:num w:numId="10" w16cid:durableId="504439486">
    <w:abstractNumId w:val="7"/>
  </w:num>
  <w:num w:numId="11" w16cid:durableId="1456949165">
    <w:abstractNumId w:val="15"/>
  </w:num>
  <w:num w:numId="12" w16cid:durableId="1466465085">
    <w:abstractNumId w:val="10"/>
  </w:num>
  <w:num w:numId="13" w16cid:durableId="603268484">
    <w:abstractNumId w:val="12"/>
  </w:num>
  <w:num w:numId="14" w16cid:durableId="1566448988">
    <w:abstractNumId w:val="8"/>
  </w:num>
  <w:num w:numId="15" w16cid:durableId="1384986044">
    <w:abstractNumId w:val="11"/>
  </w:num>
  <w:num w:numId="16" w16cid:durableId="867646467">
    <w:abstractNumId w:val="20"/>
  </w:num>
  <w:num w:numId="17" w16cid:durableId="575021847">
    <w:abstractNumId w:val="6"/>
  </w:num>
  <w:num w:numId="18" w16cid:durableId="702903945">
    <w:abstractNumId w:val="18"/>
  </w:num>
  <w:num w:numId="19" w16cid:durableId="649940134">
    <w:abstractNumId w:val="14"/>
  </w:num>
  <w:num w:numId="20" w16cid:durableId="919560709">
    <w:abstractNumId w:val="1"/>
  </w:num>
  <w:num w:numId="21" w16cid:durableId="13797419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4A3"/>
    <w:rsid w:val="000F4322"/>
    <w:rsid w:val="00793665"/>
    <w:rsid w:val="00B0436E"/>
    <w:rsid w:val="00FF64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7FE8F"/>
  <w15:docId w15:val="{0C4098C7-417E-49E4-8722-A9CB817A8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ind w:left="432" w:hanging="432"/>
      <w:outlineLvl w:val="0"/>
    </w:pPr>
    <w:rPr>
      <w:b/>
      <w:sz w:val="48"/>
      <w:szCs w:val="48"/>
    </w:rPr>
  </w:style>
  <w:style w:type="paragraph" w:styleId="Heading2">
    <w:name w:val="heading 2"/>
    <w:basedOn w:val="Normal"/>
    <w:next w:val="Normal"/>
    <w:uiPriority w:val="9"/>
    <w:unhideWhenUsed/>
    <w:qFormat/>
    <w:pPr>
      <w:keepNext/>
      <w:pBdr>
        <w:bottom w:val="single" w:sz="4" w:space="1" w:color="000000"/>
      </w:pBdr>
      <w:spacing w:before="240" w:after="60"/>
      <w:ind w:left="576" w:hanging="576"/>
      <w:outlineLvl w:val="1"/>
    </w:pPr>
    <w:rPr>
      <w:rFonts w:ascii="Palatino Linotype" w:eastAsia="Palatino Linotype" w:hAnsi="Palatino Linotype" w:cs="Palatino Linotype"/>
      <w:b/>
      <w:sz w:val="32"/>
      <w:szCs w:val="32"/>
    </w:rPr>
  </w:style>
  <w:style w:type="paragraph" w:styleId="Heading3">
    <w:name w:val="heading 3"/>
    <w:basedOn w:val="Normal"/>
    <w:next w:val="Normal"/>
    <w:uiPriority w:val="9"/>
    <w:unhideWhenUsed/>
    <w:qFormat/>
    <w:pPr>
      <w:keepNext/>
      <w:spacing w:before="240" w:after="60"/>
      <w:ind w:left="2700" w:hanging="720"/>
      <w:outlineLvl w:val="2"/>
    </w:pPr>
    <w:rPr>
      <w:rFonts w:ascii="Palatino Linotype" w:eastAsia="Palatino Linotype" w:hAnsi="Palatino Linotype" w:cs="Palatino Linotype"/>
      <w:sz w:val="28"/>
      <w:szCs w:val="28"/>
    </w:rPr>
  </w:style>
  <w:style w:type="paragraph" w:styleId="Heading4">
    <w:name w:val="heading 4"/>
    <w:basedOn w:val="Normal"/>
    <w:next w:val="Normal"/>
    <w:uiPriority w:val="9"/>
    <w:semiHidden/>
    <w:unhideWhenUsed/>
    <w:qFormat/>
    <w:pPr>
      <w:keepNext/>
      <w:ind w:left="864" w:hanging="864"/>
      <w:outlineLvl w:val="3"/>
    </w:pPr>
    <w:rPr>
      <w:b/>
      <w:i/>
      <w:sz w:val="24"/>
      <w:szCs w:val="24"/>
    </w:rPr>
  </w:style>
  <w:style w:type="paragraph" w:styleId="Heading5">
    <w:name w:val="heading 5"/>
    <w:basedOn w:val="Normal"/>
    <w:next w:val="Normal"/>
    <w:uiPriority w:val="9"/>
    <w:semiHidden/>
    <w:unhideWhenUsed/>
    <w:qFormat/>
    <w:pPr>
      <w:keepNext/>
      <w:ind w:left="1008" w:hanging="1008"/>
      <w:outlineLvl w:val="4"/>
    </w:pPr>
    <w:rPr>
      <w:b/>
      <w:sz w:val="24"/>
      <w:szCs w:val="24"/>
      <w:u w:val="single"/>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2734</Words>
  <Characters>15584</Characters>
  <Application>Microsoft Office Word</Application>
  <DocSecurity>0</DocSecurity>
  <Lines>129</Lines>
  <Paragraphs>36</Paragraphs>
  <ScaleCrop>false</ScaleCrop>
  <Company/>
  <LinksUpToDate>false</LinksUpToDate>
  <CharactersWithSpaces>18282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n s</dc:creator>
  <cp:lastModifiedBy>ajay n s</cp:lastModifiedBy>
  <cp:revision>2</cp:revision>
  <dcterms:created xsi:type="dcterms:W3CDTF">2025-08-08T06:59:00Z</dcterms:created>
  <dcterms:modified xsi:type="dcterms:W3CDTF">2025-08-08T06:59:00Z</dcterms:modified>
</cp:coreProperties>
</file>