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6D9EC3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8314F">
        <w:rPr>
          <w:rFonts w:ascii="Arial" w:hAnsi="Arial" w:cs="Arial"/>
          <w:lang w:val="en"/>
        </w:rPr>
        <w:t>Ajay Preenal Dsouza</w:t>
      </w:r>
    </w:p>
    <w:p w14:paraId="677DC39A" w14:textId="79A8CFC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8314F">
        <w:rPr>
          <w:rFonts w:ascii="Arial" w:hAnsi="Arial" w:cs="Arial"/>
          <w:lang w:val="en"/>
        </w:rPr>
        <w:t>23a06.ajay@sjec.ac.in</w:t>
      </w:r>
    </w:p>
    <w:p w14:paraId="4D7EECF3" w14:textId="7945144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8314F">
        <w:rPr>
          <w:rFonts w:ascii="Arial" w:hAnsi="Arial" w:cs="Arial"/>
          <w:lang w:val="en"/>
        </w:rPr>
        <w:t>Education</w:t>
      </w:r>
    </w:p>
    <w:p w14:paraId="20815BA2" w14:textId="77777777" w:rsidR="00D8314F" w:rsidRDefault="00000000">
      <w:pPr>
        <w:pStyle w:val="NormalWeb"/>
        <w:divId w:val="465317432"/>
        <w:rPr>
          <w:rFonts w:ascii="Arial" w:hAnsi="Arial" w:cs="Arial"/>
          <w:lang w:val="en"/>
        </w:rPr>
      </w:pPr>
      <w:r>
        <w:rPr>
          <w:rStyle w:val="Strong"/>
          <w:rFonts w:ascii="Arial" w:hAnsi="Arial" w:cs="Arial"/>
          <w:lang w:val="en"/>
        </w:rPr>
        <w:t>Research Paper</w:t>
      </w:r>
      <w:r w:rsidR="00D8314F">
        <w:rPr>
          <w:rFonts w:ascii="Arial" w:hAnsi="Arial" w:cs="Arial"/>
          <w:lang w:val="en"/>
        </w:rPr>
        <w:t>:</w:t>
      </w:r>
    </w:p>
    <w:p w14:paraId="19551121" w14:textId="03F31BE2" w:rsidR="00234B39" w:rsidRDefault="00D8314F">
      <w:pPr>
        <w:pStyle w:val="NormalWeb"/>
        <w:divId w:val="465317432"/>
        <w:rPr>
          <w:rFonts w:ascii="Arial" w:hAnsi="Arial" w:cs="Arial"/>
          <w:lang w:val="en"/>
        </w:rPr>
      </w:pPr>
      <w:r w:rsidRPr="00D8314F">
        <w:t>https://www.gcedclearinghouse.org/sites/default/files/resources/[FRE]%20UNESCO%20prize%20for%20peace%20education,%202008.pdf</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500D2316" w14:textId="77777777" w:rsidR="00D8314F" w:rsidRDefault="00000000" w:rsidP="00D8314F">
      <w:pPr>
        <w:pStyle w:val="NormalWeb"/>
        <w:divId w:val="465317432"/>
      </w:pPr>
      <w:r>
        <w:rPr>
          <w:rStyle w:val="Strong"/>
          <w:rFonts w:ascii="Arial" w:hAnsi="Arial" w:cs="Arial"/>
          <w:lang w:val="en"/>
        </w:rPr>
        <w:t>Description (50 words max)</w:t>
      </w:r>
      <w:r>
        <w:rPr>
          <w:rFonts w:ascii="Arial" w:hAnsi="Arial" w:cs="Arial"/>
          <w:lang w:val="en"/>
        </w:rPr>
        <w:t xml:space="preserve">: </w:t>
      </w:r>
      <w:hyperlink r:id="rId5" w:history="1">
        <w:r w:rsidR="00D8314F" w:rsidRPr="00036417">
          <w:rPr>
            <w:rStyle w:val="Hyperlink"/>
          </w:rPr>
          <w:t>https://www.gcedclearinghouse.org/sites/default/files/resources/[FRE]%20UNESCO%20prize%20for%20peace%20education,%202008.pdf</w:t>
        </w:r>
      </w:hyperlink>
    </w:p>
    <w:p w14:paraId="2307D4AB" w14:textId="77777777" w:rsidR="00D8314F" w:rsidRDefault="00D8314F" w:rsidP="00D8314F">
      <w:pPr>
        <w:pStyle w:val="NormalWeb"/>
        <w:divId w:val="465317432"/>
        <w:rPr>
          <w:rFonts w:ascii="Arial" w:hAnsi="Arial" w:cs="Arial"/>
          <w:lang w:val="en"/>
        </w:rPr>
      </w:pPr>
      <w:r>
        <w:t>Generate a summary of the above article in 100 words</w:t>
      </w:r>
    </w:p>
    <w:p w14:paraId="073774ED" w14:textId="77777777" w:rsidR="00D8314F" w:rsidRDefault="00000000" w:rsidP="00D8314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D8314F" w:rsidRPr="00D8314F">
        <w:rPr>
          <w:rFonts w:ascii="Arial" w:hAnsi="Arial" w:cs="Arial"/>
        </w:rPr>
        <w:t>The 2008 UNESCO Prize for Peace Education was awarded to the Institute for Justice and Reconciliation (IJR) in South Africa. The IJR was recognized for its role in post-apartheid reconciliation efforts, focusing on peacebuilding, justice, and human rights. Their work includes research, advocacy, and educational programs that foster dialogue and healing in communities affected by conflict. The prize highlights the importance of education in promoting peace and acknowledges the IJR's significant contributions in transforming society through these initiatives. The document also honors other contributors to peace education.</w:t>
      </w:r>
    </w:p>
    <w:p w14:paraId="45247207" w14:textId="03AFB821" w:rsidR="00234B39" w:rsidRDefault="00000000" w:rsidP="00D8314F">
      <w:pPr>
        <w:pStyle w:val="NormalWeb"/>
        <w:divId w:val="465317432"/>
        <w:rPr>
          <w:rFonts w:ascii="Arial" w:eastAsia="Times New Roman" w:hAnsi="Arial" w:cs="Arial"/>
          <w:lang w:val="en"/>
        </w:rPr>
      </w:pPr>
      <w:r>
        <w:rPr>
          <w:rFonts w:ascii="Arial" w:eastAsia="Times New Roman" w:hAnsi="Arial" w:cs="Arial"/>
          <w:lang w:val="en"/>
        </w:rPr>
        <w:t>Iteration 1</w:t>
      </w:r>
    </w:p>
    <w:p w14:paraId="1F210981" w14:textId="47295008" w:rsidR="00C27A1E" w:rsidRPr="00C27A1E" w:rsidRDefault="00000000" w:rsidP="00C27A1E">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C27A1E" w:rsidRPr="00C27A1E">
        <w:rPr>
          <w:rFonts w:ascii="Arial" w:hAnsi="Arial" w:cs="Arial"/>
        </w:rPr>
        <w:t>Paraphrase the following content in 100 words highlighting the</w:t>
      </w:r>
      <w:r w:rsidR="00C27A1E">
        <w:rPr>
          <w:rFonts w:ascii="Arial" w:hAnsi="Arial" w:cs="Arial"/>
        </w:rPr>
        <w:t xml:space="preserve"> </w:t>
      </w:r>
      <w:r w:rsidR="00C27A1E" w:rsidRPr="00C27A1E">
        <w:rPr>
          <w:rFonts w:ascii="Arial" w:hAnsi="Arial" w:cs="Arial"/>
        </w:rPr>
        <w:t>advantages of education</w:t>
      </w:r>
      <w:r w:rsidR="00C27A1E">
        <w:rPr>
          <w:rFonts w:ascii="Arial" w:hAnsi="Arial" w:cs="Arial"/>
        </w:rPr>
        <w:t>.</w:t>
      </w:r>
    </w:p>
    <w:p w14:paraId="22374C6A" w14:textId="517652F5" w:rsidR="00234B39" w:rsidRDefault="00234B39">
      <w:pPr>
        <w:pStyle w:val="NormalWeb"/>
        <w:divId w:val="465317432"/>
        <w:rPr>
          <w:rFonts w:ascii="Arial" w:hAnsi="Arial" w:cs="Arial"/>
          <w:lang w:val="en"/>
        </w:rPr>
      </w:pPr>
    </w:p>
    <w:p w14:paraId="68BCA7B7" w14:textId="77777777" w:rsidR="00C27A1E" w:rsidRPr="00C27A1E" w:rsidRDefault="00000000" w:rsidP="00C27A1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C27A1E" w:rsidRPr="00C27A1E">
        <w:rPr>
          <w:rFonts w:ascii="Arial" w:hAnsi="Arial" w:cs="Arial"/>
        </w:rPr>
        <w:t>While the provided link doesn't directly mention advantages of education in the document title, the UNESCO Prize for Peace Education itself highlights the power of learning. By awarding institutions that promote peace through education, UNESCO recognizes education's ability to:</w:t>
      </w:r>
    </w:p>
    <w:p w14:paraId="287B16DC" w14:textId="77777777" w:rsidR="00C27A1E" w:rsidRPr="00C27A1E" w:rsidRDefault="00C27A1E" w:rsidP="00C27A1E">
      <w:pPr>
        <w:pStyle w:val="NormalWeb"/>
        <w:numPr>
          <w:ilvl w:val="0"/>
          <w:numId w:val="11"/>
        </w:numPr>
        <w:divId w:val="465317432"/>
        <w:rPr>
          <w:rFonts w:ascii="Arial" w:hAnsi="Arial" w:cs="Arial"/>
        </w:rPr>
      </w:pPr>
      <w:r w:rsidRPr="00C27A1E">
        <w:rPr>
          <w:rFonts w:ascii="Arial" w:hAnsi="Arial" w:cs="Arial"/>
        </w:rPr>
        <w:lastRenderedPageBreak/>
        <w:t>Foster values of peace and tolerance.</w:t>
      </w:r>
    </w:p>
    <w:p w14:paraId="1528C7AC" w14:textId="77777777" w:rsidR="00C27A1E" w:rsidRPr="00C27A1E" w:rsidRDefault="00C27A1E" w:rsidP="00C27A1E">
      <w:pPr>
        <w:pStyle w:val="NormalWeb"/>
        <w:numPr>
          <w:ilvl w:val="0"/>
          <w:numId w:val="11"/>
        </w:numPr>
        <w:divId w:val="465317432"/>
        <w:rPr>
          <w:rFonts w:ascii="Arial" w:hAnsi="Arial" w:cs="Arial"/>
        </w:rPr>
      </w:pPr>
      <w:r w:rsidRPr="00C27A1E">
        <w:rPr>
          <w:rFonts w:ascii="Arial" w:hAnsi="Arial" w:cs="Arial"/>
        </w:rPr>
        <w:t>Equip individuals with the knowledge and skills to resolve conflicts peacefully.</w:t>
      </w:r>
    </w:p>
    <w:p w14:paraId="5880CB7A" w14:textId="77777777" w:rsidR="00C27A1E" w:rsidRPr="00C27A1E" w:rsidRDefault="00C27A1E" w:rsidP="00C27A1E">
      <w:pPr>
        <w:pStyle w:val="NormalWeb"/>
        <w:numPr>
          <w:ilvl w:val="0"/>
          <w:numId w:val="11"/>
        </w:numPr>
        <w:divId w:val="465317432"/>
        <w:rPr>
          <w:rFonts w:ascii="Arial" w:hAnsi="Arial" w:cs="Arial"/>
        </w:rPr>
      </w:pPr>
      <w:r w:rsidRPr="00C27A1E">
        <w:rPr>
          <w:rFonts w:ascii="Arial" w:hAnsi="Arial" w:cs="Arial"/>
        </w:rPr>
        <w:t>Promote understanding and respect for others, even those with different backgrounds.</w:t>
      </w:r>
    </w:p>
    <w:p w14:paraId="600AF7C9" w14:textId="2BAC82E2" w:rsidR="00C27A1E" w:rsidRPr="00C27A1E" w:rsidRDefault="00C27A1E" w:rsidP="00C27A1E">
      <w:pPr>
        <w:pStyle w:val="NormalWeb"/>
        <w:divId w:val="465317432"/>
        <w:rPr>
          <w:rFonts w:ascii="Arial" w:hAnsi="Arial" w:cs="Arial"/>
        </w:rPr>
      </w:pPr>
      <w:r w:rsidRPr="00C27A1E">
        <w:rPr>
          <w:rFonts w:ascii="Arial" w:hAnsi="Arial" w:cs="Arial"/>
        </w:rPr>
        <w:t xml:space="preserve">In essence, education empowers individuals to become agents of peace in their communities and the world. </w:t>
      </w:r>
    </w:p>
    <w:p w14:paraId="64B50B26" w14:textId="1FD0CC83" w:rsidR="00C27A1E" w:rsidRPr="00C27A1E" w:rsidRDefault="00C27A1E" w:rsidP="00C27A1E">
      <w:pPr>
        <w:pStyle w:val="NormalWeb"/>
        <w:divId w:val="465317432"/>
        <w:rPr>
          <w:rFonts w:ascii="Arial" w:hAnsi="Arial" w:cs="Arial"/>
        </w:rPr>
      </w:pPr>
    </w:p>
    <w:p w14:paraId="3E7B3821" w14:textId="107996EF" w:rsidR="00234B39" w:rsidRDefault="00234B39" w:rsidP="00C27A1E">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2AE272D9" w14:textId="5D3D8431" w:rsidR="00C27A1E" w:rsidRPr="00C27A1E" w:rsidRDefault="00000000" w:rsidP="00C27A1E">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C27A1E" w:rsidRPr="00C27A1E">
        <w:rPr>
          <w:rFonts w:ascii="Arial" w:hAnsi="Arial" w:cs="Arial"/>
        </w:rPr>
        <w:t>Rewrite the following content in 100 words highlighting the advantages</w:t>
      </w:r>
      <w:r w:rsidR="00C27A1E">
        <w:rPr>
          <w:rFonts w:ascii="Arial" w:hAnsi="Arial" w:cs="Arial"/>
        </w:rPr>
        <w:t xml:space="preserve"> </w:t>
      </w:r>
      <w:r w:rsidR="00C27A1E" w:rsidRPr="00C27A1E">
        <w:rPr>
          <w:rFonts w:ascii="Arial" w:hAnsi="Arial" w:cs="Arial"/>
        </w:rPr>
        <w:t>of education making it easy to understand</w:t>
      </w:r>
    </w:p>
    <w:p w14:paraId="6207C2C4" w14:textId="4C5CAA23" w:rsidR="00234B39" w:rsidRDefault="00234B39">
      <w:pPr>
        <w:pStyle w:val="NormalWeb"/>
        <w:divId w:val="465317432"/>
        <w:rPr>
          <w:rFonts w:ascii="Arial" w:hAnsi="Arial" w:cs="Arial"/>
          <w:lang w:val="en"/>
        </w:rPr>
      </w:pPr>
    </w:p>
    <w:p w14:paraId="5C932C81" w14:textId="77777777" w:rsidR="00C27A1E" w:rsidRPr="00C27A1E" w:rsidRDefault="00000000" w:rsidP="00C27A1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C27A1E" w:rsidRPr="00C27A1E">
        <w:rPr>
          <w:rFonts w:ascii="Arial" w:hAnsi="Arial" w:cs="Arial"/>
          <w:b/>
          <w:bCs/>
        </w:rPr>
        <w:t>As the previous response was unable to access the specific content, I'll provide a general response highlighting the advantages of education:</w:t>
      </w:r>
    </w:p>
    <w:p w14:paraId="151F34BF" w14:textId="77777777" w:rsidR="00C27A1E" w:rsidRPr="00C27A1E" w:rsidRDefault="00C27A1E" w:rsidP="00C27A1E">
      <w:pPr>
        <w:pStyle w:val="NormalWeb"/>
        <w:divId w:val="465317432"/>
        <w:rPr>
          <w:rFonts w:ascii="Arial" w:hAnsi="Arial" w:cs="Arial"/>
        </w:rPr>
      </w:pPr>
      <w:r w:rsidRPr="00C27A1E">
        <w:rPr>
          <w:rFonts w:ascii="Arial" w:hAnsi="Arial" w:cs="Arial"/>
        </w:rPr>
        <w:t>Education is more than just learning facts and figures; it's a powerful tool that can change lives. By providing knowledge and skills, education empowers individuals to:</w:t>
      </w:r>
    </w:p>
    <w:p w14:paraId="69373BBB" w14:textId="77777777" w:rsidR="00C27A1E" w:rsidRPr="00C27A1E" w:rsidRDefault="00C27A1E" w:rsidP="00C27A1E">
      <w:pPr>
        <w:pStyle w:val="NormalWeb"/>
        <w:numPr>
          <w:ilvl w:val="0"/>
          <w:numId w:val="10"/>
        </w:numPr>
        <w:divId w:val="465317432"/>
        <w:rPr>
          <w:rFonts w:ascii="Arial" w:hAnsi="Arial" w:cs="Arial"/>
        </w:rPr>
      </w:pPr>
      <w:r w:rsidRPr="00C27A1E">
        <w:rPr>
          <w:rFonts w:ascii="Arial" w:hAnsi="Arial" w:cs="Arial"/>
          <w:b/>
          <w:bCs/>
        </w:rPr>
        <w:t>Make informed decisions:</w:t>
      </w:r>
      <w:r w:rsidRPr="00C27A1E">
        <w:rPr>
          <w:rFonts w:ascii="Arial" w:hAnsi="Arial" w:cs="Arial"/>
        </w:rPr>
        <w:t xml:space="preserve"> Education helps people understand the world around them, enabling them to make better choices.</w:t>
      </w:r>
    </w:p>
    <w:p w14:paraId="06FB658E" w14:textId="77777777" w:rsidR="00C27A1E" w:rsidRPr="00C27A1E" w:rsidRDefault="00C27A1E" w:rsidP="00C27A1E">
      <w:pPr>
        <w:pStyle w:val="NormalWeb"/>
        <w:numPr>
          <w:ilvl w:val="0"/>
          <w:numId w:val="10"/>
        </w:numPr>
        <w:divId w:val="465317432"/>
        <w:rPr>
          <w:rFonts w:ascii="Arial" w:hAnsi="Arial" w:cs="Arial"/>
        </w:rPr>
      </w:pPr>
      <w:r w:rsidRPr="00C27A1E">
        <w:rPr>
          <w:rFonts w:ascii="Arial" w:hAnsi="Arial" w:cs="Arial"/>
          <w:b/>
          <w:bCs/>
        </w:rPr>
        <w:t>Improve their livelihoods:</w:t>
      </w:r>
      <w:r w:rsidRPr="00C27A1E">
        <w:rPr>
          <w:rFonts w:ascii="Arial" w:hAnsi="Arial" w:cs="Arial"/>
        </w:rPr>
        <w:t xml:space="preserve"> Education can lead to better jobs and higher incomes, improving quality of life.</w:t>
      </w:r>
    </w:p>
    <w:p w14:paraId="7573AC49" w14:textId="77777777" w:rsidR="00C27A1E" w:rsidRPr="00C27A1E" w:rsidRDefault="00C27A1E" w:rsidP="00C27A1E">
      <w:pPr>
        <w:pStyle w:val="NormalWeb"/>
        <w:numPr>
          <w:ilvl w:val="0"/>
          <w:numId w:val="10"/>
        </w:numPr>
        <w:divId w:val="465317432"/>
        <w:rPr>
          <w:rFonts w:ascii="Arial" w:hAnsi="Arial" w:cs="Arial"/>
        </w:rPr>
      </w:pPr>
      <w:r w:rsidRPr="00C27A1E">
        <w:rPr>
          <w:rFonts w:ascii="Arial" w:hAnsi="Arial" w:cs="Arial"/>
          <w:b/>
          <w:bCs/>
        </w:rPr>
        <w:t>Contribute to society:</w:t>
      </w:r>
      <w:r w:rsidRPr="00C27A1E">
        <w:rPr>
          <w:rFonts w:ascii="Arial" w:hAnsi="Arial" w:cs="Arial"/>
        </w:rPr>
        <w:t xml:space="preserve"> Educated individuals are more likely to be active citizens, participating in their communities and making a positive impact.</w:t>
      </w:r>
    </w:p>
    <w:p w14:paraId="71A55318" w14:textId="77777777" w:rsidR="00C27A1E" w:rsidRPr="00C27A1E" w:rsidRDefault="00C27A1E" w:rsidP="00C27A1E">
      <w:pPr>
        <w:pStyle w:val="NormalWeb"/>
        <w:numPr>
          <w:ilvl w:val="0"/>
          <w:numId w:val="10"/>
        </w:numPr>
        <w:divId w:val="465317432"/>
        <w:rPr>
          <w:rFonts w:ascii="Arial" w:hAnsi="Arial" w:cs="Arial"/>
        </w:rPr>
      </w:pPr>
      <w:r w:rsidRPr="00C27A1E">
        <w:rPr>
          <w:rFonts w:ascii="Arial" w:hAnsi="Arial" w:cs="Arial"/>
          <w:b/>
          <w:bCs/>
        </w:rPr>
        <w:t>Build a better future:</w:t>
      </w:r>
      <w:r w:rsidRPr="00C27A1E">
        <w:rPr>
          <w:rFonts w:ascii="Arial" w:hAnsi="Arial" w:cs="Arial"/>
        </w:rPr>
        <w:t xml:space="preserve"> Education fosters critical thinking and problem-solving skills, essential for addressing the challenges of tomorrow.</w:t>
      </w:r>
    </w:p>
    <w:p w14:paraId="6E71B32E" w14:textId="77777777" w:rsidR="00C27A1E" w:rsidRPr="00C27A1E" w:rsidRDefault="00C27A1E" w:rsidP="00C27A1E">
      <w:pPr>
        <w:pStyle w:val="NormalWeb"/>
        <w:divId w:val="465317432"/>
        <w:rPr>
          <w:rFonts w:ascii="Arial" w:hAnsi="Arial" w:cs="Arial"/>
        </w:rPr>
      </w:pPr>
      <w:r w:rsidRPr="00C27A1E">
        <w:rPr>
          <w:rFonts w:ascii="Arial" w:hAnsi="Arial" w:cs="Arial"/>
        </w:rPr>
        <w:t>In essence, education is the key to unlocking potential, creating opportunities, and building a more equitable and prosperous world.</w:t>
      </w:r>
    </w:p>
    <w:p w14:paraId="31097DB1" w14:textId="1AF3E878" w:rsidR="00234B39" w:rsidRDefault="00000000" w:rsidP="00C27A1E">
      <w:pPr>
        <w:pStyle w:val="NormalWeb"/>
        <w:divId w:val="465317432"/>
        <w:rPr>
          <w:rFonts w:ascii="Arial" w:eastAsia="Times New Roman" w:hAnsi="Arial" w:cs="Arial"/>
          <w:lang w:val="en"/>
        </w:rPr>
      </w:pPr>
      <w:r>
        <w:rPr>
          <w:rFonts w:ascii="Arial" w:eastAsia="Times New Roman" w:hAnsi="Arial" w:cs="Arial"/>
          <w:lang w:val="en"/>
        </w:rPr>
        <w:t>Final Prompt</w:t>
      </w:r>
    </w:p>
    <w:p w14:paraId="1FD60F71" w14:textId="50AE4A14" w:rsidR="003A7BBE" w:rsidRPr="003A7BBE" w:rsidRDefault="00000000" w:rsidP="003A7BBE">
      <w:pPr>
        <w:pStyle w:val="NormalWeb"/>
        <w:ind w:left="600"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A7BBE" w:rsidRPr="003A7BBE">
        <w:rPr>
          <w:rFonts w:ascii="Arial" w:hAnsi="Arial" w:cs="Arial"/>
          <w:lang w:val="en"/>
        </w:rPr>
        <w:t xml:space="preserve">Explain as if you </w:t>
      </w:r>
      <w:r w:rsidR="003A7BBE">
        <w:rPr>
          <w:rFonts w:ascii="Arial" w:hAnsi="Arial" w:cs="Arial"/>
          <w:lang w:val="en"/>
        </w:rPr>
        <w:t>are explaining a beginner</w:t>
      </w:r>
      <w:r w:rsidR="003A7BBE" w:rsidRPr="003A7BBE">
        <w:rPr>
          <w:rFonts w:ascii="Arial" w:hAnsi="Arial" w:cs="Arial"/>
          <w:lang w:val="en"/>
        </w:rPr>
        <w:t xml:space="preserve">, the concept of </w:t>
      </w:r>
      <w:r w:rsidR="003A7BBE">
        <w:rPr>
          <w:rFonts w:ascii="Arial" w:hAnsi="Arial" w:cs="Arial"/>
          <w:lang w:val="en"/>
        </w:rPr>
        <w:t>acquiring Educatio,</w:t>
      </w:r>
      <w:r w:rsidR="003A7BBE" w:rsidRPr="003A7BBE">
        <w:rPr>
          <w:rFonts w:ascii="Arial" w:hAnsi="Arial" w:cs="Arial"/>
          <w:lang w:val="en"/>
        </w:rPr>
        <w:t xml:space="preserve"> its advantage</w:t>
      </w:r>
      <w:r w:rsidR="003A7BBE">
        <w:rPr>
          <w:rFonts w:ascii="Arial" w:hAnsi="Arial" w:cs="Arial"/>
          <w:lang w:val="en"/>
        </w:rPr>
        <w:t>s.</w:t>
      </w:r>
    </w:p>
    <w:p w14:paraId="5427B9A1" w14:textId="721B2482" w:rsidR="00234B39" w:rsidRDefault="003A7BBE" w:rsidP="003A7BBE">
      <w:pPr>
        <w:pStyle w:val="NormalWeb"/>
        <w:divId w:val="465317432"/>
        <w:rPr>
          <w:rFonts w:ascii="Arial" w:hAnsi="Arial" w:cs="Arial"/>
          <w:lang w:val="en"/>
        </w:rPr>
      </w:pPr>
      <w:r w:rsidRPr="003A7BBE">
        <w:rPr>
          <w:rFonts w:ascii="Arial" w:hAnsi="Arial" w:cs="Arial"/>
          <w:lang w:val="en"/>
        </w:rPr>
        <w:t>words from the following content</w:t>
      </w:r>
    </w:p>
    <w:p w14:paraId="75BDB4D8" w14:textId="77777777" w:rsidR="003A7BBE" w:rsidRPr="003A7BBE" w:rsidRDefault="00000000" w:rsidP="003A7BBE">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3A7BBE" w:rsidRPr="003A7BBE">
        <w:rPr>
          <w:rFonts w:ascii="Arial" w:hAnsi="Arial" w:cs="Arial"/>
          <w:b/>
          <w:bCs/>
        </w:rPr>
        <w:t>Education is like a treasure chest.</w:t>
      </w:r>
      <w:r w:rsidR="003A7BBE" w:rsidRPr="003A7BBE">
        <w:rPr>
          <w:rFonts w:ascii="Arial" w:hAnsi="Arial" w:cs="Arial"/>
        </w:rPr>
        <w:t xml:space="preserve"> It's full of knowledge and skills that can help you achieve your goals. By learning new things, you can:</w:t>
      </w:r>
    </w:p>
    <w:p w14:paraId="09CFC30D" w14:textId="77777777" w:rsidR="003A7BBE" w:rsidRPr="003A7BBE" w:rsidRDefault="003A7BBE" w:rsidP="003A7BBE">
      <w:pPr>
        <w:pStyle w:val="NormalWeb"/>
        <w:numPr>
          <w:ilvl w:val="0"/>
          <w:numId w:val="12"/>
        </w:numPr>
        <w:divId w:val="465317432"/>
        <w:rPr>
          <w:rFonts w:ascii="Arial" w:hAnsi="Arial" w:cs="Arial"/>
        </w:rPr>
      </w:pPr>
      <w:r w:rsidRPr="003A7BBE">
        <w:rPr>
          <w:rFonts w:ascii="Arial" w:hAnsi="Arial" w:cs="Arial"/>
          <w:b/>
          <w:bCs/>
        </w:rPr>
        <w:lastRenderedPageBreak/>
        <w:t>Get a better job:</w:t>
      </w:r>
      <w:r w:rsidRPr="003A7BBE">
        <w:rPr>
          <w:rFonts w:ascii="Arial" w:hAnsi="Arial" w:cs="Arial"/>
        </w:rPr>
        <w:t xml:space="preserve"> Education can help you find a job you enjoy and earn more money.</w:t>
      </w:r>
    </w:p>
    <w:p w14:paraId="027A7183" w14:textId="77777777" w:rsidR="003A7BBE" w:rsidRPr="003A7BBE" w:rsidRDefault="003A7BBE" w:rsidP="003A7BBE">
      <w:pPr>
        <w:pStyle w:val="NormalWeb"/>
        <w:numPr>
          <w:ilvl w:val="0"/>
          <w:numId w:val="12"/>
        </w:numPr>
        <w:divId w:val="465317432"/>
        <w:rPr>
          <w:rFonts w:ascii="Arial" w:hAnsi="Arial" w:cs="Arial"/>
        </w:rPr>
      </w:pPr>
      <w:r w:rsidRPr="003A7BBE">
        <w:rPr>
          <w:rFonts w:ascii="Arial" w:hAnsi="Arial" w:cs="Arial"/>
          <w:b/>
          <w:bCs/>
        </w:rPr>
        <w:t>Make friends:</w:t>
      </w:r>
      <w:r w:rsidRPr="003A7BBE">
        <w:rPr>
          <w:rFonts w:ascii="Arial" w:hAnsi="Arial" w:cs="Arial"/>
        </w:rPr>
        <w:t xml:space="preserve"> Learning together with others can help you build friendships.</w:t>
      </w:r>
    </w:p>
    <w:p w14:paraId="2E617360" w14:textId="77777777" w:rsidR="003A7BBE" w:rsidRPr="003A7BBE" w:rsidRDefault="003A7BBE" w:rsidP="003A7BBE">
      <w:pPr>
        <w:pStyle w:val="NormalWeb"/>
        <w:numPr>
          <w:ilvl w:val="0"/>
          <w:numId w:val="12"/>
        </w:numPr>
        <w:divId w:val="465317432"/>
        <w:rPr>
          <w:rFonts w:ascii="Arial" w:hAnsi="Arial" w:cs="Arial"/>
        </w:rPr>
      </w:pPr>
      <w:r w:rsidRPr="003A7BBE">
        <w:rPr>
          <w:rFonts w:ascii="Arial" w:hAnsi="Arial" w:cs="Arial"/>
          <w:b/>
          <w:bCs/>
        </w:rPr>
        <w:t>Solve problems:</w:t>
      </w:r>
      <w:r w:rsidRPr="003A7BBE">
        <w:rPr>
          <w:rFonts w:ascii="Arial" w:hAnsi="Arial" w:cs="Arial"/>
        </w:rPr>
        <w:t xml:space="preserve"> Education gives you the tools to think critically and find solutions.</w:t>
      </w:r>
    </w:p>
    <w:p w14:paraId="6B93F9F9" w14:textId="77777777" w:rsidR="003A7BBE" w:rsidRPr="003A7BBE" w:rsidRDefault="003A7BBE" w:rsidP="003A7BBE">
      <w:pPr>
        <w:pStyle w:val="NormalWeb"/>
        <w:numPr>
          <w:ilvl w:val="0"/>
          <w:numId w:val="12"/>
        </w:numPr>
        <w:divId w:val="465317432"/>
        <w:rPr>
          <w:rFonts w:ascii="Arial" w:hAnsi="Arial" w:cs="Arial"/>
        </w:rPr>
      </w:pPr>
      <w:r w:rsidRPr="003A7BBE">
        <w:rPr>
          <w:rFonts w:ascii="Arial" w:hAnsi="Arial" w:cs="Arial"/>
          <w:b/>
          <w:bCs/>
        </w:rPr>
        <w:t>Make the world a better place:</w:t>
      </w:r>
      <w:r w:rsidRPr="003A7BBE">
        <w:rPr>
          <w:rFonts w:ascii="Arial" w:hAnsi="Arial" w:cs="Arial"/>
        </w:rPr>
        <w:t xml:space="preserve"> Educated people are more likely to be good citizens and contribute positively to society.</w:t>
      </w:r>
    </w:p>
    <w:p w14:paraId="5CC886F4" w14:textId="77777777" w:rsidR="003A7BBE" w:rsidRDefault="003A7BBE" w:rsidP="003A7BBE">
      <w:pPr>
        <w:pStyle w:val="NormalWeb"/>
        <w:divId w:val="465317432"/>
        <w:rPr>
          <w:rFonts w:ascii="Arial" w:eastAsia="Times New Roman" w:hAnsi="Arial" w:cs="Arial"/>
          <w:lang w:val="en"/>
        </w:rPr>
      </w:pPr>
    </w:p>
    <w:p w14:paraId="637D6EC5" w14:textId="38602DC4" w:rsidR="00234B39" w:rsidRPr="003A7BBE" w:rsidRDefault="00000000" w:rsidP="003A7BBE">
      <w:pPr>
        <w:pStyle w:val="NormalWeb"/>
        <w:divId w:val="465317432"/>
        <w:rPr>
          <w:rFonts w:ascii="Arial" w:eastAsia="Times New Roman" w:hAnsi="Arial" w:cs="Arial"/>
          <w:b/>
          <w:bCs/>
          <w:lang w:val="en"/>
        </w:rPr>
      </w:pPr>
      <w:r w:rsidRPr="003A7BBE">
        <w:rPr>
          <w:rFonts w:ascii="Arial" w:eastAsia="Times New Roman" w:hAnsi="Arial" w:cs="Arial"/>
          <w:b/>
          <w:bCs/>
          <w:lang w:val="en"/>
        </w:rPr>
        <w:t>Insights and Applications</w:t>
      </w:r>
    </w:p>
    <w:p w14:paraId="169EFB77" w14:textId="77777777" w:rsidR="009F3B0E" w:rsidRPr="009F3B0E" w:rsidRDefault="00000000" w:rsidP="009F3B0E">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9F3B0E" w:rsidRPr="009F3B0E">
        <w:rPr>
          <w:rFonts w:ascii="Arial" w:hAnsi="Arial" w:cs="Arial"/>
          <w:lang w:val="en"/>
        </w:rPr>
        <w:t>The document discusses the UNESCO Prize for Peace Education, highlighting its purpose, achievements, and significance. It emphasizes the prize's role in promoting peace and fostering understanding through educational initiatives. Key insights include:</w:t>
      </w:r>
    </w:p>
    <w:p w14:paraId="6C21B65B" w14:textId="77777777" w:rsidR="009F3B0E" w:rsidRPr="009F3B0E" w:rsidRDefault="009F3B0E" w:rsidP="009F3B0E">
      <w:pPr>
        <w:pStyle w:val="NormalWeb"/>
        <w:ind w:left="300" w:right="300"/>
        <w:divId w:val="465317432"/>
        <w:rPr>
          <w:rFonts w:ascii="Arial" w:hAnsi="Arial" w:cs="Arial"/>
          <w:lang w:val="en"/>
        </w:rPr>
      </w:pPr>
    </w:p>
    <w:p w14:paraId="645DAEC0"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1. **Purpose**: The prize aims to recognize and support exceptional contributions to peace education globally.</w:t>
      </w:r>
    </w:p>
    <w:p w14:paraId="7905F8F4"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2. **Award Criteria**: It is awarded to individuals, institutions, or organizations demonstrating outstanding work in advancing the values of peace, dialogue, and tolerance.</w:t>
      </w:r>
    </w:p>
    <w:p w14:paraId="752C967C"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3. **Impact**: Recipients are selected based on their innovative approaches to education that address conflict resolution, human rights, and intercultural dialogue.</w:t>
      </w:r>
    </w:p>
    <w:p w14:paraId="4A95F7FA"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4. **Recognition**: The prize not only honors achievements but also helps amplify the impact of successful peace education initiatives.</w:t>
      </w:r>
    </w:p>
    <w:p w14:paraId="7656FF12"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5. **Examples**: The document provides examples of past winners and their contributions, illustrating diverse approaches to promoting peace through education.</w:t>
      </w:r>
    </w:p>
    <w:p w14:paraId="028439CC" w14:textId="77777777" w:rsidR="009F3B0E" w:rsidRPr="009F3B0E" w:rsidRDefault="009F3B0E" w:rsidP="009F3B0E">
      <w:pPr>
        <w:pStyle w:val="NormalWeb"/>
        <w:ind w:left="300" w:right="300"/>
        <w:divId w:val="465317432"/>
        <w:rPr>
          <w:rFonts w:ascii="Arial" w:hAnsi="Arial" w:cs="Arial"/>
          <w:lang w:val="en"/>
        </w:rPr>
      </w:pPr>
    </w:p>
    <w:p w14:paraId="67B56776" w14:textId="77777777" w:rsidR="009F3B0E" w:rsidRDefault="009F3B0E" w:rsidP="009F3B0E">
      <w:pPr>
        <w:pStyle w:val="NormalWeb"/>
        <w:divId w:val="465317432"/>
        <w:rPr>
          <w:rFonts w:ascii="Arial" w:hAnsi="Arial" w:cs="Arial"/>
          <w:lang w:val="en"/>
        </w:rPr>
      </w:pPr>
      <w:r w:rsidRPr="009F3B0E">
        <w:rPr>
          <w:rFonts w:ascii="Arial" w:hAnsi="Arial" w:cs="Arial"/>
          <w:lang w:val="en"/>
        </w:rPr>
        <w:t>Overall, the UNESCO Prize for Peace Education serves as a catalyst for global efforts to nurture peaceful societies through education.</w:t>
      </w:r>
    </w:p>
    <w:p w14:paraId="03AE5002" w14:textId="77777777" w:rsidR="009F3B0E" w:rsidRPr="009F3B0E" w:rsidRDefault="00000000" w:rsidP="009F3B0E">
      <w:pPr>
        <w:pStyle w:val="NormalWeb"/>
        <w:ind w:left="300" w:right="3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9F3B0E" w:rsidRPr="009F3B0E">
        <w:rPr>
          <w:rFonts w:ascii="Arial" w:hAnsi="Arial" w:cs="Arial"/>
          <w:lang w:val="en"/>
        </w:rPr>
        <w:t>The document outlines several potential applications of the UNESCO Prize for Peace Education. Key applications include:</w:t>
      </w:r>
    </w:p>
    <w:p w14:paraId="51400DE1" w14:textId="77777777" w:rsidR="009F3B0E" w:rsidRPr="009F3B0E" w:rsidRDefault="009F3B0E" w:rsidP="009F3B0E">
      <w:pPr>
        <w:pStyle w:val="NormalWeb"/>
        <w:ind w:left="300" w:right="300"/>
        <w:divId w:val="465317432"/>
        <w:rPr>
          <w:rFonts w:ascii="Arial" w:hAnsi="Arial" w:cs="Arial"/>
          <w:lang w:val="en"/>
        </w:rPr>
      </w:pPr>
    </w:p>
    <w:p w14:paraId="21615093"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lastRenderedPageBreak/>
        <w:t>1. **Promoting Best Practices**: Award-winning projects serve as models for others, showcasing successful strategies in peace education that can be replicated or adapted in different contexts.</w:t>
      </w:r>
    </w:p>
    <w:p w14:paraId="2D5CD718"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2. **Enhancing Educational Programs**: The prize encourages the development and integration of peace education into curricula and educational frameworks, promoting conflict resolution and tolerance.</w:t>
      </w:r>
    </w:p>
    <w:p w14:paraId="5DB47654"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3. **Supporting Global Networks**: The prize fosters connections between educators, institutions, and organizations dedicated to peace education, facilitating collaboration and sharing of resources.</w:t>
      </w:r>
    </w:p>
    <w:p w14:paraId="6F2C60B6"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4. **Securing Funding and Support**: Recognition from the prize can help recipients secure additional funding and support for their initiatives, amplifying their impact.</w:t>
      </w:r>
    </w:p>
    <w:p w14:paraId="14870B0C" w14:textId="77777777" w:rsidR="009F3B0E" w:rsidRPr="009F3B0E" w:rsidRDefault="009F3B0E" w:rsidP="009F3B0E">
      <w:pPr>
        <w:pStyle w:val="NormalWeb"/>
        <w:ind w:left="300" w:right="300"/>
        <w:divId w:val="465317432"/>
        <w:rPr>
          <w:rFonts w:ascii="Arial" w:hAnsi="Arial" w:cs="Arial"/>
          <w:lang w:val="en"/>
        </w:rPr>
      </w:pPr>
      <w:r w:rsidRPr="009F3B0E">
        <w:rPr>
          <w:rFonts w:ascii="Arial" w:hAnsi="Arial" w:cs="Arial"/>
          <w:lang w:val="en"/>
        </w:rPr>
        <w:t>5. **Raising Awareness**: The prize brings visibility to the importance of peace education, increasing public and governmental awareness and commitment to fostering peaceful societies.</w:t>
      </w:r>
    </w:p>
    <w:p w14:paraId="1BBF989D" w14:textId="77777777" w:rsidR="009F3B0E" w:rsidRPr="009F3B0E" w:rsidRDefault="009F3B0E" w:rsidP="009F3B0E">
      <w:pPr>
        <w:pStyle w:val="NormalWeb"/>
        <w:ind w:left="300" w:right="300"/>
        <w:divId w:val="465317432"/>
        <w:rPr>
          <w:rFonts w:ascii="Arial" w:hAnsi="Arial" w:cs="Arial"/>
          <w:lang w:val="en"/>
        </w:rPr>
      </w:pPr>
    </w:p>
    <w:p w14:paraId="112EDBB6" w14:textId="204E7CEE" w:rsidR="00234B39" w:rsidRDefault="009F3B0E" w:rsidP="009F3B0E">
      <w:pPr>
        <w:pStyle w:val="NormalWeb"/>
        <w:divId w:val="465317432"/>
        <w:rPr>
          <w:rFonts w:ascii="Arial" w:hAnsi="Arial" w:cs="Arial"/>
          <w:lang w:val="en"/>
        </w:rPr>
      </w:pPr>
      <w:r w:rsidRPr="009F3B0E">
        <w:rPr>
          <w:rFonts w:ascii="Arial" w:hAnsi="Arial" w:cs="Arial"/>
          <w:lang w:val="en"/>
        </w:rPr>
        <w:t>These applications highlight the prize's role in advancing and scaling effective peace education practices globally.</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9C9E5A0"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9A615E" w:rsidRPr="009A615E">
        <w:rPr>
          <w:rFonts w:ascii="Arial" w:hAnsi="Arial" w:cs="Arial"/>
          <w:lang w:val="en"/>
        </w:rPr>
        <w:t xml:space="preserve">The article </w:t>
      </w:r>
      <w:r w:rsidR="009A615E" w:rsidRPr="009F3B0E">
        <w:rPr>
          <w:rFonts w:ascii="Arial" w:hAnsi="Arial" w:cs="Arial"/>
          <w:lang w:val="en"/>
        </w:rPr>
        <w:t>outlines several potential applications of the UNESCO Prize for Peace Education</w:t>
      </w:r>
      <w:r w:rsidR="009A615E" w:rsidRPr="009A615E">
        <w:rPr>
          <w:rFonts w:ascii="Arial" w:hAnsi="Arial" w:cs="Arial"/>
          <w:lang w:val="en"/>
        </w:rPr>
        <w:t>. This approach helps engineers</w:t>
      </w:r>
      <w:r w:rsidR="009A615E">
        <w:rPr>
          <w:rFonts w:ascii="Arial" w:hAnsi="Arial" w:cs="Arial"/>
          <w:lang w:val="en"/>
        </w:rPr>
        <w:t xml:space="preserve"> or researchers</w:t>
      </w:r>
      <w:r w:rsidR="009A615E" w:rsidRPr="009A615E">
        <w:rPr>
          <w:rFonts w:ascii="Arial" w:hAnsi="Arial" w:cs="Arial"/>
          <w:lang w:val="en"/>
        </w:rPr>
        <w:t xml:space="preserve"> spot issues. It also </w:t>
      </w:r>
      <w:r w:rsidR="009A615E">
        <w:rPr>
          <w:rFonts w:ascii="Arial" w:hAnsi="Arial" w:cs="Arial"/>
          <w:lang w:val="en"/>
        </w:rPr>
        <w:t>promotes education to all.</w:t>
      </w:r>
    </w:p>
    <w:p w14:paraId="310CA6E2" w14:textId="29E34F27" w:rsidR="009A615E" w:rsidRPr="009A615E" w:rsidRDefault="00000000" w:rsidP="009A615E">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9A615E" w:rsidRPr="009A615E">
        <w:rPr>
          <w:rFonts w:ascii="Arial" w:hAnsi="Arial" w:cs="Arial"/>
        </w:rPr>
        <w:t>The winner of the 2008 UNESCO Peace Education Prize is the Institute for Justice and Peace (IJR) from South Africa. The abstract describes the organization's mission to improve postapartheid relations through a combination of education and social justiceThe prize recognizes the important role that IJR has played in building a culture of peace not only in South Africa but also in other post-conflict African countries such as Rwanda and Burundi. Its work embodies the values ​​and goals that UNESCO aims to promote through the prize.</w:t>
      </w:r>
    </w:p>
    <w:p w14:paraId="032CD3EB" w14:textId="23474C2C" w:rsidR="00234B39" w:rsidRDefault="00000000" w:rsidP="009A615E">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9A615E" w:rsidRPr="009A615E">
        <w:rPr>
          <w:rFonts w:ascii="Arial" w:hAnsi="Arial" w:cs="Arial"/>
        </w:rPr>
        <w:t>The 2008 UNESCO Peace Education Prize provides insight into the promotion of peace through education, with a particular focus on postconflict peace and justice in Southern Africa. This document is significant because it discusses the practical application of peace education, the influence of the Justice and Peace Committee, and the role of organisations such as the Justice and Peace Assembly in promoting peace. This relationship is important for understanding how education can address injustice and promote international peace</w:t>
      </w:r>
      <w:r w:rsidR="009A615E" w:rsidRPr="009A615E">
        <w:rPr>
          <w:rFonts w:ascii="Arial" w:hAnsi="Arial" w:cs="Arial"/>
        </w:rPr>
        <w:t>.</w:t>
      </w:r>
    </w:p>
    <w:p w14:paraId="59959D50" w14:textId="77777777" w:rsidR="009A615E" w:rsidRDefault="009A615E" w:rsidP="009A615E">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125772AD" w14:textId="77777777" w:rsidR="009A615E" w:rsidRDefault="009A615E">
      <w:pPr>
        <w:pStyle w:val="Heading3"/>
        <w:divId w:val="465317432"/>
        <w:rPr>
          <w:rFonts w:ascii="Arial" w:eastAsia="Times New Roman" w:hAnsi="Arial" w:cs="Arial"/>
          <w:lang w:val="en"/>
        </w:rPr>
      </w:pPr>
    </w:p>
    <w:p w14:paraId="0416688F" w14:textId="77777777" w:rsidR="00EC099B" w:rsidRPr="00EC099B" w:rsidRDefault="00EC099B" w:rsidP="00EC099B">
      <w:pPr>
        <w:pStyle w:val="NormalWeb"/>
        <w:divId w:val="492985870"/>
        <w:rPr>
          <w:rFonts w:ascii="Arial" w:hAnsi="Arial" w:cs="Arial"/>
          <w:color w:val="000000"/>
          <w:sz w:val="27"/>
          <w:szCs w:val="27"/>
          <w:shd w:val="clear" w:color="auto" w:fill="FFFFFF"/>
        </w:rPr>
      </w:pPr>
      <w:r w:rsidRPr="00EC099B">
        <w:rPr>
          <w:rFonts w:ascii="Arial" w:hAnsi="Arial" w:cs="Arial"/>
        </w:rPr>
        <w:t>Reflecting on my recent learning experience, I've encountered various challenges that have deepened my understanding and shaped my growth. One of the primary challenges was navigating unfamiliar concepts and integrating them into my existing knowledge framework. This required patience, persistence, and sometimes revisiting foundational ideas to strengthen my comprehension. Additionally, time management emerged as a significant hurdle, especially when balancing multiple tasks and deadlines. However, these challenges have provided valuable insights. I’ve learned the importance of adaptability, critical thinking, and the need to approach problems with an open mind. These experiences have not only enhanced my knowledge but also refined my problem-solving skills and resilience. The journey, though demanding, has reaffirmed my passion for learning and my commitment to continuous improvement.</w:t>
      </w:r>
    </w:p>
    <w:p w14:paraId="1E1A6E14" w14:textId="6AB5E4A1" w:rsidR="0046607C" w:rsidRPr="00EC099B" w:rsidRDefault="00EC099B" w:rsidP="00EC099B">
      <w:pPr>
        <w:pStyle w:val="NormalWeb"/>
        <w:divId w:val="492985870"/>
        <w:rPr>
          <w:rFonts w:ascii="Arial" w:hAnsi="Arial" w:cs="Arial"/>
          <w:lang w:val="en"/>
        </w:rPr>
      </w:pPr>
      <w:r w:rsidRPr="00EC099B">
        <w:rPr>
          <w:rFonts w:ascii="Arial" w:hAnsi="Arial" w:cs="Arial"/>
        </w:rPr>
        <w:t>Looking back on my recent work, I have encountered many challenges that deepened my understanding and led to growth. One of the biggest challenges was finding unknown content and integrating it into my existing knowledge base. He was patient, patient, and sometimes rehashed simple ideas to support my understanding. Time management is also an important issue, especially when juggling multiple tasks and deadlines. But these challenges provide insight. I learned resilience, the importance of positive thinking, and the need to deal with problems with an open mind. These experiences not only broadened my knowledge, but also improved my problemsolving and adaptability skills. Although this journey was challenging, it confirmed my passion for learning and my commitment to continuous improvement.</w:t>
      </w:r>
    </w:p>
    <w:sectPr w:rsidR="0046607C" w:rsidRPr="00EC0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32F4C"/>
    <w:multiLevelType w:val="multilevel"/>
    <w:tmpl w:val="695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11950"/>
    <w:multiLevelType w:val="multilevel"/>
    <w:tmpl w:val="770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880B36"/>
    <w:multiLevelType w:val="multilevel"/>
    <w:tmpl w:val="7FC8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2447C"/>
    <w:multiLevelType w:val="multilevel"/>
    <w:tmpl w:val="111A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9"/>
  </w:num>
  <w:num w:numId="2" w16cid:durableId="93328788">
    <w:abstractNumId w:val="8"/>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2089770515">
    <w:abstractNumId w:val="11"/>
  </w:num>
  <w:num w:numId="10" w16cid:durableId="1363480790">
    <w:abstractNumId w:val="7"/>
  </w:num>
  <w:num w:numId="11" w16cid:durableId="1856338947">
    <w:abstractNumId w:val="3"/>
  </w:num>
  <w:num w:numId="12" w16cid:durableId="845286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02862"/>
    <w:rsid w:val="001D2C10"/>
    <w:rsid w:val="00234B39"/>
    <w:rsid w:val="003A7BBE"/>
    <w:rsid w:val="0046607C"/>
    <w:rsid w:val="005244B8"/>
    <w:rsid w:val="007E7776"/>
    <w:rsid w:val="009A615E"/>
    <w:rsid w:val="009F3B0E"/>
    <w:rsid w:val="00A958D5"/>
    <w:rsid w:val="00B45D63"/>
    <w:rsid w:val="00C27A1E"/>
    <w:rsid w:val="00D8314F"/>
    <w:rsid w:val="00DD5008"/>
    <w:rsid w:val="00EB2D84"/>
    <w:rsid w:val="00EB63BE"/>
    <w:rsid w:val="00EC0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83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04652675">
                  <w:marLeft w:val="0"/>
                  <w:marRight w:val="0"/>
                  <w:marTop w:val="0"/>
                  <w:marBottom w:val="0"/>
                  <w:divBdr>
                    <w:top w:val="none" w:sz="0" w:space="0" w:color="auto"/>
                    <w:left w:val="none" w:sz="0" w:space="0" w:color="auto"/>
                    <w:bottom w:val="none" w:sz="0" w:space="0" w:color="auto"/>
                    <w:right w:val="none" w:sz="0" w:space="0" w:color="auto"/>
                  </w:divBdr>
                </w:div>
                <w:div w:id="1543980609">
                  <w:marLeft w:val="0"/>
                  <w:marRight w:val="0"/>
                  <w:marTop w:val="0"/>
                  <w:marBottom w:val="0"/>
                  <w:divBdr>
                    <w:top w:val="none" w:sz="0" w:space="0" w:color="auto"/>
                    <w:left w:val="none" w:sz="0" w:space="0" w:color="auto"/>
                    <w:bottom w:val="none" w:sz="0" w:space="0" w:color="auto"/>
                    <w:right w:val="none" w:sz="0" w:space="0" w:color="auto"/>
                  </w:divBdr>
                </w:div>
                <w:div w:id="913006604">
                  <w:marLeft w:val="0"/>
                  <w:marRight w:val="0"/>
                  <w:marTop w:val="0"/>
                  <w:marBottom w:val="0"/>
                  <w:divBdr>
                    <w:top w:val="none" w:sz="0" w:space="0" w:color="auto"/>
                    <w:left w:val="none" w:sz="0" w:space="0" w:color="auto"/>
                    <w:bottom w:val="none" w:sz="0" w:space="0" w:color="auto"/>
                    <w:right w:val="none" w:sz="0" w:space="0" w:color="auto"/>
                  </w:divBdr>
                </w:div>
                <w:div w:id="2000960821">
                  <w:marLeft w:val="0"/>
                  <w:marRight w:val="0"/>
                  <w:marTop w:val="0"/>
                  <w:marBottom w:val="0"/>
                  <w:divBdr>
                    <w:top w:val="none" w:sz="0" w:space="0" w:color="auto"/>
                    <w:left w:val="none" w:sz="0" w:space="0" w:color="auto"/>
                    <w:bottom w:val="none" w:sz="0" w:space="0" w:color="auto"/>
                    <w:right w:val="none" w:sz="0" w:space="0" w:color="auto"/>
                  </w:divBdr>
                </w:div>
                <w:div w:id="1810127360">
                  <w:marLeft w:val="0"/>
                  <w:marRight w:val="0"/>
                  <w:marTop w:val="0"/>
                  <w:marBottom w:val="0"/>
                  <w:divBdr>
                    <w:top w:val="none" w:sz="0" w:space="0" w:color="auto"/>
                    <w:left w:val="none" w:sz="0" w:space="0" w:color="auto"/>
                    <w:bottom w:val="none" w:sz="0" w:space="0" w:color="auto"/>
                    <w:right w:val="none" w:sz="0" w:space="0" w:color="auto"/>
                  </w:divBdr>
                </w:div>
                <w:div w:id="299847108">
                  <w:marLeft w:val="0"/>
                  <w:marRight w:val="0"/>
                  <w:marTop w:val="0"/>
                  <w:marBottom w:val="0"/>
                  <w:divBdr>
                    <w:top w:val="none" w:sz="0" w:space="0" w:color="auto"/>
                    <w:left w:val="none" w:sz="0" w:space="0" w:color="auto"/>
                    <w:bottom w:val="none" w:sz="0" w:space="0" w:color="auto"/>
                    <w:right w:val="none" w:sz="0" w:space="0" w:color="auto"/>
                  </w:divBdr>
                </w:div>
                <w:div w:id="1105075276">
                  <w:marLeft w:val="0"/>
                  <w:marRight w:val="0"/>
                  <w:marTop w:val="0"/>
                  <w:marBottom w:val="0"/>
                  <w:divBdr>
                    <w:top w:val="none" w:sz="0" w:space="0" w:color="auto"/>
                    <w:left w:val="none" w:sz="0" w:space="0" w:color="auto"/>
                    <w:bottom w:val="none" w:sz="0" w:space="0" w:color="auto"/>
                    <w:right w:val="none" w:sz="0" w:space="0" w:color="auto"/>
                  </w:divBdr>
                </w:div>
                <w:div w:id="1645113144">
                  <w:marLeft w:val="0"/>
                  <w:marRight w:val="0"/>
                  <w:marTop w:val="0"/>
                  <w:marBottom w:val="0"/>
                  <w:divBdr>
                    <w:top w:val="none" w:sz="0" w:space="0" w:color="auto"/>
                    <w:left w:val="none" w:sz="0" w:space="0" w:color="auto"/>
                    <w:bottom w:val="none" w:sz="0" w:space="0" w:color="auto"/>
                    <w:right w:val="none" w:sz="0" w:space="0" w:color="auto"/>
                  </w:divBdr>
                </w:div>
                <w:div w:id="612202350">
                  <w:marLeft w:val="0"/>
                  <w:marRight w:val="0"/>
                  <w:marTop w:val="0"/>
                  <w:marBottom w:val="0"/>
                  <w:divBdr>
                    <w:top w:val="none" w:sz="0" w:space="0" w:color="auto"/>
                    <w:left w:val="none" w:sz="0" w:space="0" w:color="auto"/>
                    <w:bottom w:val="none" w:sz="0" w:space="0" w:color="auto"/>
                    <w:right w:val="none" w:sz="0" w:space="0" w:color="auto"/>
                  </w:divBdr>
                </w:div>
                <w:div w:id="1005978441">
                  <w:marLeft w:val="0"/>
                  <w:marRight w:val="0"/>
                  <w:marTop w:val="0"/>
                  <w:marBottom w:val="0"/>
                  <w:divBdr>
                    <w:top w:val="none" w:sz="0" w:space="0" w:color="auto"/>
                    <w:left w:val="none" w:sz="0" w:space="0" w:color="auto"/>
                    <w:bottom w:val="none" w:sz="0" w:space="0" w:color="auto"/>
                    <w:right w:val="none" w:sz="0" w:space="0" w:color="auto"/>
                  </w:divBdr>
                </w:div>
                <w:div w:id="646128005">
                  <w:marLeft w:val="0"/>
                  <w:marRight w:val="0"/>
                  <w:marTop w:val="0"/>
                  <w:marBottom w:val="0"/>
                  <w:divBdr>
                    <w:top w:val="none" w:sz="0" w:space="0" w:color="auto"/>
                    <w:left w:val="none" w:sz="0" w:space="0" w:color="auto"/>
                    <w:bottom w:val="none" w:sz="0" w:space="0" w:color="auto"/>
                    <w:right w:val="none" w:sz="0" w:space="0" w:color="auto"/>
                  </w:divBdr>
                </w:div>
                <w:div w:id="1589772985">
                  <w:marLeft w:val="0"/>
                  <w:marRight w:val="0"/>
                  <w:marTop w:val="0"/>
                  <w:marBottom w:val="0"/>
                  <w:divBdr>
                    <w:top w:val="none" w:sz="0" w:space="0" w:color="auto"/>
                    <w:left w:val="none" w:sz="0" w:space="0" w:color="auto"/>
                    <w:bottom w:val="none" w:sz="0" w:space="0" w:color="auto"/>
                    <w:right w:val="none" w:sz="0" w:space="0" w:color="auto"/>
                  </w:divBdr>
                </w:div>
                <w:div w:id="1892569023">
                  <w:marLeft w:val="0"/>
                  <w:marRight w:val="0"/>
                  <w:marTop w:val="0"/>
                  <w:marBottom w:val="0"/>
                  <w:divBdr>
                    <w:top w:val="none" w:sz="0" w:space="0" w:color="auto"/>
                    <w:left w:val="none" w:sz="0" w:space="0" w:color="auto"/>
                    <w:bottom w:val="none" w:sz="0" w:space="0" w:color="auto"/>
                    <w:right w:val="none" w:sz="0" w:space="0" w:color="auto"/>
                  </w:divBdr>
                </w:div>
                <w:div w:id="195717740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cedclearinghouse.org/sites/default/files/resources/%5bFRE%5d%20UNESCO%20prize%20for%20peace%20education,%20200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Ajay Preenal Dsouza</cp:lastModifiedBy>
  <cp:revision>5</cp:revision>
  <dcterms:created xsi:type="dcterms:W3CDTF">2024-08-11T10:13:00Z</dcterms:created>
  <dcterms:modified xsi:type="dcterms:W3CDTF">2024-09-05T17:01:00Z</dcterms:modified>
</cp:coreProperties>
</file>