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1463" w:rsidRDefault="003F5C84">
      <w:pPr>
        <w:spacing w:before="720" w:after="120"/>
        <w:jc w:val="center"/>
      </w:pPr>
      <w:bookmarkStart w:id="0" w:name="_GoBack"/>
      <w:bookmarkEnd w:id="0"/>
      <w:proofErr w:type="spellStart"/>
      <w:r>
        <w:rPr>
          <w:b/>
          <w:bCs/>
          <w:color w:val="1F3864"/>
          <w:sz w:val="72"/>
          <w:szCs w:val="72"/>
        </w:rPr>
        <w:t>OrderLens</w:t>
      </w:r>
      <w:proofErr w:type="spellEnd"/>
    </w:p>
    <w:p w:rsidR="00BD1463" w:rsidRDefault="003F5C84">
      <w:pPr>
        <w:spacing w:after="80"/>
        <w:jc w:val="center"/>
      </w:pPr>
      <w:r>
        <w:rPr>
          <w:color w:val="2E75B6"/>
          <w:sz w:val="28"/>
          <w:szCs w:val="28"/>
        </w:rPr>
        <w:t>AWS Athena + React Enabled Sales Operations Intelligence Architecture</w:t>
      </w:r>
    </w:p>
    <w:p w:rsidR="00BD1463" w:rsidRDefault="003F5C84">
      <w:pPr>
        <w:spacing w:after="400"/>
        <w:jc w:val="center"/>
      </w:pPr>
      <w:r>
        <w:rPr>
          <w:b/>
          <w:bCs/>
          <w:i/>
          <w:iCs/>
          <w:color w:val="555555"/>
          <w:sz w:val="24"/>
          <w:szCs w:val="24"/>
        </w:rPr>
        <w:t>Design &amp; Architecture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Ajaykumar Reddy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Reviewed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&lt;To be confirmed&gt;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Approved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&lt;To be confirmed&gt;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Distribution List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&lt;Project stakeholders&gt;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Document Creation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June 2026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V</w:t>
            </w:r>
            <w:r w:rsidR="00DC6FAF">
              <w:rPr>
                <w:color w:val="222222"/>
                <w:sz w:val="18"/>
                <w:szCs w:val="18"/>
              </w:rPr>
              <w:t>1</w:t>
            </w:r>
            <w:r>
              <w:rPr>
                <w:color w:val="222222"/>
                <w:sz w:val="18"/>
                <w:szCs w:val="18"/>
              </w:rPr>
              <w:t>.0 — React + Athena Edition</w:t>
            </w:r>
          </w:p>
        </w:tc>
      </w:tr>
    </w:tbl>
    <w:p w:rsidR="00BD1463" w:rsidRDefault="00BD1463">
      <w:pPr>
        <w:spacing w:before="24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999"/>
        <w:gridCol w:w="3000"/>
        <w:gridCol w:w="2400"/>
        <w:gridCol w:w="20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Addition / Modification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Revised By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BD1463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BD1463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BD1463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BD1463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BD1463"/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V</w:t>
            </w:r>
            <w:r w:rsidR="00DC6FAF">
              <w:rPr>
                <w:color w:val="222222"/>
                <w:sz w:val="18"/>
                <w:szCs w:val="18"/>
              </w:rPr>
              <w:t>1</w:t>
            </w:r>
            <w:r>
              <w:rPr>
                <w:color w:val="222222"/>
                <w:sz w:val="18"/>
                <w:szCs w:val="18"/>
              </w:rPr>
              <w:t>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Jun 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Modified for React Frontend + AWS Athena + S3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Ajaykumar Reddy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BD1463"/>
        </w:tc>
      </w:tr>
    </w:tbl>
    <w:p w:rsidR="00BD1463" w:rsidRDefault="00BD1463">
      <w:pPr>
        <w:spacing w:before="24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Document Reference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Physical File Name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BD1463"/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OrderLens_Design_Architecture_React_Athena_v</w:t>
            </w:r>
            <w:r w:rsidR="00DC6FAF">
              <w:rPr>
                <w:color w:val="222222"/>
                <w:sz w:val="18"/>
                <w:szCs w:val="18"/>
              </w:rPr>
              <w:t>1</w:t>
            </w:r>
            <w:r>
              <w:rPr>
                <w:color w:val="222222"/>
                <w:sz w:val="18"/>
                <w:szCs w:val="18"/>
              </w:rPr>
              <w:t>.0.docx</w:t>
            </w:r>
          </w:p>
        </w:tc>
      </w:tr>
    </w:tbl>
    <w:p w:rsidR="00BD1463" w:rsidRDefault="00BD1463">
      <w:pPr>
        <w:spacing w:before="24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4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BD1463" w:rsidRDefault="003F5C84">
            <w:r>
              <w:rPr>
                <w:i/>
                <w:iCs/>
                <w:color w:val="444444"/>
                <w:sz w:val="18"/>
                <w:szCs w:val="18"/>
              </w:rPr>
              <w:t>This YASH TECHNOLOGIES document has restricted circulation. No part of this document may be reproduced, stored in a retrieval system, or transmitted in any form or by any means without prior written permission of YASH TECHNOLOGIES (India) Private Limited.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Architecture Migration Notice — V</w:t>
      </w:r>
      <w:r w:rsidR="00DC6FAF">
        <w:t>1</w:t>
      </w:r>
      <w:r>
        <w:t>.0</w:t>
      </w:r>
    </w:p>
    <w:p w:rsidR="00BD1463" w:rsidRDefault="003F5C84">
      <w:pPr>
        <w:spacing w:before="80" w:after="80"/>
      </w:pPr>
      <w:r>
        <w:rPr>
          <w:b/>
          <w:bCs/>
        </w:rPr>
        <w:t xml:space="preserve">This document is an updated version of the </w:t>
      </w:r>
      <w:proofErr w:type="spellStart"/>
      <w:r>
        <w:rPr>
          <w:b/>
          <w:bCs/>
        </w:rPr>
        <w:t>OrderLens</w:t>
      </w:r>
      <w:proofErr w:type="spellEnd"/>
      <w:r>
        <w:rPr>
          <w:b/>
          <w:bCs/>
        </w:rPr>
        <w:t xml:space="preserve"> Design &amp; Architecture Document originally authored for a Snowflake +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stack. Version 2.0 re-architects the frontend and data query layer as follows:</w:t>
      </w:r>
    </w:p>
    <w:p w:rsidR="00BD1463" w:rsidRDefault="00BD1463">
      <w:pPr>
        <w:spacing w:before="100" w:after="100"/>
      </w:pPr>
    </w:p>
    <w:tbl>
      <w:tblPr>
        <w:tblW w:w="6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6"/>
        <w:gridCol w:w="4922"/>
      </w:tblGrid>
      <w:tr w:rsidR="00AE0334" w:rsidTr="00AE033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b/>
                <w:bCs/>
                <w:color w:val="FFFFFF"/>
                <w:sz w:val="18"/>
                <w:szCs w:val="18"/>
              </w:rPr>
              <w:t>V1.0 (This Document)</w:t>
            </w:r>
          </w:p>
        </w:tc>
      </w:tr>
      <w:tr w:rsidR="00AE0334" w:rsidTr="00AE0334">
        <w:tblPrEx>
          <w:tblCellMar>
            <w:top w:w="0" w:type="dxa"/>
            <w:bottom w:w="0" w:type="dxa"/>
          </w:tblCellMar>
        </w:tblPrEx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>Frontend UI</w:t>
            </w:r>
          </w:p>
        </w:tc>
        <w:tc>
          <w:tcPr>
            <w:tcW w:w="4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>React.js Single-Page Application (SPA)</w:t>
            </w:r>
          </w:p>
        </w:tc>
      </w:tr>
      <w:tr w:rsidR="00AE0334" w:rsidTr="00AE0334">
        <w:tblPrEx>
          <w:tblCellMar>
            <w:top w:w="0" w:type="dxa"/>
            <w:bottom w:w="0" w:type="dxa"/>
          </w:tblCellMar>
        </w:tblPrEx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>Query Engine</w:t>
            </w:r>
          </w:p>
        </w:tc>
        <w:tc>
          <w:tcPr>
            <w:tcW w:w="4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>AWS Athena (Presto SQL on S3 Parquet)</w:t>
            </w:r>
          </w:p>
        </w:tc>
      </w:tr>
      <w:tr w:rsidR="00AE0334" w:rsidTr="00AE0334">
        <w:tblPrEx>
          <w:tblCellMar>
            <w:top w:w="0" w:type="dxa"/>
            <w:bottom w:w="0" w:type="dxa"/>
          </w:tblCellMar>
        </w:tblPrEx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>Data Storage</w:t>
            </w:r>
          </w:p>
        </w:tc>
        <w:tc>
          <w:tcPr>
            <w:tcW w:w="4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>Amazon S3 — s3://yignite-procurespendiq-miniature-landing/SALES_OPS_PLANNING/INFORMATION_MART/</w:t>
            </w:r>
          </w:p>
        </w:tc>
      </w:tr>
      <w:tr w:rsidR="00AE0334" w:rsidTr="00AE0334">
        <w:tblPrEx>
          <w:tblCellMar>
            <w:top w:w="0" w:type="dxa"/>
            <w:bottom w:w="0" w:type="dxa"/>
          </w:tblCellMar>
        </w:tblPrEx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>API / Middleware</w:t>
            </w:r>
          </w:p>
        </w:tc>
        <w:tc>
          <w:tcPr>
            <w:tcW w:w="4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>AWS Lambda + API Gateway (REST)</w:t>
            </w:r>
          </w:p>
        </w:tc>
      </w:tr>
      <w:tr w:rsidR="00AE0334" w:rsidTr="00AE0334">
        <w:tblPrEx>
          <w:tblCellMar>
            <w:top w:w="0" w:type="dxa"/>
            <w:bottom w:w="0" w:type="dxa"/>
          </w:tblCellMar>
        </w:tblPrEx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>Auth</w:t>
            </w:r>
          </w:p>
        </w:tc>
        <w:tc>
          <w:tcPr>
            <w:tcW w:w="4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>AWS IAM + Cognito</w:t>
            </w:r>
          </w:p>
        </w:tc>
      </w:tr>
      <w:tr w:rsidR="00AE0334" w:rsidTr="00AE0334">
        <w:tblPrEx>
          <w:tblCellMar>
            <w:top w:w="0" w:type="dxa"/>
            <w:bottom w:w="0" w:type="dxa"/>
          </w:tblCellMar>
        </w:tblPrEx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>Charting</w:t>
            </w:r>
          </w:p>
        </w:tc>
        <w:tc>
          <w:tcPr>
            <w:tcW w:w="4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proofErr w:type="spellStart"/>
            <w:r>
              <w:rPr>
                <w:color w:val="222222"/>
                <w:sz w:val="18"/>
                <w:szCs w:val="18"/>
              </w:rPr>
              <w:t>Recharts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Victory / Chart.js in React</w:t>
            </w:r>
          </w:p>
        </w:tc>
      </w:tr>
      <w:tr w:rsidR="00AE0334" w:rsidTr="00AE0334">
        <w:tblPrEx>
          <w:tblCellMar>
            <w:top w:w="0" w:type="dxa"/>
            <w:bottom w:w="0" w:type="dxa"/>
          </w:tblCellMar>
        </w:tblPrEx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>AI Insights</w:t>
            </w:r>
          </w:p>
        </w:tc>
        <w:tc>
          <w:tcPr>
            <w:tcW w:w="4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0334" w:rsidRDefault="00AE0334">
            <w:r>
              <w:rPr>
                <w:color w:val="222222"/>
                <w:sz w:val="18"/>
                <w:szCs w:val="18"/>
              </w:rPr>
              <w:t xml:space="preserve">Amazon Bedrock (Claude / Titan) or Azure </w:t>
            </w:r>
            <w:proofErr w:type="spellStart"/>
            <w:r>
              <w:rPr>
                <w:color w:val="222222"/>
                <w:sz w:val="18"/>
                <w:szCs w:val="18"/>
              </w:rPr>
              <w:t>OpenAI</w:t>
            </w:r>
            <w:proofErr w:type="spellEnd"/>
          </w:p>
        </w:tc>
      </w:tr>
    </w:tbl>
    <w:p w:rsidR="00BD1463" w:rsidRDefault="00BD1463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4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BD1463" w:rsidRDefault="003F5C84">
            <w:r>
              <w:rPr>
                <w:i/>
                <w:iCs/>
                <w:color w:val="444444"/>
                <w:sz w:val="18"/>
                <w:szCs w:val="18"/>
              </w:rPr>
              <w:t>All table and view definitions, KPI logic, Data Vault structures, and business rules remain unchanged from V1.0. Only the frontend technology stack and data access layer are updated. The INFORMATION_MART Gold Layer S3 path is: s3://yignite-procurespendiq-miniature-landing/SALES_OPS_PLANNING/INFORMATION_MART/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Table of Contents</w:t>
      </w:r>
    </w:p>
    <w:p w:rsidR="00BD1463" w:rsidRDefault="003F5C84">
      <w:pPr>
        <w:spacing w:before="80" w:after="80"/>
      </w:pPr>
      <w:r>
        <w:t>1. Objective</w:t>
      </w:r>
    </w:p>
    <w:p w:rsidR="00BD1463" w:rsidRDefault="003F5C84">
      <w:pPr>
        <w:spacing w:before="80" w:after="80"/>
      </w:pPr>
      <w:r>
        <w:t>2. Current State Architecture</w:t>
      </w:r>
    </w:p>
    <w:p w:rsidR="00BD1463" w:rsidRDefault="003F5C84">
      <w:pPr>
        <w:spacing w:before="80" w:after="80"/>
      </w:pPr>
      <w:r>
        <w:t>3. Refresh &amp; Orchestration Strategy</w:t>
      </w:r>
    </w:p>
    <w:p w:rsidR="00BD1463" w:rsidRDefault="003F5C84">
      <w:pPr>
        <w:spacing w:before="80" w:after="80"/>
      </w:pPr>
      <w:r>
        <w:t>4. Future State Architecture</w:t>
      </w:r>
    </w:p>
    <w:p w:rsidR="00BD1463" w:rsidRDefault="003F5C84">
      <w:pPr>
        <w:spacing w:before="80" w:after="80"/>
      </w:pPr>
      <w:r>
        <w:t>5. High-Level Architecture Diagram</w:t>
      </w:r>
    </w:p>
    <w:p w:rsidR="00BD1463" w:rsidRDefault="003F5C84">
      <w:pPr>
        <w:spacing w:before="80" w:after="80"/>
      </w:pPr>
      <w:r>
        <w:t>6. Data Pipeline Source / Target Details</w:t>
      </w:r>
    </w:p>
    <w:p w:rsidR="00BD1463" w:rsidRDefault="003F5C84">
      <w:pPr>
        <w:spacing w:before="80" w:after="80"/>
      </w:pPr>
      <w:r>
        <w:t>7. Data Architecture &amp; Processing Layers</w:t>
      </w:r>
    </w:p>
    <w:p w:rsidR="00BD1463" w:rsidRDefault="003F5C84">
      <w:pPr>
        <w:spacing w:before="80" w:after="80"/>
      </w:pPr>
      <w:r>
        <w:t xml:space="preserve">   </w:t>
      </w:r>
      <w:proofErr w:type="gramStart"/>
      <w:r>
        <w:t>7.1  Bronze</w:t>
      </w:r>
      <w:proofErr w:type="gramEnd"/>
      <w:r>
        <w:t xml:space="preserve"> Layer — SAP_STG</w:t>
      </w:r>
    </w:p>
    <w:p w:rsidR="00BD1463" w:rsidRDefault="003F5C84">
      <w:pPr>
        <w:spacing w:before="80" w:after="80"/>
      </w:pPr>
      <w:r>
        <w:t xml:space="preserve">   </w:t>
      </w:r>
      <w:proofErr w:type="gramStart"/>
      <w:r>
        <w:t>7.2  Silver</w:t>
      </w:r>
      <w:proofErr w:type="gramEnd"/>
      <w:r>
        <w:t xml:space="preserve"> Layer — RAW_VAULT (Data Vault 2.0)</w:t>
      </w:r>
    </w:p>
    <w:p w:rsidR="00BD1463" w:rsidRDefault="003F5C84">
      <w:pPr>
        <w:spacing w:before="80" w:after="80"/>
      </w:pPr>
      <w:r>
        <w:t xml:space="preserve">   </w:t>
      </w:r>
      <w:proofErr w:type="gramStart"/>
      <w:r>
        <w:t>7.3  Gold</w:t>
      </w:r>
      <w:proofErr w:type="gramEnd"/>
      <w:r>
        <w:t xml:space="preserve"> Layer — INFORMATION_MART (S3 + Athena)</w:t>
      </w:r>
    </w:p>
    <w:p w:rsidR="00BD1463" w:rsidRDefault="003F5C84">
      <w:pPr>
        <w:spacing w:before="80" w:after="80"/>
      </w:pPr>
      <w:r>
        <w:t>8. Dealer Health &amp; Scorecard</w:t>
      </w:r>
    </w:p>
    <w:p w:rsidR="00BD1463" w:rsidRDefault="003F5C84">
      <w:pPr>
        <w:spacing w:before="80" w:after="80"/>
      </w:pPr>
      <w:r>
        <w:t>9. Dashboard Architecture (React SPA)</w:t>
      </w:r>
    </w:p>
    <w:p w:rsidR="00BD1463" w:rsidRDefault="003F5C84">
      <w:pPr>
        <w:spacing w:before="80" w:after="80"/>
      </w:pPr>
      <w:r>
        <w:t xml:space="preserve">   </w:t>
      </w:r>
      <w:proofErr w:type="gramStart"/>
      <w:r>
        <w:t>9.1  React</w:t>
      </w:r>
      <w:proofErr w:type="gramEnd"/>
      <w:r>
        <w:t xml:space="preserve"> Application Structure</w:t>
      </w:r>
    </w:p>
    <w:p w:rsidR="00BD1463" w:rsidRDefault="003F5C84">
      <w:pPr>
        <w:spacing w:before="80" w:after="80"/>
      </w:pPr>
      <w:r>
        <w:t xml:space="preserve">   </w:t>
      </w:r>
      <w:proofErr w:type="gramStart"/>
      <w:r>
        <w:t>9.2  Component</w:t>
      </w:r>
      <w:proofErr w:type="gramEnd"/>
      <w:r>
        <w:t xml:space="preserve"> Architecture</w:t>
      </w:r>
    </w:p>
    <w:p w:rsidR="00BD1463" w:rsidRDefault="003F5C84">
      <w:pPr>
        <w:spacing w:before="80" w:after="80"/>
      </w:pPr>
      <w:r>
        <w:t xml:space="preserve">   </w:t>
      </w:r>
      <w:proofErr w:type="gramStart"/>
      <w:r>
        <w:t>9.3  Data</w:t>
      </w:r>
      <w:proofErr w:type="gramEnd"/>
      <w:r>
        <w:t xml:space="preserve"> Access Layer (Athena API)</w:t>
      </w:r>
    </w:p>
    <w:p w:rsidR="00BD1463" w:rsidRDefault="003F5C84">
      <w:pPr>
        <w:spacing w:before="80" w:after="80"/>
      </w:pPr>
      <w:r>
        <w:t xml:space="preserve">   </w:t>
      </w:r>
      <w:proofErr w:type="gramStart"/>
      <w:r>
        <w:t>9.4  State</w:t>
      </w:r>
      <w:proofErr w:type="gramEnd"/>
      <w:r>
        <w:t xml:space="preserve"> Management</w:t>
      </w:r>
    </w:p>
    <w:p w:rsidR="00BD1463" w:rsidRDefault="003F5C84">
      <w:pPr>
        <w:spacing w:before="80" w:after="80"/>
      </w:pPr>
      <w:r>
        <w:t xml:space="preserve">   </w:t>
      </w:r>
      <w:proofErr w:type="gramStart"/>
      <w:r>
        <w:t>9.5  UI</w:t>
      </w:r>
      <w:proofErr w:type="gramEnd"/>
      <w:r>
        <w:t xml:space="preserve"> Design Specifications</w:t>
      </w:r>
    </w:p>
    <w:p w:rsidR="00BD1463" w:rsidRDefault="003F5C84">
      <w:pPr>
        <w:spacing w:before="80" w:after="80"/>
      </w:pPr>
      <w:r>
        <w:t>10. AWS Infrastructure Architecture</w:t>
      </w:r>
    </w:p>
    <w:p w:rsidR="00BD1463" w:rsidRDefault="003F5C84">
      <w:pPr>
        <w:spacing w:before="80" w:after="80"/>
      </w:pPr>
      <w:r>
        <w:t>11. Cortex / AI Integration</w:t>
      </w:r>
    </w:p>
    <w:p w:rsidR="00BD1463" w:rsidRDefault="003F5C84">
      <w:pPr>
        <w:spacing w:before="80" w:after="80"/>
      </w:pPr>
      <w:r>
        <w:t>12. Security &amp; Access Control (AWS IAM)</w:t>
      </w:r>
    </w:p>
    <w:p w:rsidR="00BD1463" w:rsidRDefault="003F5C84">
      <w:pPr>
        <w:spacing w:before="80" w:after="80"/>
      </w:pPr>
      <w:r>
        <w:t>13. Error Handling &amp; Recovery</w:t>
      </w:r>
    </w:p>
    <w:p w:rsidR="00BD1463" w:rsidRDefault="003F5C84">
      <w:pPr>
        <w:spacing w:before="80" w:after="80"/>
      </w:pPr>
      <w:r>
        <w:t>14. Logging &amp; Monitoring</w:t>
      </w:r>
    </w:p>
    <w:p w:rsidR="00BD1463" w:rsidRDefault="003F5C84">
      <w:pPr>
        <w:spacing w:before="80" w:after="80"/>
      </w:pPr>
      <w:r>
        <w:t>15. Testing Strategy</w:t>
      </w:r>
    </w:p>
    <w:p w:rsidR="00BD1463" w:rsidRDefault="003F5C84">
      <w:pPr>
        <w:spacing w:before="80" w:after="80"/>
      </w:pPr>
      <w:r>
        <w:t>16. Deployment Strategy (React + AWS)</w:t>
      </w:r>
    </w:p>
    <w:p w:rsidR="00BD1463" w:rsidRDefault="003F5C84">
      <w:pPr>
        <w:spacing w:before="80" w:after="80"/>
      </w:pPr>
      <w:r>
        <w:t>17. Data Retention Policy</w:t>
      </w:r>
    </w:p>
    <w:p w:rsidR="00BD1463" w:rsidRDefault="003F5C84">
      <w:pPr>
        <w:spacing w:before="80" w:after="80"/>
      </w:pPr>
      <w:r>
        <w:t>18. Key KPIs Implemented</w:t>
      </w:r>
    </w:p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1. Objective</w:t>
      </w:r>
    </w:p>
    <w:p w:rsidR="00BD1463" w:rsidRDefault="003F5C84">
      <w:pPr>
        <w:spacing w:before="80" w:after="80"/>
      </w:pPr>
      <w:r>
        <w:t xml:space="preserve">This document defines the architecture, design principles, and implementation strategy for </w:t>
      </w:r>
      <w:proofErr w:type="spellStart"/>
      <w:r>
        <w:t>OrderLens</w:t>
      </w:r>
      <w:proofErr w:type="spellEnd"/>
      <w:r>
        <w:t xml:space="preserve"> V</w:t>
      </w:r>
      <w:r w:rsidR="00DC6FAF">
        <w:t>1</w:t>
      </w:r>
      <w:r>
        <w:t xml:space="preserve">.0 — an end-to-end Sales Operations intelligence and order analytics solution. The data pipeline remains anchored on the original SAP ERP source-aligned Bronze/Silver/Gold layers; this version replaces the </w:t>
      </w:r>
      <w:proofErr w:type="spellStart"/>
      <w:r>
        <w:t>Streamlit</w:t>
      </w:r>
      <w:proofErr w:type="spellEnd"/>
      <w:r>
        <w:t xml:space="preserve"> dashboard with a React.js Single-Page Application (SPA) and replaces Snowflake SQL with AWS Athena querying Parquet files stored in Amazon S3.</w:t>
      </w:r>
    </w:p>
    <w:p w:rsidR="00BD1463" w:rsidRDefault="00BD1463">
      <w:pPr>
        <w:spacing w:before="80" w:after="80"/>
      </w:pPr>
    </w:p>
    <w:p w:rsidR="00BD1463" w:rsidRDefault="003F5C84">
      <w:pPr>
        <w:spacing w:before="80" w:after="80"/>
      </w:pPr>
      <w:r>
        <w:rPr>
          <w:b/>
          <w:bCs/>
        </w:rPr>
        <w:t>The platform enables: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End-to-end Sales Order visibility across products, configurations, customers, dealers, and regions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Standardized KPI framework covering Order History, Dealer Performance, Product Catalog &amp; Pricing, Bill of Materials, and Demand Forecasting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AWS Athena serverless SQL queries against S3-hosted Parquet INFORMATION_MART tables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 xml:space="preserve">React SPA with component-driven architecture, </w:t>
      </w:r>
      <w:proofErr w:type="spellStart"/>
      <w:r>
        <w:t>Recharts</w:t>
      </w:r>
      <w:proofErr w:type="spellEnd"/>
      <w:r>
        <w:t>/Chart.js visualizations, and real-time filter interactivity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Dealer Health scoring with configurable KPI thresholds covering order volume, revenue, configuration mix, and fulfilment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AI-assisted analytics using Amazon Bedrock (Claude or Titan models)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Role-based access control via AWS IAM + Cognito with per-role data visibility</w:t>
      </w:r>
    </w:p>
    <w:p w:rsidR="00BD1463" w:rsidRDefault="00BD1463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SPA + AWS Athena + Amazon S3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Source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 ERP (SD / MM / PP / APO)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S3 Bucket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s3://yignite-procurespendiq-miniature-landing/SALES_OPS_PLANNING/INFORMATION_MART/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Athena 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Vault 2.0 → Parquet files on S3 (Athena-</w:t>
            </w:r>
            <w:proofErr w:type="spellStart"/>
            <w:r>
              <w:rPr>
                <w:color w:val="222222"/>
                <w:sz w:val="18"/>
                <w:szCs w:val="18"/>
              </w:rPr>
              <w:t>queryable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React.js SPA (Create React App or </w:t>
            </w:r>
            <w:proofErr w:type="spellStart"/>
            <w:r>
              <w:rPr>
                <w:color w:val="222222"/>
                <w:sz w:val="18"/>
                <w:szCs w:val="18"/>
              </w:rPr>
              <w:t>Vite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Middleware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Lambda + API Gateway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Auth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Cognito + IAM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Ajaykumar Reddy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2. Current State Architecture</w:t>
      </w:r>
    </w:p>
    <w:p w:rsidR="00BD1463" w:rsidRDefault="003F5C84">
      <w:pPr>
        <w:spacing w:before="80" w:after="80"/>
      </w:pPr>
      <w:r>
        <w:t xml:space="preserve">The </w:t>
      </w:r>
      <w:proofErr w:type="spellStart"/>
      <w:r>
        <w:t>OrderLens</w:t>
      </w:r>
      <w:proofErr w:type="spellEnd"/>
      <w:r>
        <w:t xml:space="preserve"> platform follows a Warehouse-Centric Enterprise Architecture implementing Data Vault 2.0 modelling. In V</w:t>
      </w:r>
      <w:r w:rsidR="00DC6FAF">
        <w:t>1</w:t>
      </w:r>
      <w:r>
        <w:t>.0, the Gold Layer INFORMATION_MART is stored as Parquet files on Amazon S3 and queried via AWS Athena. The Bronze and Silver layers retain their SAP-aligned structure; the key change is in the consumption layer.</w:t>
      </w:r>
    </w:p>
    <w:p w:rsidR="00BD1463" w:rsidRDefault="00BD1463">
      <w:pPr>
        <w:spacing w:before="80" w:after="80"/>
      </w:pPr>
    </w:p>
    <w:p w:rsidR="00BD1463" w:rsidRDefault="003F5C84">
      <w:pPr>
        <w:spacing w:before="80" w:after="80"/>
      </w:pPr>
      <w:r>
        <w:rPr>
          <w:b/>
          <w:bCs/>
        </w:rPr>
        <w:t>Key Characteristics: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SAP ERP (SD / MM / PP / APO) as transactional source system for sales, materials, BOM, configuration, and demand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Three-layer architecture: Bronze (SAP_STG) → Silver (RAW_VAULT) → Gold (INFORMATION_MART on S3)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Gold Layer tables stored as Parquet in S3 under s3://yignite-procurespendiq-miniature-landing/SALES_OPS_PLANNING/INFORMATION_MART/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AWS Athena queries Parquet files directly using Presto SQL — serverless, no cluster required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React SPA fetches KPI data via REST API (Lambda + API Gateway) which executes Athena queries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Hub-Link-Satellite modelling for full historical traceability and auditability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SCD Type 2 history tracking on all dimension entities via EFFECTIVE_DATE / EXPIRY_DATE / CURRENT_FLAG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Role-based access control via AWS IAM + Cognito</w:t>
      </w:r>
    </w:p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3. Refresh &amp; Orchestration Strategy</w:t>
      </w:r>
    </w:p>
    <w:p w:rsidR="00BD1463" w:rsidRDefault="003F5C84">
      <w:pPr>
        <w:spacing w:before="80" w:after="80"/>
      </w:pPr>
      <w:r>
        <w:t>Data integration and refresh is handled via AWS Glue ETL jobs and S3 event triggers for the V</w:t>
      </w:r>
      <w:r w:rsidR="00DC6FAF">
        <w:t>1</w:t>
      </w:r>
      <w:r>
        <w:t>.0 Athena-based architecture. The table files on S3 are refreshed on a scheduled or event-driven basis and Athena's Glue Data Catalog is kept in sync automatically.</w:t>
      </w:r>
    </w:p>
    <w:p w:rsidR="00BD1463" w:rsidRDefault="00BD1463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1994"/>
        <w:gridCol w:w="6735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Extraction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 data extracted to SAP_STG landing files on S3 Bronze prefix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Glue ETL Refresh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Glue jobs transform SAP_STG → RAW_VAULT Parquet (Silver) on scheduled trigger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Raw Vault Load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SHA1 hashed business keys generated; satellite records with SCD2 LOAD_DT/END_DT tracking written as Parquet partitions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 Mart Build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Glue jobs build INFORMATION_MART Parquet tables (DIM, FACT, KPI) from RAW_VAULT joins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 Score Compute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DEALER_ORDER_KPI_D aggregated daily by dealer × product × configuration written to INFORMATION_MART prefix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Forecast Blend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PRODUCT_FORECAST_KPI_D blends 3-month rolling with SAP_DEMAND_PLAN at 60/40 weighted average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Athena Table Sync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Glue Crawler runs post-refresh to update Athena Glue Catalog table metadata and partitions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API Query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React app calls Lambda → API Gateway → Athena which queries latest S3 Parquet partitions via </w:t>
            </w:r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database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4. Future State Architecture</w:t>
      </w:r>
    </w:p>
    <w:p w:rsidR="00BD1463" w:rsidRDefault="003F5C84">
      <w:pPr>
        <w:spacing w:before="80" w:after="80"/>
      </w:pPr>
      <w:r>
        <w:t xml:space="preserve">Future enhancements planned for the </w:t>
      </w:r>
      <w:proofErr w:type="spellStart"/>
      <w:r>
        <w:t>OrderLens</w:t>
      </w:r>
      <w:proofErr w:type="spellEnd"/>
      <w:r>
        <w:t xml:space="preserve"> V</w:t>
      </w:r>
      <w:r w:rsidR="00DC6FAF">
        <w:t>1</w:t>
      </w:r>
      <w:r>
        <w:t>.0 React + Athena platform: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 xml:space="preserve">Predictive demand forecasting using Amazon </w:t>
      </w:r>
      <w:proofErr w:type="spellStart"/>
      <w:r>
        <w:t>SageMaker</w:t>
      </w:r>
      <w:proofErr w:type="spellEnd"/>
      <w:r>
        <w:t xml:space="preserve"> ML models trained on 24-month rolling S3 sales history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Near real-time SAP SD integration using AWS DMS (Database Migration Service) CDC for live order status streaming to S3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AI-powered order anomaly detection using Amazon Bedrock with Claude model — integrated directly in the React Insights panel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Automated delivery performance scoring and fulfilment SLA breach alerting via Amazon SNS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Multi-entity and multi-region order consolidation with cross-currency revenue normalisation in Athena views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React Progressive Web App (PWA) support for offline KPI dashboard access on mobile devices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Integration with CPQ systems for real-time configuration pricing synchronisation via S3 event pipelines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Customer segmentation using Amazon Bedrock Claude + Athena ML for order pattern classification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Contract lifecycle management integration for order-to-contract compliance tracking via S3 document store</w:t>
      </w:r>
    </w:p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5. High-Level Architecture Diagram</w:t>
      </w:r>
    </w:p>
    <w:p w:rsidR="00BD1463" w:rsidRDefault="003F5C84">
      <w:pPr>
        <w:pStyle w:val="Heading2"/>
      </w:pPr>
      <w:r>
        <w:t>Enterprise Layered Architecture — React + Athena 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800"/>
        <w:gridCol w:w="30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AWS Service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Presentation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React.js SPA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Amplify / S3 Static Hosting + CloudFront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Interactive dashboard — KPI cards, charts, filters, dealer scorecard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API / Middleware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REST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Lambda + API Gateway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Executes Athena SQL queries; returns JSON to React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Cognito User Pool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Cognito + IAM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User login, role-based access, JWT tokens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Query Engine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Presto SQL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Athena (</w:t>
            </w:r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database)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Serverless SQL queries over S3 Parquet INFORMATION_MART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Gold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Parquet files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Amazon S3 — INFORMATION_MART/ prefix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DIM, FACT, KPI tables as columnar Parquet partitions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Silver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Parquet files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Amazon S3 — RAW_VAULT/ prefix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Vault 2.0 Hubs, Links, Satellites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Bronze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Parquet / CSV files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Amazon S3 — SAP_STG/ prefix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 source-aligned staging files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ETL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Python / Spark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Glue ETL + Glue Crawler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Bronze→Silver→Gold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transformations; </w:t>
            </w:r>
            <w:proofErr w:type="spellStart"/>
            <w:r>
              <w:rPr>
                <w:color w:val="222222"/>
                <w:sz w:val="18"/>
                <w:szCs w:val="18"/>
              </w:rPr>
              <w:t>catalog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sync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AI Insights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LLM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Amazon Bedrock (Claude / Titan)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Natural language insights in React AI panel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Monitoring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Logs &amp; Metrics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CloudWatch + Athena Query History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Query performance, API health, ETL job status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6. Data Pipeline Source / Target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1"/>
        <w:gridCol w:w="881"/>
        <w:gridCol w:w="4922"/>
        <w:gridCol w:w="1381"/>
        <w:gridCol w:w="1051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Source System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S3 Bucket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Athena Database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Lambda Stage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 DEV (&lt;SID TBC&gt;)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yignite</w:t>
            </w:r>
            <w:proofErr w:type="spellEnd"/>
            <w:r>
              <w:rPr>
                <w:color w:val="222222"/>
                <w:sz w:val="18"/>
                <w:szCs w:val="18"/>
              </w:rPr>
              <w:t>-</w:t>
            </w:r>
            <w:proofErr w:type="spellStart"/>
            <w:r>
              <w:rPr>
                <w:color w:val="222222"/>
                <w:sz w:val="18"/>
                <w:szCs w:val="18"/>
              </w:rPr>
              <w:t>procurespendiq</w:t>
            </w:r>
            <w:proofErr w:type="spellEnd"/>
            <w:r>
              <w:rPr>
                <w:color w:val="222222"/>
                <w:sz w:val="18"/>
                <w:szCs w:val="18"/>
              </w:rPr>
              <w:t>-miniature-landing/dev/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orderlens_dev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  <w:r>
              <w:rPr>
                <w:color w:val="222222"/>
                <w:sz w:val="18"/>
                <w:szCs w:val="18"/>
              </w:rPr>
              <w:t>-</w:t>
            </w:r>
            <w:proofErr w:type="spellStart"/>
            <w:r>
              <w:rPr>
                <w:color w:val="222222"/>
                <w:sz w:val="18"/>
                <w:szCs w:val="18"/>
              </w:rPr>
              <w:t>api</w:t>
            </w:r>
            <w:proofErr w:type="spellEnd"/>
            <w:r>
              <w:rPr>
                <w:color w:val="222222"/>
                <w:sz w:val="18"/>
                <w:szCs w:val="18"/>
              </w:rPr>
              <w:t>-dev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UAT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 UAT (&lt;SID TBC&gt;)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yignite</w:t>
            </w:r>
            <w:proofErr w:type="spellEnd"/>
            <w:r>
              <w:rPr>
                <w:color w:val="222222"/>
                <w:sz w:val="18"/>
                <w:szCs w:val="18"/>
              </w:rPr>
              <w:t>-</w:t>
            </w:r>
            <w:proofErr w:type="spellStart"/>
            <w:r>
              <w:rPr>
                <w:color w:val="222222"/>
                <w:sz w:val="18"/>
                <w:szCs w:val="18"/>
              </w:rPr>
              <w:t>procurespendiq</w:t>
            </w:r>
            <w:proofErr w:type="spellEnd"/>
            <w:r>
              <w:rPr>
                <w:color w:val="222222"/>
                <w:sz w:val="18"/>
                <w:szCs w:val="18"/>
              </w:rPr>
              <w:t>-miniature-landing/</w:t>
            </w:r>
            <w:proofErr w:type="spellStart"/>
            <w:r>
              <w:rPr>
                <w:color w:val="222222"/>
                <w:sz w:val="18"/>
                <w:szCs w:val="18"/>
              </w:rPr>
              <w:t>uat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orderlens_uat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orderlens-api-uat</w:t>
            </w:r>
            <w:proofErr w:type="spellEnd"/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 PROD (&lt;SID TBC&gt;)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yignite-procurespendiq-miniature-landing/SALES_OPS_PLANNING/INFORMATION_MART/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  <w:r>
              <w:rPr>
                <w:color w:val="222222"/>
                <w:sz w:val="18"/>
                <w:szCs w:val="18"/>
              </w:rPr>
              <w:t>-</w:t>
            </w:r>
            <w:proofErr w:type="spellStart"/>
            <w:r>
              <w:rPr>
                <w:color w:val="222222"/>
                <w:sz w:val="18"/>
                <w:szCs w:val="18"/>
              </w:rPr>
              <w:t>api</w:t>
            </w:r>
            <w:proofErr w:type="spellEnd"/>
            <w:r>
              <w:rPr>
                <w:color w:val="222222"/>
                <w:sz w:val="18"/>
                <w:szCs w:val="18"/>
              </w:rPr>
              <w:t>-prod</w:t>
            </w:r>
          </w:p>
        </w:tc>
      </w:tr>
    </w:tbl>
    <w:p w:rsidR="00BD1463" w:rsidRDefault="00BD1463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4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BD1463" w:rsidRDefault="003F5C84">
            <w:r>
              <w:rPr>
                <w:i/>
                <w:iCs/>
                <w:color w:val="444444"/>
                <w:sz w:val="18"/>
                <w:szCs w:val="18"/>
              </w:rPr>
              <w:t>SAP System IDs (SIDs) are placeholders and must be confirmed with the SAP Basis team. The PROD Athena database is '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orderlens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' querying the S3 bucket at s3://yignite-procurespendiq-miniature-landing/SALES_OPS_PLANNING/INFORMATION_MART/. All table files (Parquet) for DIM, FACT, and KPI objects are present in this bucket. Prepared by: Ajaykumar Reddy.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7. Data Architecture &amp; Processing Layers</w:t>
      </w:r>
    </w:p>
    <w:p w:rsidR="00BD1463" w:rsidRDefault="003F5C84">
      <w:pPr>
        <w:spacing w:before="80" w:after="80"/>
      </w:pPr>
      <w:r>
        <w:t xml:space="preserve">The </w:t>
      </w:r>
      <w:proofErr w:type="spellStart"/>
      <w:r>
        <w:t>OrderLens</w:t>
      </w:r>
      <w:proofErr w:type="spellEnd"/>
      <w:r>
        <w:t xml:space="preserve"> platform follows a three-layer architecture on AWS (database: </w:t>
      </w:r>
      <w:proofErr w:type="spellStart"/>
      <w:r>
        <w:t>orderlens</w:t>
      </w:r>
      <w:proofErr w:type="spellEnd"/>
      <w:r>
        <w:t xml:space="preserve"> in Athena) using Data Vault 2.0 modelling. Data is progressively refined across Bronze (SAP_STG), Silver (RAW_VAULT), and Gold (INFORMATION_MART) layers stored as Parquet files on Amazon S3 and queried via AWS Athena.</w:t>
      </w:r>
    </w:p>
    <w:p w:rsidR="00BD1463" w:rsidRDefault="003F5C84">
      <w:pPr>
        <w:pStyle w:val="Heading2"/>
      </w:pPr>
      <w:r>
        <w:t>7.1 Bronze Layer — SAP_STG (SAP Source-Aligned)</w:t>
      </w:r>
    </w:p>
    <w:p w:rsidR="00BD1463" w:rsidRDefault="003F5C84">
      <w:pPr>
        <w:spacing w:before="80" w:after="80"/>
      </w:pPr>
      <w:r>
        <w:t>The Bronze layer is the landing zone for all data ingested from SAP ERP, stored as Parquet/CSV files in S3 under the SAP_STG prefix. All 19 SAP staging tables are present as S3 objects and registered in the Athena Glue Catalog.</w:t>
      </w:r>
    </w:p>
    <w:p w:rsidR="00BD1463" w:rsidRDefault="00BD146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8"/>
        <w:gridCol w:w="1318"/>
        <w:gridCol w:w="927"/>
        <w:gridCol w:w="5275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SAP Table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SAP Module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S3 Path (relative to bucket)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SAP_VBAK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 Order Header — order date, sales org, customer, currency, net 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INFORMATION_MART/SAP_STG/SAP_VBAK/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SAP_VBAP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 Order Items — material, quantity, unit price (NETPR), net item 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INFORMATION_MART/SAP_STG/SAP_VBAP/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SAP_VBEP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Schedule Lines — confirmed qty, open qty, promised delivery date per 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INFORMATION_MART/SAP_STG/SAP_VBEP/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SAP_VBUK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 Document Header Status — overall, delivery, billing 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INFORMATION_MART/SAP_STG/SAP_VBUK/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SAP_VBUP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 Document Item Status — per-item status codes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INFORMATION_MART/SAP_STG/SAP_VBUP/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SAP_KNA1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Customer Master General Data — name, country, region, classification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INFORMATION_MART/SAP_STG/SAP_KNA1/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lastRenderedPageBreak/>
              <w:t>SAP_KNVV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Customer Sales Area Data — customer group, sales district, ABC class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INFORMATION_MART/SAP_STG/SAP_KNVV/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SAP_MARA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Material Master General Data — type, group, hierarchy, base UoM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INFORMATION_MART/SAP_STG/SAP_MARA/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SAP_MAKT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Material Descriptions — language-keyed material text (EN)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INFORMATION_MART/SAP_STG/SAP_MAKT/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SAP_MVKE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Material Sales Data — material groups, product hierarchy PRODH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MM/SD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INFORMATION_MART/SAP_STG/SAP_MVKE/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SAP_MARC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Plant-Specific Material Data — MRP controller, procurement 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INFORMATION_MART/SAP_STG/SAP_MARC/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SAP_T001W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Plant / Branch Master Data — plant name, region, country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INFORMATION_MART/SAP_STG/SAP_T001W/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SAP_STKO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BOM Header — BOM number, valid-from date, parent material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INFORMATION_MART/SAP_STG/SAP_STKO/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SAP_STPO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BOM Items — component material, quantity, UoM, scrap factor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INFORMATION_MART/SAP_STG/SAP_STPO/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SAP_PRODUCT_CONFIG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Product Configuration </w:t>
            </w:r>
            <w:r>
              <w:rPr>
                <w:color w:val="222222"/>
                <w:sz w:val="18"/>
                <w:szCs w:val="18"/>
              </w:rPr>
              <w:lastRenderedPageBreak/>
              <w:t>Master — config ID, type, status, pricing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lastRenderedPageBreak/>
              <w:t>CPQ/SD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INFORMATION_MART/SAP_STG/SAP_PRODUCT_CONFIG/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SAP_PRODUCT_FEATURE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 Feature Assignments — feature code, name, product/config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CPQ/SD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INFORMATION_MART/SAP_STG/SAP_PRODUCT_FEATURE/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SAP_PRODUCT_FORECAST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Legacy Forecast Staging — forecast qty and revenue per period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APO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INFORMATION_MART/SAP_STG/SAP_PRODUCT_FORECAST/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SAP_DEMAND_PLAN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Demand Planning Input — demand qty, revenue, source for 6-month blend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APO/IBP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INFORMATION_MART/SAP_STG/SAP_DEMAND_PLAN/</w:t>
            </w:r>
          </w:p>
        </w:tc>
      </w:tr>
    </w:tbl>
    <w:p w:rsidR="00BD1463" w:rsidRDefault="00BD1463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Load 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Approach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AWS Technology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Full Load (Initial)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Complete historical extraction from all 19 SAP source tables written to S3 Bronze prefix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Glue Job (</w:t>
            </w:r>
            <w:proofErr w:type="spellStart"/>
            <w:r>
              <w:rPr>
                <w:color w:val="222222"/>
                <w:sz w:val="18"/>
                <w:szCs w:val="18"/>
              </w:rPr>
              <w:t>PySpark</w:t>
            </w:r>
            <w:proofErr w:type="spellEnd"/>
            <w:r>
              <w:rPr>
                <w:color w:val="222222"/>
                <w:sz w:val="18"/>
                <w:szCs w:val="18"/>
              </w:rPr>
              <w:t>) → S3 Parquet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Incremental Load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Scheduled extraction using LAST_CHANGED_AT watermark; new partitions appended to S3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Glue Trigger → DynamoDB Watermark → S3 Parquet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2"/>
      </w:pPr>
      <w:r>
        <w:lastRenderedPageBreak/>
        <w:t>7.2 Silver Layer — RAW_VAULT (Data Vault 2.0)</w:t>
      </w:r>
    </w:p>
    <w:p w:rsidR="00BD1463" w:rsidRDefault="003F5C84">
      <w:pPr>
        <w:spacing w:before="80" w:after="80"/>
      </w:pPr>
      <w:r>
        <w:t xml:space="preserve">The Silver layer implements Data Vault 2.0 modelling. All objects reside as Parquet files on S3 under the RAW_VAULT prefix and are registered in the </w:t>
      </w:r>
      <w:proofErr w:type="spellStart"/>
      <w:r>
        <w:t>orderlens</w:t>
      </w:r>
      <w:proofErr w:type="spellEnd"/>
      <w:r>
        <w:t xml:space="preserve"> Athena database.</w:t>
      </w:r>
    </w:p>
    <w:p w:rsidR="00BD1463" w:rsidRDefault="003F5C84">
      <w:pPr>
        <w:pStyle w:val="Heading3"/>
      </w:pPr>
      <w:r>
        <w:t>7.2.1 Hub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5"/>
        <w:gridCol w:w="1904"/>
        <w:gridCol w:w="2020"/>
        <w:gridCol w:w="4289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Hub 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Business 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Source SAP Table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Athena S3 Path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H_SALES_ORDER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SALES_ORDER_ID (VBELN)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SAP_VBAK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INFORMATION_MART/RAW_VAULT/H_SALES_ORDER/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H_SALES_ORDER_ITEM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SALES_ORDER_ID + SALES_ORDER_ITEM_ID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SAP_VBAP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INFORMATION_MART/RAW_VAULT/H_SALES_ORDER_ITEM/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CUSTOMER_ID (KUNNR)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SAP_KNA1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INFORMATION_MART/RAW_VAULT/H_CUSTOMER/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H_MATERIAL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MATERIAL_ID (MATNR)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SAP_MARA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INFORMATION_MART/RAW_VAULT/H_MATERIAL/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H_PRODUCT_CONFIG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CONFIG_ID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SAP_PRODUCT_CONFIG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INFORMATION_MART/RAW_VAULT/H_PRODUCT_CONFIG/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FEATURE_CODE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SAP_PRODUCT_FEATURE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INFORMATION_MART/RAW_VAULT/H_FEATURE/</w:t>
            </w:r>
          </w:p>
        </w:tc>
      </w:tr>
    </w:tbl>
    <w:p w:rsidR="00BD1463" w:rsidRDefault="00BD1463">
      <w:pPr>
        <w:spacing w:before="120" w:after="80"/>
      </w:pPr>
    </w:p>
    <w:p w:rsidR="00BD1463" w:rsidRDefault="003F5C84">
      <w:pPr>
        <w:pStyle w:val="Heading3"/>
      </w:pPr>
      <w:r>
        <w:t>7.2.2 Link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2920"/>
        <w:gridCol w:w="3819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Link Table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Connected Hubs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L_ORDER_CUSTOMER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H_SALES_ORDER + H_CUSTOMER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 order ↔ sold-to customer relationship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L_ORDER_ITEM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H_SALES_ORDER + H_SALES_ORDER_ITEM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 order ↔ order line item relationship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L_ORDER_ITEM_MATERIAL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H_SALES_ORDER_ITEM + H_MATERIAL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 item ↔ ordered material relationship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L_ORDER_ITEM_CONFIG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H_SALES_ORDER_ITEM + H_PRODUCT_CONFIG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 item ↔ configuration linkage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L_CONFIG_FEATURE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H_PRODUCT_CONFIG + H_FEATURE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Configuration ↔ feature assignment linkage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L_BOM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H_MATERIAL (parent) + H_MATERIAL (child)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Parent material ↔ child component BOM linkage</w:t>
            </w:r>
          </w:p>
        </w:tc>
      </w:tr>
    </w:tbl>
    <w:p w:rsidR="00BD1463" w:rsidRDefault="00BD1463">
      <w:pPr>
        <w:spacing w:before="120" w:after="80"/>
      </w:pPr>
    </w:p>
    <w:p w:rsidR="00BD1463" w:rsidRDefault="003F5C84">
      <w:pPr>
        <w:pStyle w:val="Heading3"/>
      </w:pPr>
      <w:r>
        <w:t>7.2.3 Satellite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2331"/>
        <w:gridCol w:w="2671"/>
        <w:gridCol w:w="1927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Satellite Table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Parent Hub/Link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Source SAP Tables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S_SALES_ORDER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H_SALES_ORDER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SAP_VBAK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 attributes — date, sales org, currency, net value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S_SALES_ORDER_ITEM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H_SALES_ORDER_ITEM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SAP_VBAP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Item attributes — product ID, quantity, unit price, plant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lastRenderedPageBreak/>
              <w:t>S_ORDER_STATUS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H_SALES_ORDER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SAP_VBUK / SAP_VBUP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Header/item status — overall, delivery, billing codes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S_SCHEDULE_LINE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H_SALES_ORDER_ITEM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SAP_VBEP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Schedule line — delivery date, confirmed qty, open qty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S_CUSTOMER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SAP_KNA1 + SAP_KNVV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Customer — name, country, region, ABC class, incoterms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S_MATERIAL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H_MATERIAL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SAP_MARA + SAP_MAKT + SAP_MVKE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Material — name, type, group, hierarchy, category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S_PRODUCT_CONFIG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H_PRODUCT_CONFIG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SAP_PRODUCT_CONFIG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Config — name, type, status, pricing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S_FEATURE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SAP_PRODUCT_FEATURE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Feature — code and feature name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S_BOM_COMPONENT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L_BOM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SAP_STPO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BOM — quantity per assembly, UoM, scrap factor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S_PRODUCT_FORECAST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H_MATERIAL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SAP_PRODUCT_FORECAST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Legacy forecast — qty and revenue per period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2"/>
      </w:pPr>
      <w:r>
        <w:lastRenderedPageBreak/>
        <w:t>7.3 Gold Layer — INFORMATION_MART (S3 + Athena)</w:t>
      </w:r>
    </w:p>
    <w:p w:rsidR="00BD1463" w:rsidRDefault="003F5C84">
      <w:pPr>
        <w:spacing w:before="80" w:after="80"/>
      </w:pPr>
      <w:r>
        <w:t xml:space="preserve">The Gold layer represents curated, business-ready data stored as Parquet files on S3. All tables are registered in the </w:t>
      </w:r>
      <w:proofErr w:type="spellStart"/>
      <w:r>
        <w:t>orderlens</w:t>
      </w:r>
      <w:proofErr w:type="spellEnd"/>
      <w:r>
        <w:t xml:space="preserve"> Athena database and queried by the React SPA via Lambda + API Gateway. S3 base path: s3://yignite-procurespendiq-miniature-landing/SALES_OPS_PLANNING/INFORMATION_MART/</w:t>
      </w:r>
    </w:p>
    <w:p w:rsidR="00BD1463" w:rsidRDefault="00BD146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1071"/>
        <w:gridCol w:w="3131"/>
        <w:gridCol w:w="2331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Table / Athena View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S3 Prefix (under INFORMATION_MART/)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DIM_CUSTOMER_D / _VW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SCD Type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DIM_CUSTOMER_D/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Customer dimension — name, country, region, ABC class, 15 cols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DIM_PRODUCT_D / _VW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SCD Type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DIM_PRODUCT_D/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 dimension — type, group, hierarchy, category, 14 cols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DIM_DEALER_D / _VW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SCD Type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DIM_DEALER_D/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 dimension (ABC-classified) with dealer type derivation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DIM_FEATURE_D / _VW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SCD Type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DIM_FEATURE_D/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Feature dimension for product configuration features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FACT_ORDER_HISTORY_D / _VW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 Table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FACT_ORDER_HISTORY_D/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 history with full status progression (PLACED→DELIVERED), 21 cols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DEALER_ORDER_KPI_D / _VW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Aggregate Fact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DEALER_ORDER_KPI_D/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Daily </w:t>
            </w:r>
            <w:proofErr w:type="spellStart"/>
            <w:r>
              <w:rPr>
                <w:color w:val="222222"/>
                <w:sz w:val="18"/>
                <w:szCs w:val="18"/>
              </w:rPr>
              <w:t>dealer×product×config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KPI rollup — order count, qty, revenue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PRODUCT_CATALOG_D / _VW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Reference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PRODUCT_CATALOG_D/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Product×config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catalog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with pricing — Base/Standard/Premium UNIT_PRICE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PRODUCT_CATALOG_SIMPLE_D / _VW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Reference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PRODUCT_CATALOG_SIMPLE_D/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Simplified product listing — one row per product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PRODUCT_BOM_D / _VW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Reference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PRODUCT_BOM_D/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BOM — parent/child relationships, quantities, scrap factors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PRODUCT_FORECAST_KPI_D / _VW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Forecast Fact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PRODUCT_FORECAST_KPI_D/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6-month forward forecast blending rolling 3-month + demand plan (60/40)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8. Dealer Health &amp; Scorecard</w:t>
      </w:r>
    </w:p>
    <w:p w:rsidR="00BD1463" w:rsidRDefault="003F5C84">
      <w:pPr>
        <w:spacing w:before="80" w:after="80"/>
      </w:pPr>
      <w:r>
        <w:t>Dealer health is evaluated through three interconnected React pages — Sales Health Landing, Dealer Health Scorecard, and Sales KPI Grid — all powered by Athena queries against the INFORMATION_MART Gold Layer Parquet files on S3 via the Lambda API.</w:t>
      </w:r>
    </w:p>
    <w:p w:rsidR="00BD1463" w:rsidRDefault="003F5C84">
      <w:pPr>
        <w:pStyle w:val="Heading2"/>
      </w:pPr>
      <w:r>
        <w:t>Dealer Health Scorecard — Performance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1400"/>
        <w:gridCol w:w="29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Performance Category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 Volume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Total Order 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6 / 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Excellent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Revenue Contribution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Total Revenue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7 / 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Excellent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Config Adoption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Premium Config Mix 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4 / 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Average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Delivery Performance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On-Time Delivery Rate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5 / 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Good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 Backlog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Open Order Pipeline 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6 / 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Excellent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Avg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Order Value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Revenue per Order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5 / 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Good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Forecast Alignment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Forecast vs Actual Variance 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4 / 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Average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 Concentration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Top-5 Dealer Revenue Share 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5 / 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Good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Overall Health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Average of all 8 categories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5.25 / 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Good</w:t>
            </w:r>
          </w:p>
        </w:tc>
      </w:tr>
    </w:tbl>
    <w:p w:rsidR="00BD1463" w:rsidRDefault="00BD1463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1 –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Critical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3 – 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Average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Good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6 – 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Excellent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9. Dashboard Architecture (React SPA)</w:t>
      </w:r>
    </w:p>
    <w:p w:rsidR="00BD1463" w:rsidRDefault="003F5C84">
      <w:pPr>
        <w:spacing w:before="80" w:after="80"/>
      </w:pPr>
      <w:r>
        <w:t xml:space="preserve">The React Single-Page Application (SPA) replaces the </w:t>
      </w:r>
      <w:proofErr w:type="spellStart"/>
      <w:r>
        <w:t>Streamlit</w:t>
      </w:r>
      <w:proofErr w:type="spellEnd"/>
      <w:r>
        <w:t xml:space="preserve"> dashboard. It connects to the Gold Layer via a REST API (Lambda + API Gateway) that executes Athena SQL queries against S3 Parquet files. All queries target Athena views (_VW) in the </w:t>
      </w:r>
      <w:proofErr w:type="spellStart"/>
      <w:r>
        <w:t>orderlens</w:t>
      </w:r>
      <w:proofErr w:type="spellEnd"/>
      <w:r>
        <w:t xml:space="preserve"> database.</w:t>
      </w:r>
    </w:p>
    <w:p w:rsidR="00BD1463" w:rsidRDefault="003F5C84">
      <w:pPr>
        <w:pStyle w:val="Heading2"/>
      </w:pPr>
      <w:r>
        <w:t>9.1 React Application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Directory / File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src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source root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src</w:t>
            </w:r>
            <w:proofErr w:type="spellEnd"/>
            <w:r>
              <w:rPr>
                <w:color w:val="222222"/>
                <w:sz w:val="18"/>
                <w:szCs w:val="18"/>
              </w:rPr>
              <w:t>/pages/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Top-level page components: Dashboard, </w:t>
            </w:r>
            <w:proofErr w:type="spellStart"/>
            <w:r>
              <w:rPr>
                <w:color w:val="222222"/>
                <w:sz w:val="18"/>
                <w:szCs w:val="18"/>
              </w:rPr>
              <w:t>DealerScorecard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ProductCatalog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BOMExplorer</w:t>
            </w:r>
            <w:proofErr w:type="spellEnd"/>
            <w:r>
              <w:rPr>
                <w:color w:val="222222"/>
                <w:sz w:val="18"/>
                <w:szCs w:val="18"/>
              </w:rPr>
              <w:t>, Forecast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src</w:t>
            </w:r>
            <w:proofErr w:type="spellEnd"/>
            <w:r>
              <w:rPr>
                <w:color w:val="222222"/>
                <w:sz w:val="18"/>
                <w:szCs w:val="18"/>
              </w:rPr>
              <w:t>/components/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Reusable UI components: </w:t>
            </w:r>
            <w:proofErr w:type="spellStart"/>
            <w:r>
              <w:rPr>
                <w:color w:val="222222"/>
                <w:sz w:val="18"/>
                <w:szCs w:val="18"/>
              </w:rPr>
              <w:t>KPICard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RevenueChart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DealerGrid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FilterBar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AIInsightsPanel</w:t>
            </w:r>
            <w:proofErr w:type="spellEnd"/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src</w:t>
            </w:r>
            <w:proofErr w:type="spellEnd"/>
            <w:r>
              <w:rPr>
                <w:color w:val="222222"/>
                <w:sz w:val="18"/>
                <w:szCs w:val="18"/>
              </w:rPr>
              <w:t>/components/charts/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Chart components wrapping </w:t>
            </w:r>
            <w:proofErr w:type="spellStart"/>
            <w:r>
              <w:rPr>
                <w:color w:val="222222"/>
                <w:sz w:val="18"/>
                <w:szCs w:val="18"/>
              </w:rPr>
              <w:t>Recharts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LineChart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BarChart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DonutChart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ComboChart</w:t>
            </w:r>
            <w:proofErr w:type="spellEnd"/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src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api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Athena API client: athenaClient.js — calls Lambda endpoints; query builder utilities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src</w:t>
            </w:r>
            <w:proofErr w:type="spellEnd"/>
            <w:r>
              <w:rPr>
                <w:color w:val="222222"/>
                <w:sz w:val="18"/>
                <w:szCs w:val="18"/>
              </w:rPr>
              <w:t>/hooks/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Custom React hooks: </w:t>
            </w:r>
            <w:proofErr w:type="spellStart"/>
            <w:r>
              <w:rPr>
                <w:color w:val="222222"/>
                <w:sz w:val="18"/>
                <w:szCs w:val="18"/>
              </w:rPr>
              <w:t>useAthenaQuery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useDealerKPIs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useFilters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useAuthSession</w:t>
            </w:r>
            <w:proofErr w:type="spellEnd"/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src</w:t>
            </w:r>
            <w:proofErr w:type="spellEnd"/>
            <w:r>
              <w:rPr>
                <w:color w:val="222222"/>
                <w:sz w:val="18"/>
                <w:szCs w:val="18"/>
              </w:rPr>
              <w:t>/store/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Redux Toolkit or </w:t>
            </w:r>
            <w:proofErr w:type="spellStart"/>
            <w:r>
              <w:rPr>
                <w:color w:val="222222"/>
                <w:sz w:val="18"/>
                <w:szCs w:val="18"/>
              </w:rPr>
              <w:t>Zustand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global state: filters, user session, KPI cache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src</w:t>
            </w:r>
            <w:proofErr w:type="spellEnd"/>
            <w:r>
              <w:rPr>
                <w:color w:val="222222"/>
                <w:sz w:val="18"/>
                <w:szCs w:val="18"/>
              </w:rPr>
              <w:t>/auth/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Amplify Cognito integration: Auth context, login/logout, token refresh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src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utils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KPI formatters, date utilities, score band calculators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src</w:t>
            </w:r>
            <w:proofErr w:type="spellEnd"/>
            <w:r>
              <w:rPr>
                <w:color w:val="222222"/>
                <w:sz w:val="18"/>
                <w:szCs w:val="18"/>
              </w:rPr>
              <w:t>/styles/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Global CSS, Tailwind config, theme tokens (Midnight Blue + Accent Blue palette)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public/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Static assets, index.html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amplify.yml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buildspec.yml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AWS Amplify / </w:t>
            </w:r>
            <w:proofErr w:type="spellStart"/>
            <w:r>
              <w:rPr>
                <w:color w:val="222222"/>
                <w:sz w:val="18"/>
                <w:szCs w:val="18"/>
              </w:rPr>
              <w:t>CodeBuild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deployment configuration</w:t>
            </w:r>
          </w:p>
        </w:tc>
      </w:tr>
    </w:tbl>
    <w:p w:rsidR="00BD1463" w:rsidRDefault="00BD1463">
      <w:pPr>
        <w:spacing w:before="120" w:after="80"/>
      </w:pPr>
    </w:p>
    <w:p w:rsidR="00BD1463" w:rsidRDefault="003F5C84">
      <w:pPr>
        <w:pStyle w:val="Heading2"/>
      </w:pPr>
      <w:r>
        <w:t>9.2 Component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1328"/>
        <w:gridCol w:w="3241"/>
        <w:gridCol w:w="2754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Athena Query / View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KPIGrid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Metric Cards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FACT_ORDER_HISTORY_VW, DEALER_ORDER_KPI_VW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5 top-row KPI tiles: Total Orders, Revenue, On-Time %, </w:t>
            </w:r>
            <w:proofErr w:type="spellStart"/>
            <w:r>
              <w:rPr>
                <w:color w:val="222222"/>
                <w:sz w:val="18"/>
                <w:szCs w:val="18"/>
              </w:rPr>
              <w:t>Avg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Order Value, Pipeline Value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FilterBar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UI Controls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DIM_DEALER_VW, PRODUCT_CATALOG_SIMPLE_VW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Date range, dealer multi-select, product filter, config dropdown, order status filter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RevenueChart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Line/Bar Chart (</w:t>
            </w:r>
            <w:proofErr w:type="spellStart"/>
            <w:r>
              <w:rPr>
                <w:color w:val="222222"/>
                <w:sz w:val="18"/>
                <w:szCs w:val="18"/>
              </w:rPr>
              <w:t>Recharts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DEALER_ORDER_KPI_VW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Revenue trend over time by dealer, product, or configuration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DealerScorecardGrid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Grid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DEALER_ORDER_KPI_VW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Sortable dealer KPI table with computed health score and rating badge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DealerHealthDonut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Pie/Donut (</w:t>
            </w:r>
            <w:proofErr w:type="spellStart"/>
            <w:r>
              <w:rPr>
                <w:color w:val="222222"/>
                <w:sz w:val="18"/>
                <w:szCs w:val="18"/>
              </w:rPr>
              <w:t>Recharts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DEALER_ORDER_KPI_VW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 distribution by health rating band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lastRenderedPageBreak/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ProductCatalogTable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Grid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PRODUCT_CATALOG_VW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 × config pricing table — Base/Standard/Premium UNIT_PRICE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BOMExplorer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Tree Grid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PRODUCT_BOM_VW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Parent-child BOM hierarchy with assembly quantities and scrap factors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ForecastChart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Combo Chart (</w:t>
            </w:r>
            <w:proofErr w:type="spellStart"/>
            <w:r>
              <w:rPr>
                <w:color w:val="222222"/>
                <w:sz w:val="18"/>
                <w:szCs w:val="18"/>
              </w:rPr>
              <w:t>Recharts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PRODUCT_FORECAST_KPI_VW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6-month forward forecast vs actual sales per product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AIInsightsPanel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Text Panel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Bedrock Claude API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AI-generated natural language insights on order trends, dealer risks, and anomalies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OrderJourneyBar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/&gt;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Progress Visual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FACT_ORDER_HISTORY_VW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Visual lifecycle bar: PLACED → CONFIRMED → SHIPPED → DELIVERED with counts</w:t>
            </w:r>
          </w:p>
        </w:tc>
      </w:tr>
    </w:tbl>
    <w:p w:rsidR="00BD1463" w:rsidRDefault="00BD1463">
      <w:pPr>
        <w:spacing w:before="120" w:after="80"/>
      </w:pPr>
    </w:p>
    <w:p w:rsidR="00BD1463" w:rsidRDefault="003F5C84">
      <w:pPr>
        <w:pStyle w:val="Heading2"/>
      </w:pPr>
      <w:r>
        <w:t>9.3 Data Access Layer (Athena API)</w:t>
      </w:r>
    </w:p>
    <w:p w:rsidR="00BD1463" w:rsidRDefault="003F5C84">
      <w:pPr>
        <w:spacing w:before="80" w:after="80"/>
      </w:pPr>
      <w:r>
        <w:t>The React app never queries Athena directly. All data access goes through a REST API layer: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52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API Client (</w:t>
            </w:r>
            <w:proofErr w:type="spellStart"/>
            <w:r>
              <w:rPr>
                <w:color w:val="222222"/>
                <w:sz w:val="18"/>
                <w:szCs w:val="18"/>
              </w:rPr>
              <w:t>src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api</w:t>
            </w:r>
            <w:proofErr w:type="spellEnd"/>
            <w:r>
              <w:rPr>
                <w:color w:val="222222"/>
                <w:sz w:val="18"/>
                <w:szCs w:val="18"/>
              </w:rPr>
              <w:t>/)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Axios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Fetch + async hooks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Sends GET/POST requests to API Gateway endpoints with filter params and JWT token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API Gateway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API Gateway REST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Routes requests to Lambda functions; handles CORS, throttling, and auth validation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Lambda Functions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Python 3.11 (boto3)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Builds parameterised Athena SQL queries from filter inputs; executes via boto3 Athena client; polls for results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Athena Execution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Athena (</w:t>
            </w:r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database)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Executes SQL against S3 Parquet INFORMATION_MART tables; returns </w:t>
            </w:r>
            <w:proofErr w:type="spellStart"/>
            <w:r>
              <w:rPr>
                <w:color w:val="222222"/>
                <w:sz w:val="18"/>
                <w:szCs w:val="18"/>
              </w:rPr>
              <w:t>ResultSet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to Lambda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Result Cache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Lambda response cache / </w:t>
            </w:r>
            <w:proofErr w:type="spellStart"/>
            <w:r>
              <w:rPr>
                <w:color w:val="222222"/>
                <w:sz w:val="18"/>
                <w:szCs w:val="18"/>
              </w:rPr>
              <w:t>ElastiCache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(optional)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Caches frequent filter combinations to reduce Athena query costs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Auth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Cognito JWT Authorizer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API Gateway validates JWT token from Cognito before routing to Lambda</w:t>
            </w:r>
          </w:p>
        </w:tc>
      </w:tr>
    </w:tbl>
    <w:p w:rsidR="00BD1463" w:rsidRDefault="00BD1463">
      <w:pPr>
        <w:spacing w:before="120" w:after="80"/>
      </w:pPr>
    </w:p>
    <w:p w:rsidR="00BD1463" w:rsidRDefault="003F5C84">
      <w:pPr>
        <w:pStyle w:val="Heading2"/>
      </w:pPr>
      <w:r>
        <w:t>9.4 State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State Domain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Global Filters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Zustand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or Redux Toolkit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Date range, selected dealers, product category, config type, order status — applied to all Athena queries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Auth Session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Amplify Auth Context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Cognito user, JWT tokens, role claims, token refresh lifecycle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KPI Data Cache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Query (</w:t>
            </w:r>
            <w:proofErr w:type="spellStart"/>
            <w:r>
              <w:rPr>
                <w:color w:val="222222"/>
                <w:sz w:val="18"/>
                <w:szCs w:val="18"/>
              </w:rPr>
              <w:t>TanStack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Query)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Athena query results cached per filter combination with stale-time; background </w:t>
            </w:r>
            <w:proofErr w:type="spellStart"/>
            <w:r>
              <w:rPr>
                <w:color w:val="222222"/>
                <w:sz w:val="18"/>
                <w:szCs w:val="18"/>
              </w:rPr>
              <w:t>refetch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on filter change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UI 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Local React </w:t>
            </w:r>
            <w:proofErr w:type="spellStart"/>
            <w:r>
              <w:rPr>
                <w:color w:val="222222"/>
                <w:sz w:val="18"/>
                <w:szCs w:val="18"/>
              </w:rPr>
              <w:t>useState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Active tab, modal open/close, sort column, pagination, expanded BOM nodes</w:t>
            </w:r>
          </w:p>
        </w:tc>
      </w:tr>
    </w:tbl>
    <w:p w:rsidR="00BD1463" w:rsidRDefault="00BD1463">
      <w:pPr>
        <w:spacing w:before="120" w:after="80"/>
      </w:pPr>
    </w:p>
    <w:p w:rsidR="00BD1463" w:rsidRDefault="003F5C84">
      <w:pPr>
        <w:pStyle w:val="Heading2"/>
      </w:pPr>
      <w:r>
        <w:lastRenderedPageBreak/>
        <w:t>9.5 UI Design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Primary </w:t>
            </w:r>
            <w:proofErr w:type="spellStart"/>
            <w:r>
              <w:rPr>
                <w:color w:val="222222"/>
                <w:sz w:val="18"/>
                <w:szCs w:val="18"/>
              </w:rPr>
              <w:t>Color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Theme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Midnight Blue (#1F3864) + Accent Blue (#2E75B6)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Background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White / Light </w:t>
            </w:r>
            <w:proofErr w:type="spellStart"/>
            <w:r>
              <w:rPr>
                <w:color w:val="222222"/>
                <w:sz w:val="18"/>
                <w:szCs w:val="18"/>
              </w:rPr>
              <w:t>Gray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(#F9F9F9)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Layout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Responsive, 5-column KPI grid at top; tabbed navigation for sub-pages (Dashboard, Dealers, Products, BOM, Forecast, AI Insights)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Font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Inter (body) + Manrope (display headings) — loaded via Google Fonts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Chart Library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Recharts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(primary) — </w:t>
            </w:r>
            <w:proofErr w:type="spellStart"/>
            <w:r>
              <w:rPr>
                <w:color w:val="222222"/>
                <w:sz w:val="18"/>
                <w:szCs w:val="18"/>
              </w:rPr>
              <w:t>LineChart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BarChart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PieChart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ComposedChart</w:t>
            </w:r>
            <w:proofErr w:type="spellEnd"/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Component Library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Tailwind CSS + </w:t>
            </w:r>
            <w:proofErr w:type="spellStart"/>
            <w:r>
              <w:rPr>
                <w:color w:val="222222"/>
                <w:sz w:val="18"/>
                <w:szCs w:val="18"/>
              </w:rPr>
              <w:t>shadcn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ui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(Radix-based) for data grids, dropdowns, tabs, badges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Layer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All queries execute against Athena </w:t>
            </w:r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database _VW views only via Lambda API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Rendering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Query — re-fetches Athena data on every filter change; loading skeletons on pending state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Auth Provider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Cognito via AWS Amplify — Hosted UI or custom login page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Responsive Breakpoints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Mobile 375px, Tablet 768px, Desktop 1280px+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Accessibility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WCAG 2.1 AA — keyboard navigation, ARIA labels, visible focus rings on all interactive elements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Deployment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Amplify Hosting (CI/CD) or S3 Static Website + CloudFront CDN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Ajaykumar Reddy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10. AWS Infrastructure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AWS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Configuration Notes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Amazon S3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lake storage for all Bronze, Silver, Gold Parquet files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Bucket: </w:t>
            </w:r>
            <w:proofErr w:type="spellStart"/>
            <w:r>
              <w:rPr>
                <w:color w:val="222222"/>
                <w:sz w:val="18"/>
                <w:szCs w:val="18"/>
              </w:rPr>
              <w:t>yignite</w:t>
            </w:r>
            <w:proofErr w:type="spellEnd"/>
            <w:r>
              <w:rPr>
                <w:color w:val="222222"/>
                <w:sz w:val="18"/>
                <w:szCs w:val="18"/>
              </w:rPr>
              <w:t>-</w:t>
            </w:r>
            <w:proofErr w:type="spellStart"/>
            <w:r>
              <w:rPr>
                <w:color w:val="222222"/>
                <w:sz w:val="18"/>
                <w:szCs w:val="18"/>
              </w:rPr>
              <w:t>procurespendiq</w:t>
            </w:r>
            <w:proofErr w:type="spellEnd"/>
            <w:r>
              <w:rPr>
                <w:color w:val="222222"/>
                <w:sz w:val="18"/>
                <w:szCs w:val="18"/>
              </w:rPr>
              <w:t>-miniature-landing; Versioning enabled; SSE-S3 encryption; lifecycle policies per retention policy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Athena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Serverless SQL query engine over S3 Parquet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Database: </w:t>
            </w:r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Workgroup: </w:t>
            </w:r>
            <w:proofErr w:type="spellStart"/>
            <w:r>
              <w:rPr>
                <w:color w:val="222222"/>
                <w:sz w:val="18"/>
                <w:szCs w:val="18"/>
              </w:rPr>
              <w:t>orderlens-wg</w:t>
            </w:r>
            <w:proofErr w:type="spellEnd"/>
            <w:r>
              <w:rPr>
                <w:color w:val="222222"/>
                <w:sz w:val="18"/>
                <w:szCs w:val="18"/>
              </w:rPr>
              <w:t>; Query result S3 prefix: s3://...</w:t>
            </w:r>
            <w:proofErr w:type="spellStart"/>
            <w:r>
              <w:rPr>
                <w:color w:val="222222"/>
                <w:sz w:val="18"/>
                <w:szCs w:val="18"/>
              </w:rPr>
              <w:t>athena</w:t>
            </w:r>
            <w:proofErr w:type="spellEnd"/>
            <w:r>
              <w:rPr>
                <w:color w:val="222222"/>
                <w:sz w:val="18"/>
                <w:szCs w:val="18"/>
              </w:rPr>
              <w:t>-results/; Per-query cost monitoring via CloudWatch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Glue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ETL and Data Catalog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Glue Jobs (</w:t>
            </w:r>
            <w:proofErr w:type="spellStart"/>
            <w:r>
              <w:rPr>
                <w:color w:val="222222"/>
                <w:sz w:val="18"/>
                <w:szCs w:val="18"/>
              </w:rPr>
              <w:t>PySpark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222222"/>
                <w:sz w:val="18"/>
                <w:szCs w:val="18"/>
              </w:rPr>
              <w:t>Bronze→Silver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Silver→Gold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transforms; Glue Crawlers: update Athena </w:t>
            </w:r>
            <w:proofErr w:type="spellStart"/>
            <w:r>
              <w:rPr>
                <w:color w:val="222222"/>
                <w:sz w:val="18"/>
                <w:szCs w:val="18"/>
              </w:rPr>
              <w:t>catalog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after each Glue job; Glue Catalog: </w:t>
            </w:r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database schema registry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Lambda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API middleware — Athena query execution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Python 3.11 runtime; 256 MB memory; 30s timeout; VPC optional; </w:t>
            </w:r>
            <w:proofErr w:type="spellStart"/>
            <w:r>
              <w:rPr>
                <w:color w:val="222222"/>
                <w:sz w:val="18"/>
                <w:szCs w:val="18"/>
              </w:rPr>
              <w:t>Powertools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for structured logging; parameter store for Athena workgroup config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API Gateway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REST API for React SPA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Regional endpoint; Cognito JWT authorizer; CORS enabled for React app domain; throttling 1000 RPS; usage plans per environment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Cognito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User authentication and authorization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User Pool with email/password; User Pool Groups: </w:t>
            </w:r>
            <w:proofErr w:type="spellStart"/>
            <w:r>
              <w:rPr>
                <w:color w:val="222222"/>
                <w:sz w:val="18"/>
                <w:szCs w:val="18"/>
              </w:rPr>
              <w:t>DataEngineer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BIDeveloper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BusinessUser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SalesAnalyst</w:t>
            </w:r>
            <w:proofErr w:type="spellEnd"/>
            <w:r>
              <w:rPr>
                <w:color w:val="222222"/>
                <w:sz w:val="18"/>
                <w:szCs w:val="18"/>
              </w:rPr>
              <w:t>; JWT claims passed to Lambda for row-level filtering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Amplify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SPA hosting and CI/CD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Connected to </w:t>
            </w:r>
            <w:proofErr w:type="spellStart"/>
            <w:r>
              <w:rPr>
                <w:color w:val="222222"/>
                <w:sz w:val="18"/>
                <w:szCs w:val="18"/>
              </w:rPr>
              <w:t>Git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repo (</w:t>
            </w:r>
            <w:proofErr w:type="spellStart"/>
            <w:r>
              <w:rPr>
                <w:color w:val="222222"/>
                <w:sz w:val="18"/>
                <w:szCs w:val="18"/>
              </w:rPr>
              <w:t>CodeCommit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or GitHub); build spec with </w:t>
            </w:r>
            <w:proofErr w:type="spellStart"/>
            <w:r>
              <w:rPr>
                <w:color w:val="222222"/>
                <w:sz w:val="18"/>
                <w:szCs w:val="18"/>
              </w:rPr>
              <w:t>npm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install + </w:t>
            </w:r>
            <w:proofErr w:type="spellStart"/>
            <w:r>
              <w:rPr>
                <w:color w:val="222222"/>
                <w:sz w:val="18"/>
                <w:szCs w:val="18"/>
              </w:rPr>
              <w:t>npm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run build; CloudFront CDN; custom domain with ACM SSL certificate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Amazon Bedrock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AI insights generation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Claude or Titan model; invoked by Lambda from </w:t>
            </w:r>
            <w:proofErr w:type="spellStart"/>
            <w:r>
              <w:rPr>
                <w:color w:val="222222"/>
                <w:sz w:val="18"/>
                <w:szCs w:val="18"/>
              </w:rPr>
              <w:t>AIInsights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Lambda function; prompt includes INFORMATION_MART context from Athena query results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CloudWatch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Logging and monitoring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Lambda function logs; API Gateway access logs; Glue job run logs; Athena query metrics; custom dashboard for </w:t>
            </w:r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operational health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IAM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Role-based access 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Execution roles per Lambda function; Glue service role with S3 read/write; Athena query role; least-privilege principle applied throughout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11. AI Integration (Amazon Bedrock)</w:t>
      </w:r>
    </w:p>
    <w:p w:rsidR="00BD1463" w:rsidRDefault="003F5C84">
      <w:pPr>
        <w:spacing w:before="80" w:after="80"/>
      </w:pPr>
      <w:r>
        <w:t xml:space="preserve">The </w:t>
      </w:r>
      <w:proofErr w:type="spellStart"/>
      <w:r>
        <w:t>OrderLens</w:t>
      </w:r>
      <w:proofErr w:type="spellEnd"/>
      <w:r>
        <w:t xml:space="preserve"> React app integrates Amazon Bedrock for AI-generated insights in the AI Insights panel. The flow is identical in purpose to the Snowflake Cortex integration in V1.0 but implemented on AWS-native services.</w:t>
      </w:r>
    </w:p>
    <w:p w:rsidR="00BD1463" w:rsidRDefault="00BD146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2194"/>
        <w:gridCol w:w="6535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User Query (React)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User enters natural language question in the React AI Insights panel or clicks a suggested insight prompt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Lambda </w:t>
            </w:r>
            <w:proofErr w:type="spellStart"/>
            <w:r>
              <w:rPr>
                <w:color w:val="222222"/>
                <w:sz w:val="18"/>
                <w:szCs w:val="18"/>
              </w:rPr>
              <w:t>AIInsights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calls POST /</w:t>
            </w:r>
            <w:proofErr w:type="spellStart"/>
            <w:r>
              <w:rPr>
                <w:color w:val="222222"/>
                <w:sz w:val="18"/>
                <w:szCs w:val="18"/>
              </w:rPr>
              <w:t>api</w:t>
            </w:r>
            <w:proofErr w:type="spellEnd"/>
            <w:r>
              <w:rPr>
                <w:color w:val="222222"/>
                <w:sz w:val="18"/>
                <w:szCs w:val="18"/>
              </w:rPr>
              <w:t>/insights Lambda endpoint with user query text and current filter context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Athena Context Fetch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Lambda fetches relevant KPI summary from INFORMATION_MART _VW views (DEALER_ORDER_KPI_VW, FACT_ORDER_HISTORY_VW) using the active filter params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Bedrock Invocation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Lambda calls bedrock-runtime </w:t>
            </w:r>
            <w:proofErr w:type="spellStart"/>
            <w:r>
              <w:rPr>
                <w:color w:val="222222"/>
                <w:sz w:val="18"/>
                <w:szCs w:val="18"/>
              </w:rPr>
              <w:t>InvokeModel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(claude-3-sonnet or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amazon.titan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>-text-express) with structured prompt containing query + Athena KPI context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Response Rendering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AI-generated insight returned to React; rendered in </w:t>
            </w:r>
            <w:proofErr w:type="spellStart"/>
            <w:r>
              <w:rPr>
                <w:color w:val="222222"/>
                <w:sz w:val="18"/>
                <w:szCs w:val="18"/>
              </w:rPr>
              <w:t>AIInsightsPanel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with markdown formatting and source data reference</w:t>
            </w:r>
          </w:p>
        </w:tc>
      </w:tr>
    </w:tbl>
    <w:p w:rsidR="00BD1463" w:rsidRDefault="00BD1463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React </w:t>
            </w:r>
            <w:proofErr w:type="spellStart"/>
            <w:r>
              <w:rPr>
                <w:color w:val="222222"/>
                <w:sz w:val="18"/>
                <w:szCs w:val="18"/>
              </w:rPr>
              <w:t>AIInsightsPanel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component — text input + response panel with copy/share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Access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Athena SQL via Lambda (</w:t>
            </w:r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database _VW views)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AI Engine (Primary)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Amazon Bedrock — Claude 3 Sonnet or Amazon Titan Text Express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AI Engine (Secondary)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Azure </w:t>
            </w:r>
            <w:proofErr w:type="spellStart"/>
            <w:r>
              <w:rPr>
                <w:color w:val="222222"/>
                <w:sz w:val="18"/>
                <w:szCs w:val="18"/>
              </w:rPr>
              <w:t>OpenAI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optional external integration via Lambda HTTP call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IAM Permission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Lambda execution role: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bedrock:InvokeModel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on allowed model ARNs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12. Security &amp; Access Control (AWS IAM + Cognito)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Role / Group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Layer Access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AWS Permissions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Engineer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All Layers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S3 full read/write on all prefixes; Glue full access; Athena full access; Lambda invoke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BI Developer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Silver + Gold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S3 read on RAW_VAULT + INFORMATION_MART; Athena query on </w:t>
            </w:r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database; Lambda invoke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Business User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Dashboard Only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API Gateway invoke only; no direct S3 or Athena access; Cognito group: </w:t>
            </w:r>
            <w:proofErr w:type="spellStart"/>
            <w:r>
              <w:rPr>
                <w:color w:val="222222"/>
                <w:sz w:val="18"/>
                <w:szCs w:val="18"/>
              </w:rPr>
              <w:t>BusinessUser</w:t>
            </w:r>
            <w:proofErr w:type="spellEnd"/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SalesAnalyst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Gold Layer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Athena SELECT on </w:t>
            </w:r>
            <w:proofErr w:type="spellStart"/>
            <w:r>
              <w:rPr>
                <w:color w:val="222222"/>
                <w:sz w:val="18"/>
                <w:szCs w:val="18"/>
              </w:rPr>
              <w:t>orderlens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_VW views only; S3 </w:t>
            </w:r>
            <w:proofErr w:type="spellStart"/>
            <w:r>
              <w:rPr>
                <w:color w:val="222222"/>
                <w:sz w:val="18"/>
                <w:szCs w:val="18"/>
              </w:rPr>
              <w:t>GetObject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on INFORMATION_MART prefix; read-only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MLEngineer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Silver + Gold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Athena + S3 read on Silver/Gold; </w:t>
            </w:r>
            <w:proofErr w:type="spellStart"/>
            <w:r>
              <w:rPr>
                <w:color w:val="222222"/>
                <w:sz w:val="18"/>
                <w:szCs w:val="18"/>
              </w:rPr>
              <w:t>SageMaker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access; Bedrock </w:t>
            </w:r>
            <w:proofErr w:type="spellStart"/>
            <w:r>
              <w:rPr>
                <w:color w:val="222222"/>
                <w:sz w:val="18"/>
                <w:szCs w:val="18"/>
              </w:rPr>
              <w:t>InvokeModel</w:t>
            </w:r>
            <w:proofErr w:type="spellEnd"/>
            <w:r>
              <w:rPr>
                <w:color w:val="222222"/>
                <w:sz w:val="18"/>
                <w:szCs w:val="18"/>
              </w:rPr>
              <w:t>; no write to PROD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Audit 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Bronze Layer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S3 </w:t>
            </w:r>
            <w:proofErr w:type="spellStart"/>
            <w:r>
              <w:rPr>
                <w:color w:val="222222"/>
                <w:sz w:val="18"/>
                <w:szCs w:val="18"/>
              </w:rPr>
              <w:t>GetObject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on SAP_STG prefix; Athena SELECT on SAP staging tables; read-only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LambdaExecRole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Operational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Athena </w:t>
            </w:r>
            <w:proofErr w:type="spellStart"/>
            <w:r>
              <w:rPr>
                <w:color w:val="222222"/>
                <w:sz w:val="18"/>
                <w:szCs w:val="18"/>
              </w:rPr>
              <w:t>StartQueryExecution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S3 </w:t>
            </w:r>
            <w:proofErr w:type="spellStart"/>
            <w:r>
              <w:rPr>
                <w:color w:val="222222"/>
                <w:sz w:val="18"/>
                <w:szCs w:val="18"/>
              </w:rPr>
              <w:t>GetObject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PutObject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on results bucket; Bedrock </w:t>
            </w:r>
            <w:proofErr w:type="spellStart"/>
            <w:r>
              <w:rPr>
                <w:color w:val="222222"/>
                <w:sz w:val="18"/>
                <w:szCs w:val="18"/>
              </w:rPr>
              <w:t>InvokeModel</w:t>
            </w:r>
            <w:proofErr w:type="spellEnd"/>
            <w:r>
              <w:rPr>
                <w:color w:val="222222"/>
                <w:sz w:val="18"/>
                <w:szCs w:val="18"/>
              </w:rPr>
              <w:t>; CloudWatch Logs</w:t>
            </w:r>
          </w:p>
        </w:tc>
      </w:tr>
    </w:tbl>
    <w:p w:rsidR="00BD1463" w:rsidRDefault="00BD1463">
      <w:pPr>
        <w:spacing w:before="120" w:after="80"/>
      </w:pPr>
    </w:p>
    <w:p w:rsidR="00BD1463" w:rsidRDefault="003F5C84">
      <w:pPr>
        <w:spacing w:before="80" w:after="80"/>
      </w:pPr>
      <w:r>
        <w:rPr>
          <w:b/>
          <w:bCs/>
        </w:rPr>
        <w:t>Secrets &amp; Credential Management: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All credentials stored in AWS Secrets Manager or AWS Parameter Store — no hardcoded values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Cognito JWT tokens used for API Gateway authorization — tokens expire and auto-refresh via Amplify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S3 bucket enforces SSE-S3 encryption at rest and TLS in transit via bucket policy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API keys for Bedrock managed via IAM role permissions — no API key strings in application code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React app environment variables (API endpoint URLs) stored in AWS Amplify Environment Variables — never in source code</w:t>
      </w:r>
    </w:p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13. Error Handling &amp; Recovery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Error Handling Mechanism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Recovery Approach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Glue ETL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Job bookmarks + try/except in </w:t>
            </w:r>
            <w:proofErr w:type="spellStart"/>
            <w:r>
              <w:rPr>
                <w:color w:val="222222"/>
                <w:sz w:val="18"/>
                <w:szCs w:val="18"/>
              </w:rPr>
              <w:t>PySpark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scripts; failed records written to error S3 prefix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Re-run Glue job from last bookmark checkpoint; Glue job retry (max 3 attempts)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Athena Query (Lambda)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boto3 try/except; query state polling with FAILED state handling; timeout detection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Lambda retry with exponential </w:t>
            </w:r>
            <w:proofErr w:type="spellStart"/>
            <w:r>
              <w:rPr>
                <w:color w:val="222222"/>
                <w:sz w:val="18"/>
                <w:szCs w:val="18"/>
              </w:rPr>
              <w:t>backoff</w:t>
            </w:r>
            <w:proofErr w:type="spellEnd"/>
            <w:r>
              <w:rPr>
                <w:color w:val="222222"/>
                <w:sz w:val="18"/>
                <w:szCs w:val="18"/>
              </w:rPr>
              <w:t>; error response JSON returned to React for display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API Gateway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4xx/5xx response models; request validation; throttling returns 429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displays user-friendly error toast; exponential retry on network error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SPA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React Query error state; </w:t>
            </w:r>
            <w:proofErr w:type="spellStart"/>
            <w:r>
              <w:rPr>
                <w:color w:val="222222"/>
                <w:sz w:val="18"/>
                <w:szCs w:val="18"/>
              </w:rPr>
              <w:t>ErrorBoundary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components per page section; empty state components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Retry button in UI; stale data shown with 'last updated' timestamp while </w:t>
            </w:r>
            <w:proofErr w:type="spellStart"/>
            <w:r>
              <w:rPr>
                <w:color w:val="222222"/>
                <w:sz w:val="18"/>
                <w:szCs w:val="18"/>
              </w:rPr>
              <w:t>refetching</w:t>
            </w:r>
            <w:proofErr w:type="spellEnd"/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Cognito Auth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Token expiry handled by Amplify automatic refresh; 401 </w:t>
            </w:r>
            <w:proofErr w:type="gramStart"/>
            <w:r>
              <w:rPr>
                <w:color w:val="222222"/>
                <w:sz w:val="18"/>
                <w:szCs w:val="18"/>
              </w:rPr>
              <w:t>interceptor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222222"/>
                <w:sz w:val="18"/>
                <w:szCs w:val="18"/>
              </w:rPr>
              <w:t>axios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client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Redirect to login if refresh fails; session storage cleared on logout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S3 Data Quality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Glue Data Quality rules on INFORMATION_MART tables; failed records quarantined to error prefix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DQ check results logged to S3 CTRL/DQ_LOG prefix; downstream Athena tables not blocked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Bedrock AI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Lambda catches </w:t>
            </w:r>
            <w:proofErr w:type="spellStart"/>
            <w:r>
              <w:rPr>
                <w:color w:val="222222"/>
                <w:sz w:val="18"/>
                <w:szCs w:val="18"/>
              </w:rPr>
              <w:t>InvokeModel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throttling/errors; </w:t>
            </w:r>
            <w:proofErr w:type="spellStart"/>
            <w:r>
              <w:rPr>
                <w:color w:val="222222"/>
                <w:sz w:val="18"/>
                <w:szCs w:val="18"/>
              </w:rPr>
              <w:t>fallback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to static insight 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Retry with </w:t>
            </w:r>
            <w:proofErr w:type="spellStart"/>
            <w:r>
              <w:rPr>
                <w:color w:val="222222"/>
                <w:sz w:val="18"/>
                <w:szCs w:val="18"/>
              </w:rPr>
              <w:t>backoff</w:t>
            </w:r>
            <w:proofErr w:type="spellEnd"/>
            <w:r>
              <w:rPr>
                <w:color w:val="222222"/>
                <w:sz w:val="18"/>
                <w:szCs w:val="18"/>
              </w:rPr>
              <w:t>; graceful degradation — AI panel shows 'Insights unavailable' without blocking dashboard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14. Logging &amp;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Monitoring Tool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What is Monitored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Lambda Functions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CloudWatch Logs + X-Ray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Execution duration, memory, Athena query IDs, error rates, cold starts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API Gateway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CloudWatch Access Logs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Request count, 4xx/5xx rates, latency p50/p95/p99, throttling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Athena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Athena Query History + CloudWatch Metrics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Query execution time, data scanned (cost), failed queries, workgroup usage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Glue ETL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Glue Job Run History + CloudWatch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Job duration, records processed, DPU usage, failed runs, bookmark state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S3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S3 Server Access Logs + CloudWatch Storage Metrics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Object counts, storage size per prefix, access patterns, replication status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SPA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AWS CloudWatch RUM (Real User Monitoring)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Page load performance, JS errors, user session flows, API call latency from browser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Quality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S3 CTRL/DQ_LOG prefix (Parquet)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Rejected records, null hash key violations, quality check failures per table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Cognito 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CloudWatch Logs + Cognito User Pool metrics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Login success/failure rates, token refresh activity, MFA usage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15. Testing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4"/>
        <w:gridCol w:w="2831"/>
        <w:gridCol w:w="4575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Approach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Unit Testing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Lambda functions, React components, utility hooks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Jest + React Testing Library for React; </w:t>
            </w:r>
            <w:proofErr w:type="spellStart"/>
            <w:r>
              <w:rPr>
                <w:color w:val="222222"/>
                <w:sz w:val="18"/>
                <w:szCs w:val="18"/>
              </w:rPr>
              <w:t>pytest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for Lambda; mock Athena responses with boto3 stubs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Integration Testing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SAP → S3 → Athena → Lambda → React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End-to-end pipeline validation across all layers; test Athena queries return expected row counts and column types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Validation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KPI reconciliation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Compare React dashboard KPIs vs SAP SD source order totals; Athena query results vs expected aggregations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Data Vault Integrity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Hub / Link / Satellite joins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Validate SHA1 hash key consistency, record counts, SCD2 LOAD_DT/END_DT chains, HASHDIFF change detection in Athena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API Testing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Lambda + API Gateway endpoints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Postman / Newman automated test suites for all /</w:t>
            </w:r>
            <w:proofErr w:type="spellStart"/>
            <w:r>
              <w:rPr>
                <w:color w:val="222222"/>
                <w:sz w:val="18"/>
                <w:szCs w:val="18"/>
              </w:rPr>
              <w:t>api</w:t>
            </w:r>
            <w:proofErr w:type="spellEnd"/>
            <w:r>
              <w:rPr>
                <w:color w:val="222222"/>
                <w:sz w:val="18"/>
                <w:szCs w:val="18"/>
              </w:rPr>
              <w:t>/* endpoints; auth token validation; filter parameter edge cases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UI Testing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Component rendering, filter interactions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Cypress E2E tests for full dashboard user flows; filter changes trigger correct API calls and re-renders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Performance Testing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Athena query SLA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Target Athena query response &lt; 5 seconds for KPI aggregations; Lambda API P95 latency &lt; 3 seconds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Forecast Validation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PRODUCT_FORECAST_KPI_D accuracy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Validate 60/40 blending logic, 3-month rolling average, and 6-month forward period output in Athena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UAT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Business user acceptance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 operations stakeholders validate KPI accuracy against known SAP source data on UAT environment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Security Testing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IAM, Cognito, API auth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Verify role-based Athena access; confirm unauthenticated API calls return 401; S3 bucket policy blocks public access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16. Deployment Strategy (React + AWS)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500"/>
        <w:gridCol w:w="4460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Promotion Condition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DEV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Development, unit testing, local Athena sandbox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All unit tests pass; peer code review complete; Lambda integration tests pass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UAT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User acceptance testing, stakeholder demo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Business UAT sign-off; data validation passed; Athena KPI reconciliation approved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Live production environment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UAT approved; change management ticket raised; AWS </w:t>
            </w:r>
            <w:proofErr w:type="spellStart"/>
            <w:r>
              <w:rPr>
                <w:color w:val="222222"/>
                <w:sz w:val="18"/>
                <w:szCs w:val="18"/>
              </w:rPr>
              <w:t>CodePipeline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approval gate passed</w:t>
            </w:r>
          </w:p>
        </w:tc>
      </w:tr>
    </w:tbl>
    <w:p w:rsidR="00BD1463" w:rsidRDefault="00BD1463">
      <w:pPr>
        <w:spacing w:before="120" w:after="80"/>
      </w:pPr>
    </w:p>
    <w:p w:rsidR="00BD1463" w:rsidRDefault="003F5C84">
      <w:pPr>
        <w:spacing w:before="80" w:after="80"/>
      </w:pPr>
      <w:r>
        <w:rPr>
          <w:b/>
          <w:bCs/>
        </w:rPr>
        <w:t>Deployment Components: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 xml:space="preserve">React SPA: AWS Amplify CI/CD pipeline connected to Git repository; </w:t>
      </w:r>
      <w:proofErr w:type="spellStart"/>
      <w:r>
        <w:t>npm</w:t>
      </w:r>
      <w:proofErr w:type="spellEnd"/>
      <w:r>
        <w:t xml:space="preserve"> run build → Amplify deploy → CloudFront cache invalidation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 xml:space="preserve">Lambda Functions: AWS SAM (Serverless Application Model) or CDK; packaged as ZIP; deployed via </w:t>
      </w:r>
      <w:proofErr w:type="spellStart"/>
      <w:r>
        <w:t>CodePipeline</w:t>
      </w:r>
      <w:proofErr w:type="spellEnd"/>
      <w:r>
        <w:t xml:space="preserve"> per environment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Glue ETL Jobs: Glue Job scripts stored in S3 scripts prefix; deployed via CDK or CloudFormation per environment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Athena Tables / Views: DDL scripts versioned in Git; executed via Athena API during deployment pipeline; Glue Crawler triggered post-deploy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Infrastructure as Code: AWS CDK (TypeScript) for all infrastructure — S3, Glue, Lambda, API Gateway, Cognito, Amplify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 xml:space="preserve">All code (CDK stacks, Lambda functions, Glue scripts, </w:t>
      </w:r>
      <w:proofErr w:type="gramStart"/>
      <w:r>
        <w:t>React</w:t>
      </w:r>
      <w:proofErr w:type="gramEnd"/>
      <w:r>
        <w:t xml:space="preserve"> app) stored in Git version control</w:t>
      </w:r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 xml:space="preserve">No direct PROD modification — all changes promoted through DEV → UAT → PROD pipeline via </w:t>
      </w:r>
      <w:proofErr w:type="spellStart"/>
      <w:r>
        <w:t>CodePipeline</w:t>
      </w:r>
      <w:proofErr w:type="spellEnd"/>
    </w:p>
    <w:p w:rsidR="00BD1463" w:rsidRDefault="003F5C84">
      <w:pPr>
        <w:pStyle w:val="ListParagraph"/>
        <w:numPr>
          <w:ilvl w:val="0"/>
          <w:numId w:val="2"/>
        </w:numPr>
        <w:spacing w:before="40" w:after="40"/>
      </w:pPr>
      <w:r>
        <w:t>Rollback: previous Lambda version aliases; Amplify branch rollback; Glue bookmark reset to prior checkpoint</w:t>
      </w:r>
    </w:p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17. Data Retention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4291"/>
        <w:gridCol w:w="2959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S3 Prefix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Retention Period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Bronze — SAP_STG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SALES_OPS_PLANNING/SAP_STG/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7 Years — S3 lifecycle rule transitions to Glacier after 2 years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Silver — RAW_VAULT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SALES_OPS_PLANNING/RAW_VAULT/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7 Years — full SCD2 history preserved; Glacier after 2 years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Gold — INFORMATION_MART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SALES_OPS_PLANNING/INFORMATION_MART/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5 Years — S3 lifecycle rule transitions to Glacier after 1 year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Athena Query Results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athena</w:t>
            </w:r>
            <w:proofErr w:type="spellEnd"/>
            <w:r>
              <w:rPr>
                <w:color w:val="222222"/>
                <w:sz w:val="18"/>
                <w:szCs w:val="18"/>
              </w:rPr>
              <w:t>-results/ prefix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90 Days — S3 lifecycle expiry rule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Glue / Lambda Logs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CloudWatch Log Groups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90 Days — CloudWatch log retention policy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Control / DQ Logs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SALES_OPS_PLANNING/CTRL/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Permanent (watermark), 90 Days (DQ/ETL logs)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React App Logs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CloudWatch RUM / Access Logs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90 Days</w:t>
            </w:r>
          </w:p>
        </w:tc>
      </w:tr>
    </w:tbl>
    <w:p w:rsidR="00BD1463" w:rsidRDefault="003F5C84">
      <w:r>
        <w:br w:type="page"/>
      </w:r>
    </w:p>
    <w:p w:rsidR="00BD1463" w:rsidRDefault="003F5C84">
      <w:pPr>
        <w:pStyle w:val="Heading1"/>
        <w:pBdr>
          <w:bottom w:val="single" w:sz="6" w:space="4" w:color="2E75B6"/>
        </w:pBdr>
      </w:pPr>
      <w:r>
        <w:lastRenderedPageBreak/>
        <w:t>18. Key KPIs Implemented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3214"/>
        <w:gridCol w:w="2991"/>
        <w:gridCol w:w="1471"/>
      </w:tblGrid>
      <w:tr w:rsidR="00BD14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Athena View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Total Orders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gramStart"/>
            <w:r>
              <w:rPr>
                <w:color w:val="222222"/>
                <w:sz w:val="18"/>
                <w:szCs w:val="18"/>
              </w:rPr>
              <w:t>COUNT(</w:t>
            </w:r>
            <w:proofErr w:type="gramEnd"/>
            <w:r>
              <w:rPr>
                <w:color w:val="222222"/>
                <w:sz w:val="18"/>
                <w:szCs w:val="18"/>
              </w:rPr>
              <w:t>DISTINCT ORDER_ID) WHERE CURRENT_FLAG='Y'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FACT_ORDER_HISTORY_VW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 Analytics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Total Revenue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SUM(TOTAL_AMOUNT) WHERE CURRENT_FLAG='Y'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FACT_ORDER_HISTORY_VW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 Analytics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Revenue by Product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SUM(TOTAL_AMOUNT) GROUP BY PRODUCT_ID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FACT_ORDER_HISTORY_VW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 Analytics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Revenue by Dealer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SUM(TOTAL_AMOUNT) GROUP BY DEALER_ID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 Analytics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Revenue by Config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SUM(TOTAL_AMOUNT) GROUP BY CONFIG_NAME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 Analytics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Avg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Order Value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 xml:space="preserve">SUM(TOTAL_AMOUNT) / </w:t>
            </w:r>
            <w:proofErr w:type="gramStart"/>
            <w:r>
              <w:rPr>
                <w:color w:val="222222"/>
                <w:sz w:val="18"/>
                <w:szCs w:val="18"/>
              </w:rPr>
              <w:t>COUNT(</w:t>
            </w:r>
            <w:proofErr w:type="gramEnd"/>
            <w:r>
              <w:rPr>
                <w:color w:val="222222"/>
                <w:sz w:val="18"/>
                <w:szCs w:val="18"/>
              </w:rPr>
              <w:t>DISTINCT ORDER_ID)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FACT_ORDER_HISTORY_VW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Order Analytics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Open Pipeline Value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SUM(TOTAL_AMOUNT) WHERE ORDER_STATUS IN ('PLACED','CONFIRMED')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FACT_ORDER_HISTORY_VW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Pipeline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Backlog Order Count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gramStart"/>
            <w:r>
              <w:rPr>
                <w:color w:val="222222"/>
                <w:sz w:val="18"/>
                <w:szCs w:val="18"/>
              </w:rPr>
              <w:t>COUNT(</w:t>
            </w:r>
            <w:proofErr w:type="gramEnd"/>
            <w:r>
              <w:rPr>
                <w:color w:val="222222"/>
                <w:sz w:val="18"/>
                <w:szCs w:val="18"/>
              </w:rPr>
              <w:t>DISTINCT ORDER_ID) WHERE STATUS IN ('PLACED','CONFIRMED')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FACT_ORDER_HISTORY_VW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Pipeline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On-Time Delivery Rate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(Delivered on/before EXPECTED_DELIVERY_DATE / Total) × 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FACT_ORDER_HISTORY_VW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Delivery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spellStart"/>
            <w:r>
              <w:rPr>
                <w:color w:val="222222"/>
                <w:sz w:val="18"/>
                <w:szCs w:val="18"/>
              </w:rPr>
              <w:t>Avg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Days to Deliver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gramStart"/>
            <w:r>
              <w:rPr>
                <w:color w:val="222222"/>
                <w:sz w:val="18"/>
                <w:szCs w:val="18"/>
              </w:rPr>
              <w:t>AVG(</w:t>
            </w:r>
            <w:proofErr w:type="gramEnd"/>
            <w:r>
              <w:rPr>
                <w:color w:val="222222"/>
                <w:sz w:val="18"/>
                <w:szCs w:val="18"/>
              </w:rPr>
              <w:t>DATEDIFF(day, ORDER_STATUS_DATE, DELIVERY_DATE)) WHERE DELIVERED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FACT_ORDER_HISTORY_VW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Delivery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Config Mix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COUNT by CONFIG_NAME / Total Orders × 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Premium Config Rate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COUNT(CONFIG_NAME='Premium') / Total Orders × 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Catalog Unit Price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TOTAL_PRICE from S_PRODUCT_CONFIG (latest record)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PRODUCT_CATALOG_VW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Pricing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Active Dealers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proofErr w:type="gramStart"/>
            <w:r>
              <w:rPr>
                <w:color w:val="222222"/>
                <w:sz w:val="18"/>
                <w:szCs w:val="18"/>
              </w:rPr>
              <w:t>COUNT(</w:t>
            </w:r>
            <w:proofErr w:type="gramEnd"/>
            <w:r>
              <w:rPr>
                <w:color w:val="222222"/>
                <w:sz w:val="18"/>
                <w:szCs w:val="18"/>
              </w:rPr>
              <w:t>DISTINCT DEALER_ID) WHERE ORDER_COUNT &gt;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 Intelligence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 Health Rating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(Rating Band Count / Total Dealers) × 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 Intelligence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Top-5 Dealer Revenue Share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(Top-5 Dealer Revenue / Total Revenue) × 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DEALER_ORDER_KPI_VW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Dealer Intelligence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BOM Effective Quantity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QUANTITY_PER_ASSEMBLY × (1 + SCRAP_FACTOR)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PRODUCT_BOM_VW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Manufacturing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Forecast Quantity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0.6 × DEMAND_QUANTITY + 0.4 × ROLLING_3MO_QTY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PRODUCT_FORECAST_KPI_VW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Forecasting</w:t>
            </w:r>
          </w:p>
        </w:tc>
      </w:tr>
      <w:tr w:rsidR="00BD14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Forecast Revenue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0.6 × DEMAND_REVENUE + 0.4 × ROLLING_3MO_REVENUE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PRODUCT_FORECAST_KPI_VW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D1463" w:rsidRDefault="003F5C84">
            <w:r>
              <w:rPr>
                <w:color w:val="222222"/>
                <w:sz w:val="18"/>
                <w:szCs w:val="18"/>
              </w:rPr>
              <w:t>Forecasting</w:t>
            </w:r>
          </w:p>
        </w:tc>
      </w:tr>
    </w:tbl>
    <w:p w:rsidR="00BD1463" w:rsidRDefault="003F5C84">
      <w:pPr>
        <w:spacing w:before="360" w:after="120"/>
        <w:jc w:val="center"/>
      </w:pPr>
      <w:r>
        <w:rPr>
          <w:b/>
          <w:bCs/>
          <w:color w:val="2E75B6"/>
        </w:rPr>
        <w:lastRenderedPageBreak/>
        <w:t>— End of Document —</w:t>
      </w:r>
    </w:p>
    <w:p w:rsidR="00BD1463" w:rsidRDefault="003F5C84">
      <w:pPr>
        <w:spacing w:before="40" w:after="40"/>
        <w:jc w:val="center"/>
      </w:pPr>
      <w:r>
        <w:rPr>
          <w:color w:val="888888"/>
          <w:sz w:val="16"/>
          <w:szCs w:val="16"/>
        </w:rPr>
        <w:t xml:space="preserve">YASH Technologies </w:t>
      </w:r>
      <w:proofErr w:type="spellStart"/>
      <w:r>
        <w:rPr>
          <w:color w:val="888888"/>
          <w:sz w:val="16"/>
          <w:szCs w:val="16"/>
        </w:rPr>
        <w:t>Pvt.</w:t>
      </w:r>
      <w:proofErr w:type="spellEnd"/>
      <w:r>
        <w:rPr>
          <w:color w:val="888888"/>
          <w:sz w:val="16"/>
          <w:szCs w:val="16"/>
        </w:rPr>
        <w:t xml:space="preserve"> Ltd.  </w:t>
      </w:r>
      <w:proofErr w:type="gramStart"/>
      <w:r>
        <w:rPr>
          <w:color w:val="888888"/>
          <w:sz w:val="16"/>
          <w:szCs w:val="16"/>
        </w:rPr>
        <w:t xml:space="preserve">|  </w:t>
      </w:r>
      <w:proofErr w:type="spellStart"/>
      <w:r>
        <w:rPr>
          <w:color w:val="888888"/>
          <w:sz w:val="16"/>
          <w:szCs w:val="16"/>
        </w:rPr>
        <w:t>OrderLens</w:t>
      </w:r>
      <w:proofErr w:type="spellEnd"/>
      <w:proofErr w:type="gramEnd"/>
      <w:r>
        <w:rPr>
          <w:color w:val="888888"/>
          <w:sz w:val="16"/>
          <w:szCs w:val="16"/>
        </w:rPr>
        <w:t xml:space="preserve"> V</w:t>
      </w:r>
      <w:r w:rsidR="00DC6FAF">
        <w:rPr>
          <w:color w:val="888888"/>
          <w:sz w:val="16"/>
          <w:szCs w:val="16"/>
        </w:rPr>
        <w:t>1</w:t>
      </w:r>
      <w:r>
        <w:rPr>
          <w:color w:val="888888"/>
          <w:sz w:val="16"/>
          <w:szCs w:val="16"/>
        </w:rPr>
        <w:t>.0  |  Prepared by Ajaykumar Reddy  |  Confidential</w:t>
      </w:r>
    </w:p>
    <w:sectPr w:rsidR="00BD146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683B" w:rsidRDefault="00DE683B">
      <w:r>
        <w:separator/>
      </w:r>
    </w:p>
  </w:endnote>
  <w:endnote w:type="continuationSeparator" w:id="0">
    <w:p w:rsidR="00DE683B" w:rsidRDefault="00DE6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5C84" w:rsidRDefault="003F5C84">
    <w:pPr>
      <w:pBdr>
        <w:top w:val="single" w:sz="4" w:space="4" w:color="2E75B6"/>
      </w:pBdr>
      <w:tabs>
        <w:tab w:val="right" w:pos="9026"/>
      </w:tabs>
    </w:pPr>
    <w:r>
      <w:rPr>
        <w:color w:val="888888"/>
        <w:sz w:val="16"/>
        <w:szCs w:val="16"/>
      </w:rPr>
      <w:t xml:space="preserve">Ajaykumar </w:t>
    </w:r>
    <w:proofErr w:type="gramStart"/>
    <w:r>
      <w:rPr>
        <w:color w:val="888888"/>
        <w:sz w:val="16"/>
        <w:szCs w:val="16"/>
      </w:rPr>
      <w:t>Reddy  |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OrderLens</w:t>
    </w:r>
    <w:proofErr w:type="spellEnd"/>
    <w:r>
      <w:rPr>
        <w:color w:val="888888"/>
        <w:sz w:val="16"/>
        <w:szCs w:val="16"/>
      </w:rPr>
      <w:t xml:space="preserve"> Design &amp; Architecture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683B" w:rsidRDefault="00DE683B">
      <w:r>
        <w:separator/>
      </w:r>
    </w:p>
  </w:footnote>
  <w:footnote w:type="continuationSeparator" w:id="0">
    <w:p w:rsidR="00DE683B" w:rsidRDefault="00DE68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5C84" w:rsidRDefault="003F5C84">
    <w:pPr>
      <w:pBdr>
        <w:bottom w:val="single" w:sz="6" w:space="4" w:color="2E75B6"/>
      </w:pBdr>
    </w:pPr>
    <w:proofErr w:type="spellStart"/>
    <w:proofErr w:type="gramStart"/>
    <w:r>
      <w:rPr>
        <w:color w:val="888888"/>
        <w:sz w:val="16"/>
        <w:szCs w:val="16"/>
      </w:rPr>
      <w:t>OrderLens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React + AWS Athena Edition  |  YASH Technologies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95B2E"/>
    <w:multiLevelType w:val="hybridMultilevel"/>
    <w:tmpl w:val="5EC88666"/>
    <w:lvl w:ilvl="0" w:tplc="9730B5DC">
      <w:start w:val="1"/>
      <w:numFmt w:val="bullet"/>
      <w:lvlText w:val="●"/>
      <w:lvlJc w:val="left"/>
      <w:pPr>
        <w:ind w:left="720" w:hanging="360"/>
      </w:pPr>
    </w:lvl>
    <w:lvl w:ilvl="1" w:tplc="704CAC82">
      <w:start w:val="1"/>
      <w:numFmt w:val="bullet"/>
      <w:lvlText w:val="○"/>
      <w:lvlJc w:val="left"/>
      <w:pPr>
        <w:ind w:left="1440" w:hanging="360"/>
      </w:pPr>
    </w:lvl>
    <w:lvl w:ilvl="2" w:tplc="77CE8986">
      <w:start w:val="1"/>
      <w:numFmt w:val="bullet"/>
      <w:lvlText w:val="■"/>
      <w:lvlJc w:val="left"/>
      <w:pPr>
        <w:ind w:left="2160" w:hanging="360"/>
      </w:pPr>
    </w:lvl>
    <w:lvl w:ilvl="3" w:tplc="4B8C9302">
      <w:start w:val="1"/>
      <w:numFmt w:val="bullet"/>
      <w:lvlText w:val="●"/>
      <w:lvlJc w:val="left"/>
      <w:pPr>
        <w:ind w:left="2880" w:hanging="360"/>
      </w:pPr>
    </w:lvl>
    <w:lvl w:ilvl="4" w:tplc="3D14B882">
      <w:start w:val="1"/>
      <w:numFmt w:val="bullet"/>
      <w:lvlText w:val="○"/>
      <w:lvlJc w:val="left"/>
      <w:pPr>
        <w:ind w:left="3600" w:hanging="360"/>
      </w:pPr>
    </w:lvl>
    <w:lvl w:ilvl="5" w:tplc="E98635F8">
      <w:start w:val="1"/>
      <w:numFmt w:val="bullet"/>
      <w:lvlText w:val="■"/>
      <w:lvlJc w:val="left"/>
      <w:pPr>
        <w:ind w:left="4320" w:hanging="360"/>
      </w:pPr>
    </w:lvl>
    <w:lvl w:ilvl="6" w:tplc="C5E8E714">
      <w:start w:val="1"/>
      <w:numFmt w:val="bullet"/>
      <w:lvlText w:val="●"/>
      <w:lvlJc w:val="left"/>
      <w:pPr>
        <w:ind w:left="5040" w:hanging="360"/>
      </w:pPr>
    </w:lvl>
    <w:lvl w:ilvl="7" w:tplc="87C89252">
      <w:start w:val="1"/>
      <w:numFmt w:val="bullet"/>
      <w:lvlText w:val="●"/>
      <w:lvlJc w:val="left"/>
      <w:pPr>
        <w:ind w:left="5760" w:hanging="360"/>
      </w:pPr>
    </w:lvl>
    <w:lvl w:ilvl="8" w:tplc="B9848B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DD5B36"/>
    <w:multiLevelType w:val="hybridMultilevel"/>
    <w:tmpl w:val="E7E86650"/>
    <w:lvl w:ilvl="0" w:tplc="6F2C7F3E">
      <w:start w:val="1"/>
      <w:numFmt w:val="bullet"/>
      <w:lvlText w:val="•"/>
      <w:lvlJc w:val="left"/>
      <w:pPr>
        <w:ind w:left="720" w:hanging="360"/>
      </w:pPr>
    </w:lvl>
    <w:lvl w:ilvl="1" w:tplc="0BD41C80">
      <w:numFmt w:val="decimal"/>
      <w:lvlText w:val=""/>
      <w:lvlJc w:val="left"/>
    </w:lvl>
    <w:lvl w:ilvl="2" w:tplc="B8040720">
      <w:numFmt w:val="decimal"/>
      <w:lvlText w:val=""/>
      <w:lvlJc w:val="left"/>
    </w:lvl>
    <w:lvl w:ilvl="3" w:tplc="B830854E">
      <w:numFmt w:val="decimal"/>
      <w:lvlText w:val=""/>
      <w:lvlJc w:val="left"/>
    </w:lvl>
    <w:lvl w:ilvl="4" w:tplc="77382ECE">
      <w:numFmt w:val="decimal"/>
      <w:lvlText w:val=""/>
      <w:lvlJc w:val="left"/>
    </w:lvl>
    <w:lvl w:ilvl="5" w:tplc="0A6044AC">
      <w:numFmt w:val="decimal"/>
      <w:lvlText w:val=""/>
      <w:lvlJc w:val="left"/>
    </w:lvl>
    <w:lvl w:ilvl="6" w:tplc="C892447A">
      <w:numFmt w:val="decimal"/>
      <w:lvlText w:val=""/>
      <w:lvlJc w:val="left"/>
    </w:lvl>
    <w:lvl w:ilvl="7" w:tplc="5D363A40">
      <w:numFmt w:val="decimal"/>
      <w:lvlText w:val=""/>
      <w:lvlJc w:val="left"/>
    </w:lvl>
    <w:lvl w:ilvl="8" w:tplc="2EEA53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463"/>
    <w:rsid w:val="00132B4F"/>
    <w:rsid w:val="001513DB"/>
    <w:rsid w:val="002C15E4"/>
    <w:rsid w:val="002F7A2D"/>
    <w:rsid w:val="003F5C84"/>
    <w:rsid w:val="00662543"/>
    <w:rsid w:val="006D6617"/>
    <w:rsid w:val="00784374"/>
    <w:rsid w:val="009B6BC6"/>
    <w:rsid w:val="00A43860"/>
    <w:rsid w:val="00A657D3"/>
    <w:rsid w:val="00AE0334"/>
    <w:rsid w:val="00BD1463"/>
    <w:rsid w:val="00C60440"/>
    <w:rsid w:val="00DC6FAF"/>
    <w:rsid w:val="00DE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420F"/>
  <w15:docId w15:val="{A6CB0F1E-E4C7-4E25-9948-3D034C79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5425</Words>
  <Characters>30926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 Ajaykumar Reddy</cp:lastModifiedBy>
  <cp:revision>2</cp:revision>
  <dcterms:created xsi:type="dcterms:W3CDTF">2026-06-12T01:21:00Z</dcterms:created>
  <dcterms:modified xsi:type="dcterms:W3CDTF">2026-06-12T01:21:00Z</dcterms:modified>
</cp:coreProperties>
</file>