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izvv0534ft9" w:id="0"/>
      <w:bookmarkEnd w:id="0"/>
      <w:r w:rsidDel="00000000" w:rsidR="00000000" w:rsidRPr="00000000">
        <w:rPr>
          <w:rtl w:val="0"/>
        </w:rPr>
        <w:t xml:space="preserve">Brainstorming &amp; Idea Prioritization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systematic framework designed to move teams from initial creative divergence to structured, high-impact execution.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9ezxj8cdpqx" w:id="1"/>
      <w:bookmarkEnd w:id="1"/>
      <w:r w:rsidDel="00000000" w:rsidR="00000000" w:rsidRPr="00000000">
        <w:rPr>
          <w:rtl w:val="0"/>
        </w:rPr>
        <w:t xml:space="preserve">1. Overview &amp; 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Brainstorming and idea prioritization are critical steps in problem-solving and strategic planning. The primary goal of this framework is to generate creative solutions, systematically evaluate options, and focus organizational efforts on high-impact opportunities while mitigating execution risk.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ipbpixsbsqb" w:id="2"/>
      <w:bookmarkEnd w:id="2"/>
      <w:r w:rsidDel="00000000" w:rsidR="00000000" w:rsidRPr="00000000">
        <w:rPr>
          <w:rtl w:val="0"/>
        </w:rPr>
        <w:t xml:space="preserve">2. Brainstorming Techniques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 Mapping:</w:t>
      </w:r>
      <w:r w:rsidDel="00000000" w:rsidR="00000000" w:rsidRPr="00000000">
        <w:rPr>
          <w:rtl w:val="0"/>
        </w:rPr>
        <w:t xml:space="preserve"> A visual diagramming method that connects related ideas around a core central topic, ideal for unearthing subconscious associations and structuring complex domains.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Idea Generation (Crazy Eights):</w:t>
      </w:r>
      <w:r w:rsidDel="00000000" w:rsidR="00000000" w:rsidRPr="00000000">
        <w:rPr>
          <w:rtl w:val="0"/>
        </w:rPr>
        <w:t xml:space="preserve"> A fast-paced sketching or writing exercise where team members produce eight distinct ideas in eight minutes, pushing past initial, obvious solutions.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Starbursting:</w:t>
      </w:r>
      <w:r w:rsidDel="00000000" w:rsidR="00000000" w:rsidRPr="00000000">
        <w:rPr>
          <w:rtl w:val="0"/>
        </w:rPr>
        <w:t xml:space="preserve"> An inquiry-driven approach focusing on generating comprehensive questions (</w:t>
      </w:r>
      <w:r w:rsidDel="00000000" w:rsidR="00000000" w:rsidRPr="00000000">
        <w:rPr>
          <w:b w:val="1"/>
          <w:bCs w:val="1"/>
          <w:rtl w:val="0"/>
        </w:rPr>
        <w:t xml:space="preserve">Who, What, Where, When, Why, How</w:t>
      </w:r>
      <w:r w:rsidDel="00000000" w:rsidR="00000000" w:rsidRPr="00000000">
        <w:rPr>
          <w:rtl w:val="0"/>
        </w:rPr>
        <w:t xml:space="preserve">) rather than immediate solutions to fully understand the problem space.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Brainstorming:</w:t>
      </w:r>
      <w:r w:rsidDel="00000000" w:rsidR="00000000" w:rsidRPr="00000000">
        <w:rPr>
          <w:rtl w:val="0"/>
        </w:rPr>
        <w:t xml:space="preserve"> A problem-solving technique where participants identify ways to cause or exacerbate a specific problem, then reverse those insights to uncover non-obvious prevention and resolution strategies.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cqbk432v6utd" w:id="3"/>
      <w:bookmarkEnd w:id="3"/>
      <w:r w:rsidDel="00000000" w:rsidR="00000000" w:rsidRPr="00000000">
        <w:rPr>
          <w:rtl w:val="0"/>
        </w:rPr>
        <w:t xml:space="preserve">3. Idea Evaluation &amp; Prioritization Frameworks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f7x61a55oo" w:id="4"/>
      <w:bookmarkEnd w:id="4"/>
      <w:r w:rsidDel="00000000" w:rsidR="00000000" w:rsidRPr="00000000">
        <w:rPr>
          <w:rtl w:val="0"/>
        </w:rPr>
        <w:t xml:space="preserve">Impact vs. Effort Matrix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Quadrant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Action &amp;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Wins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High Impact, Low Effort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Implement immediately; highly visible momentum builders.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 Impact, High Effort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Plan carefully, scope rigorously, and resource adequately.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Fill-ins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Low Impact, Low Effort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Execute if time permits, or delegate to junior staff.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Thankless 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Low Impact, High Effort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Avoid, deprioritize, or drop entirely.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zlidsp5u0pp" w:id="5"/>
      <w:bookmarkEnd w:id="5"/>
      <w:r w:rsidDel="00000000" w:rsidR="00000000" w:rsidRPr="00000000">
        <w:rPr>
          <w:rtl w:val="0"/>
        </w:rPr>
        <w:t xml:space="preserve">ICE Scoring Model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Evaluation Criterion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How significantly will this initiative contribute to the overarching goal?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 (Minimal) – 10 (Transformative)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How certain are we that this approach will succeed as expected?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 (Hypothetical) – 10 (Data-backed)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How straightforward and low-friction is the implementation?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 (Complex) – 10 (Effortless)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7hldp9zg1sxs" w:id="6"/>
      <w:bookmarkEnd w:id="6"/>
      <w:r w:rsidDel="00000000" w:rsidR="00000000" w:rsidRPr="00000000">
        <w:rPr>
          <w:rtl w:val="0"/>
        </w:rPr>
        <w:t xml:space="preserve">MoSCoW Method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have:</w:t>
      </w:r>
      <w:r w:rsidDel="00000000" w:rsidR="00000000" w:rsidRPr="00000000">
        <w:rPr>
          <w:rtl w:val="0"/>
        </w:rPr>
        <w:t xml:space="preserve"> Non-negotiable requirements that are critical to the project's success or viability.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have:</w:t>
      </w:r>
      <w:r w:rsidDel="00000000" w:rsidR="00000000" w:rsidRPr="00000000">
        <w:rPr>
          <w:rtl w:val="0"/>
        </w:rPr>
        <w:t xml:space="preserve"> Important initiatives that add significant value but are not strictly essential for launch.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have:</w:t>
      </w:r>
      <w:r w:rsidDel="00000000" w:rsidR="00000000" w:rsidRPr="00000000">
        <w:rPr>
          <w:rtl w:val="0"/>
        </w:rPr>
        <w:t xml:space="preserve"> Desirable enhancements or "nice-to-haves" to be included only if bandwidth allows.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Won't have:</w:t>
      </w:r>
      <w:r w:rsidDel="00000000" w:rsidR="00000000" w:rsidRPr="00000000">
        <w:rPr>
          <w:rtl w:val="0"/>
        </w:rPr>
        <w:t xml:space="preserve"> Out-of-scope items that are explicitly set aside for the current phase or iteration.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641bhnjh2zp2" w:id="7"/>
      <w:bookmarkEnd w:id="7"/>
      <w:r w:rsidDel="00000000" w:rsidR="00000000" w:rsidRPr="00000000">
        <w:rPr>
          <w:rtl w:val="0"/>
        </w:rPr>
        <w:t xml:space="preserve">4. Next Steps &amp; Action Plan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Selection:</w:t>
      </w:r>
      <w:r w:rsidDel="00000000" w:rsidR="00000000" w:rsidRPr="00000000">
        <w:rPr>
          <w:rtl w:val="0"/>
        </w:rPr>
        <w:t xml:space="preserve"> Select the top 3–5 prioritized ideas based on matrix positioning and numerical scoring.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Accountability:</w:t>
      </w:r>
      <w:r w:rsidDel="00000000" w:rsidR="00000000" w:rsidRPr="00000000">
        <w:rPr>
          <w:rtl w:val="0"/>
        </w:rPr>
        <w:t xml:space="preserve"> Assign dedicated owners, set target completion dates, and establish key performance metrics for each approved initiative.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Iterate:</w:t>
      </w:r>
      <w:r w:rsidDel="00000000" w:rsidR="00000000" w:rsidRPr="00000000">
        <w:rPr>
          <w:rtl w:val="0"/>
        </w:rPr>
        <w:t xml:space="preserve"> Conduct regular status check-ins to monitor progress, address blockers, and adapt strategy based on incoming implementation data.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