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kt188i2qldg" w:id="0"/>
      <w:bookmarkEnd w:id="0"/>
      <w:r w:rsidDel="00000000" w:rsidR="00000000" w:rsidRPr="00000000">
        <w:rPr>
          <w:rtl w:val="0"/>
        </w:rPr>
        <w:t xml:space="preserve">FitBuddy: Problem Empathy Map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7t4dv9q0z2w" w:id="1"/>
      <w:bookmarkEnd w:id="1"/>
      <w:r w:rsidDel="00000000" w:rsidR="00000000" w:rsidRPr="00000000">
        <w:rPr>
          <w:rtl w:val="0"/>
        </w:rPr>
        <w:t xml:space="preserve">AI-Powered Personalized Fitness Architecture via Google Gemini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1mwbdcyhiqbe" w:id="2"/>
      <w:bookmarkEnd w:id="2"/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FitBuddy is an intelligent, context-aware fitness generation system designed to address the core friction points in modern personal health management: time poverty, information overload, high financial barriers, and lack of true personalization. By leveraging Google Gemini's multimodal reasoning, real-time context processing, and natural language capabilities, FitBuddy transforms static, rigid workout plans into dynamic, highly adaptable fitness roadmaps.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Problem Empathy Map synthesizes end-user mental models, behaviors, and emotional blockers. It outlines how FitBuddy moves beyond generic mobile templates to deliver adaptive, highly tailored AI interventions for three primary user personas.</w:t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4nhm55p7m4i0" w:id="3"/>
      <w:bookmarkEnd w:id="3"/>
      <w:r w:rsidDel="00000000" w:rsidR="00000000" w:rsidRPr="00000000">
        <w:rPr>
          <w:rtl w:val="0"/>
        </w:rPr>
        <w:t xml:space="preserve">2. Core User Personas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Persona 1: Busy Professional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Persona 2: Fitness Novice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Persona 3: Budget-Conscious Lifter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"Time-Crunched Alex"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"Overwhelmed Sam"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"Resourceful Jordan"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/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34, Senior Product Manager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26, Marketing Associate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22, University Graduate Student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Efficient workouts that fit unpredictable, demanding schedules.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Build momentum without injury or intimidation.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Maximize muscle gain without expensive trainers or app subscriptions.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Erratic calendar, business travel, fatigue.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Imposter syndrome, overwhelming options, poor form knowledge.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Limited budget, minimal access to specialized equipment.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Workaround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Skips workouts or relies on generic 15-minute YouTube videos.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Tries pre-made online PDFs, quits after 2 weeks due to confusion.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Manually logs in free notes apps, cobbles together forum advice.</w:t>
            </w:r>
          </w:p>
        </w:tc>
      </w:tr>
    </w:tbl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tzkrgjq32odz" w:id="4"/>
      <w:bookmarkEnd w:id="4"/>
      <w:r w:rsidDel="00000000" w:rsidR="00000000" w:rsidRPr="00000000">
        <w:rPr>
          <w:rtl w:val="0"/>
        </w:rPr>
        <w:t xml:space="preserve">3. Empathy Map Quadrants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komwgnaf3jzp" w:id="5"/>
      <w:bookmarkEnd w:id="5"/>
      <w:r w:rsidDel="00000000" w:rsidR="00000000" w:rsidRPr="00000000">
        <w:rPr>
          <w:rtl w:val="0"/>
        </w:rPr>
        <w:t xml:space="preserve">Quadrant Analysis Across Target Audience</w:t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Quadrant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Expressions &amp; Observable Behaviors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(Explicit statements)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* "I don't have 90 minutes to spend in a gym every day."* "I want to get fit, but I don't know if I'm doing these exercises correctly."* "Personal trainers cost $100 an hour; I can't justify that right now."* "I hate following rigid plans that don't account for how tired I feel after work."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(Internal monologue)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* "Everyone in the weight room seems to know what they're doing except me."* "If I miss two days in a row, I've basically failed the entire program."* "Is this exercise actually targeting the right muscle, or am I wasting effort?"* "Fitness apps just want me to pay $20/month for static Excel-like tables."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(Actions &amp; habits)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* Scrolls social media for workout clips, saves dozens, but rarely executes them.* Enters gym, wanders between machines based on availability rather than structure.* Abandons fitness tracking apps after 5–7 days due to high manual logging friction.* Tries aggressive 6-day routines, suffers burnout or minor injury within a month.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(Emotional state)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Anxiety:</w:t>
            </w:r>
            <w:r w:rsidDel="00000000" w:rsidR="00000000" w:rsidRPr="00000000">
              <w:rPr>
                <w:rtl w:val="0"/>
              </w:rPr>
              <w:t xml:space="preserve"> Intimidated by complex gym environments and proper form requirements.*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Guilt:</w:t>
            </w:r>
            <w:r w:rsidDel="00000000" w:rsidR="00000000" w:rsidRPr="00000000">
              <w:rPr>
                <w:rtl w:val="0"/>
              </w:rPr>
              <w:t xml:space="preserve"> Disappointed when work or life disrupts scheduled training sessions.*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Frustration:</w:t>
            </w:r>
            <w:r w:rsidDel="00000000" w:rsidR="00000000" w:rsidRPr="00000000">
              <w:rPr>
                <w:rtl w:val="0"/>
              </w:rPr>
              <w:t xml:space="preserve"> Paralyzed by conflicting fitness advice across media channels.*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Skepticism:</w:t>
            </w:r>
            <w:r w:rsidDel="00000000" w:rsidR="00000000" w:rsidRPr="00000000">
              <w:rPr>
                <w:rtl w:val="0"/>
              </w:rPr>
              <w:t xml:space="preserve"> Doubtful that generic software algorithms can understand personal needs.</w:t>
            </w:r>
          </w:p>
        </w:tc>
      </w:tr>
    </w:tbl>
    <w:p w:rsidR="00000000" w:rsidDel="00000000" w:rsidP="00000000" w:rsidRDefault="00000000" w:rsidRPr="00000000" w14:paraId="0000002C">
      <w:pPr>
        <w:pStyle w:val="Title"/>
        <w:rPr/>
      </w:pPr>
      <w:bookmarkStart w:colFirst="0" w:colLast="0" w:name="_oxzqrls8sqq9" w:id="6"/>
      <w:bookmarkEnd w:id="6"/>
      <w:r w:rsidDel="00000000" w:rsidR="00000000" w:rsidRPr="00000000">
        <w:rPr>
          <w:rtl w:val="0"/>
        </w:rPr>
        <w:t xml:space="preserve">4. User Pains &amp; Frustrations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vqy89hxu01u3" w:id="7"/>
      <w:bookmarkEnd w:id="7"/>
      <w:r w:rsidDel="00000000" w:rsidR="00000000" w:rsidRPr="00000000">
        <w:rPr>
          <w:rtl w:val="0"/>
        </w:rPr>
        <w:t xml:space="preserve">Primary Friction Points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1: Rigidity of Traditional Plans</w:t>
      </w:r>
      <w:r w:rsidDel="00000000" w:rsidR="00000000" w:rsidRPr="00000000">
        <w:rPr>
          <w:rtl w:val="0"/>
        </w:rPr>
        <w:br w:type="textWrapping"/>
        <w:t xml:space="preserve">Existing apps assume ideal conditions. When a user has only 20 minutes, lacks specific equipment, or experiences joint soreness, static plans fail to adapt, resulting in skipped sessions and lost momentum.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2: Cognitive Load &amp; Decision Fatigue</w:t>
      </w:r>
      <w:r w:rsidDel="00000000" w:rsidR="00000000" w:rsidRPr="00000000">
        <w:rPr>
          <w:rtl w:val="0"/>
        </w:rPr>
        <w:br w:type="textWrapping"/>
        <w:t xml:space="preserve">Users spend excessive mental energy researching split routines, calculating weight progressions, and finding exercise substitutions, leading to decision fatigue before the workout even begins.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3: High Cost of Personalized Coaching</w:t>
      </w:r>
      <w:r w:rsidDel="00000000" w:rsidR="00000000" w:rsidRPr="00000000">
        <w:rPr>
          <w:rtl w:val="0"/>
        </w:rPr>
        <w:br w:type="textWrapping"/>
        <w:t xml:space="preserve">Human personal coaching delivers high accountability and custom programming, but pricing structures ($200–$600+/month) make it inaccessible to a vast majority of users.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4: Lack of Real-Time Form Confidence</w:t>
      </w:r>
      <w:r w:rsidDel="00000000" w:rsidR="00000000" w:rsidRPr="00000000">
        <w:rPr>
          <w:rtl w:val="0"/>
        </w:rPr>
        <w:br w:type="textWrapping"/>
        <w:t xml:space="preserve">Novices fear physical injury and social embarrassment from improper form, but lack immediate feedback loops when training independently.</w:t>
      </w:r>
    </w:p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pd8arxy1wfrw" w:id="8"/>
      <w:bookmarkEnd w:id="8"/>
      <w:r w:rsidDel="00000000" w:rsidR="00000000" w:rsidRPr="00000000">
        <w:rPr>
          <w:rtl w:val="0"/>
        </w:rPr>
        <w:t xml:space="preserve">5. User Gains &amp; Aspirations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nhd67yoxsv3" w:id="9"/>
      <w:bookmarkEnd w:id="9"/>
      <w:r w:rsidDel="00000000" w:rsidR="00000000" w:rsidRPr="00000000">
        <w:rPr>
          <w:rtl w:val="0"/>
        </w:rPr>
        <w:t xml:space="preserve">Desired Outcomes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Adaptability:</w:t>
      </w:r>
      <w:r w:rsidDel="00000000" w:rsidR="00000000" w:rsidRPr="00000000">
        <w:rPr>
          <w:rtl w:val="0"/>
        </w:rPr>
        <w:t xml:space="preserve"> The ability to input available time (e.g., "I have 22 minutes"), available gear (e.g., "2 dumbbells and a resistance band"), and current fatigue level, receiving an instant, calibrated session.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Safety:</w:t>
      </w:r>
      <w:r w:rsidDel="00000000" w:rsidR="00000000" w:rsidRPr="00000000">
        <w:rPr>
          <w:rtl w:val="0"/>
        </w:rPr>
        <w:t xml:space="preserve"> Clear, non-judgmental instruction that validates progress regardless of scale, reducing gym-related anxiety.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Expertise:</w:t>
      </w:r>
      <w:r w:rsidDel="00000000" w:rsidR="00000000" w:rsidRPr="00000000">
        <w:rPr>
          <w:rtl w:val="0"/>
        </w:rPr>
        <w:t xml:space="preserve"> Access to tailored, evidence-based programming at a fraction of human coaching costs.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Effortless Tracking:</w:t>
      </w:r>
      <w:r w:rsidDel="00000000" w:rsidR="00000000" w:rsidRPr="00000000">
        <w:rPr>
          <w:rtl w:val="0"/>
        </w:rPr>
        <w:t xml:space="preserve"> Intuitive progress visualization that rewards consistency over rigid perfection.</w:t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na2lt1409qpd" w:id="10"/>
      <w:bookmarkEnd w:id="10"/>
      <w:r w:rsidDel="00000000" w:rsidR="00000000" w:rsidRPr="00000000">
        <w:rPr>
          <w:rtl w:val="0"/>
        </w:rPr>
        <w:t xml:space="preserve">6. How FitBuddy Solves Each Empathy Gap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following matrix maps observed user empathy gaps directly to FitBuddy's AI interventions powered by Google Gemini Models.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User Empathy Gap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Pain / Root Cause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Gemini AI Feature Intervention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Functional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don't have time today."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Unpredictable schedules break static multi-week calendar templates.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Routine Rescaling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(Powered by Gemini Flash 1.5 Real-Time Context Window)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Adjusts session duration, exercise selection, and rest periods on the fly based on a quick text or voice prompt.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don't know how to do this exercise."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Text descriptions lack clarity, causing fear of injury or embarrassment.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Multimodal Form Guidance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(Powered by Gemini Vision Capabilities)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Analyzes brief video uploads or photos of form, providing immediate cue adjustments and safety tips.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don't have this equipment."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Gyms are crowded or home setups are minimal.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Substitution Engine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(Powered by Gemini Semantic Reasoning)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Instantly swaps unavailable gym equipment with biomechanically equivalent alternatives matching equipment at hand.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 feel overwhelmed by options."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Excessive content without clear personalized structure.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Conversational Fitness Architect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(Powered by Gemini Natural Language Processing)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Acts as an empathetic, conversational coach that distills complex workout structures into simple, step-by-step guidance.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"Personal training is too expensive."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Financial constraints block access to customized guidance.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Progression Engine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(Gemini Fine-Tuned Domain Reasoning)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Delivers continuous periodization, volume adjustments, and progressive overload tracking automatically.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l0c51g5dlxsk" w:id="11"/>
      <w:bookmarkEnd w:id="11"/>
      <w:r w:rsidDel="00000000" w:rsidR="00000000" w:rsidRPr="00000000">
        <w:rPr>
          <w:rtl w:val="0"/>
        </w:rPr>
        <w:t xml:space="preserve">Technical Architecture Highlights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Prompting:</w:t>
      </w:r>
      <w:r w:rsidDel="00000000" w:rsidR="00000000" w:rsidRPr="00000000">
        <w:rPr>
          <w:rtl w:val="0"/>
        </w:rPr>
        <w:t xml:space="preserve"> FitBuddy utilizes Gemini's extended context window to maintain a long-term memory of user injuries, preferences, and historical performance trends.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Low-Latency Generation:</w:t>
      </w:r>
      <w:r w:rsidDel="00000000" w:rsidR="00000000" w:rsidRPr="00000000">
        <w:rPr>
          <w:rtl w:val="0"/>
        </w:rPr>
        <w:t xml:space="preserve"> Employs optimized Gemini models to deliver revised workout structures in under two seconds, preventing delays during active gym sessions.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Feedback Loops:</w:t>
      </w:r>
      <w:r w:rsidDel="00000000" w:rsidR="00000000" w:rsidRPr="00000000">
        <w:rPr>
          <w:rtl w:val="0"/>
        </w:rPr>
        <w:t xml:space="preserve"> Enables users to snap a photo of available equipment in a hotel gym or home setup; Gemini processes the image and outputs an optimized routine instantly.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