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6byumksq1u3" w:id="0"/>
      <w:bookmarkEnd w:id="0"/>
      <w:r w:rsidDel="00000000" w:rsidR="00000000" w:rsidRPr="00000000">
        <w:rPr>
          <w:rtl w:val="0"/>
        </w:rPr>
        <w:t xml:space="preserve">FitBuddy - Functional Features Included in the Solution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2hc9yw25du0" w:id="1"/>
      <w:bookmarkEnd w:id="1"/>
      <w:r w:rsidDel="00000000" w:rsidR="00000000" w:rsidRPr="00000000">
        <w:rPr>
          <w:rtl w:val="0"/>
        </w:rPr>
        <w:t xml:space="preserve">Technical Architecture &amp; Feature Specification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a comprehensive breakdown of the core functional features integrated into </w:t>
      </w:r>
      <w:r w:rsidDel="00000000" w:rsidR="00000000" w:rsidRPr="00000000">
        <w:rPr>
          <w:b w:val="1"/>
          <w:bCs w:val="1"/>
          <w:rtl w:val="0"/>
        </w:rPr>
        <w:t xml:space="preserve">FitBuddy – AI Fitness Plan Generator using Gemini Models</w:t>
      </w:r>
      <w:r w:rsidDel="00000000" w:rsidR="00000000" w:rsidRPr="00000000">
        <w:rPr>
          <w:rtl w:val="0"/>
        </w:rPr>
        <w:t xml:space="preserve">. The solution leverages generative AI (Gemini 1.5 Pro and Gemini Flash) alongside a FastAPI backend and SQLite database to deliver personal fitness, nutrition, and coaching capabilities.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w2gbtc1rjorn" w:id="2"/>
      <w:bookmarkEnd w:id="2"/>
      <w:r w:rsidDel="00000000" w:rsidR="00000000" w:rsidRPr="00000000">
        <w:rPr>
          <w:rtl w:val="0"/>
        </w:rPr>
        <w:t xml:space="preserve">Functional Features Summary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Feature #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 Engine / Module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Profile Management &amp; Onboarding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FastAPI / SQLite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Captures user inputs (Username, User ID, Age, Weight, Fitness Goal, Preferred Intensity) via structured HTML forms and Pydantic schemas.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Personalized 7-Day Workout Plan Generation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Gemini 1.5 Pro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gemini_generator.py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Generates a complete 7-day day-wise workout routine (Warm-up, Main Workout with sets/reps, and Cooldown) based on goal and intensity.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AI-Powered Nutrition &amp; Recovery Tips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Gemini Flash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gemini_flash_generator.py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Delivers instant, goal-aligned dietary recommendations, hydration advice, and recovery best practices alongside the workout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Dynamic Feedback-Based Plan Revision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Gemini 1.5 Pro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updated_plan.py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Accepts natural language feedback (e.g., "Add yoga", "Increase cardio") to dynamically revise and re-generate the workout plan while maintaining original context.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Persistent Plan &amp; User Data Storage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SQLite / SQLAlchemy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Stores user records, original generated plans, feedback logs, and updated plans persistently using ORM mapping.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View &amp; Monitoring Dashboard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FastAPI / Jinja2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all_users.html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Renders an overview of all registered users, their personal metrics, original plans, and updated plans for tracking and progress monitoring.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Multimodal Meal &amp; Form Analysis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Gemini Vision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Analyzes meal plate photos for macro estimations and validates exercise form through visual input processing.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Multi-Month Context &amp; Fatigue Check-ins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Gemini Large Context Window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Tracks fatigue, sleep patterns, and multi-month user logs to adjust set volume, exercise selection, and prevent overtraining.</w:t>
            </w:r>
          </w:p>
        </w:tc>
      </w:tr>
    </w:tbl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26le1wiibjh1" w:id="3"/>
      <w:bookmarkEnd w:id="3"/>
      <w:r w:rsidDel="00000000" w:rsidR="00000000" w:rsidRPr="00000000">
        <w:rPr>
          <w:rtl w:val="0"/>
        </w:rPr>
        <w:t xml:space="preserve">Detailed Functional Specifications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nopocntjnl4i" w:id="4"/>
      <w:bookmarkEnd w:id="4"/>
      <w:r w:rsidDel="00000000" w:rsidR="00000000" w:rsidRPr="00000000">
        <w:rPr>
          <w:rtl w:val="0"/>
        </w:rPr>
        <w:t xml:space="preserve">1. User Profile Management &amp; Onboarding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Collects essential user metrics required for workout customization.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Inputs</w:t>
      </w:r>
      <w:r w:rsidDel="00000000" w:rsidR="00000000" w:rsidRPr="00000000">
        <w:rPr>
          <w:rtl w:val="0"/>
        </w:rPr>
        <w:t xml:space="preserve">: Username, User ID, Age, Weight, Goal (e.g., Muscle Gain, Weight Loss), Workout Intensity (Low, Medium, High).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Enforced using Pydantic schemas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</w:t>
      </w:r>
      <w:r w:rsidDel="00000000" w:rsidR="00000000" w:rsidRPr="00000000">
        <w:rPr>
          <w:rtl w:val="0"/>
        </w:rPr>
        <w:t xml:space="preserve">) to guarantee complete and valid requests before sending prompts to LLM models.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d7j950g6wm0h" w:id="5"/>
      <w:bookmarkEnd w:id="5"/>
      <w:r w:rsidDel="00000000" w:rsidR="00000000" w:rsidRPr="00000000">
        <w:rPr>
          <w:rtl w:val="0"/>
        </w:rPr>
        <w:t xml:space="preserve">2. Personalized 7-Day Workout Plan Generation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Automatically constructs structured weekly workout schedules.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Powered by Google Gemini 1.5 Pro.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Warm-Up</w:t>
      </w:r>
      <w:r w:rsidDel="00000000" w:rsidR="00000000" w:rsidRPr="00000000">
        <w:rPr>
          <w:rtl w:val="0"/>
        </w:rPr>
        <w:t xml:space="preserve">: 5–10 minutes of dynamic movement.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 Workout</w:t>
      </w:r>
      <w:r w:rsidDel="00000000" w:rsidR="00000000" w:rsidRPr="00000000">
        <w:rPr>
          <w:rtl w:val="0"/>
        </w:rPr>
        <w:t xml:space="preserve">: Specific exercise names, targeted muscle groups, set numbers, and repetition targets.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Cooldown / Recovery</w:t>
      </w:r>
      <w:r w:rsidDel="00000000" w:rsidR="00000000" w:rsidRPr="00000000">
        <w:rPr>
          <w:rtl w:val="0"/>
        </w:rPr>
        <w:t xml:space="preserve">: Static stretching and post-workout tips.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6sp3nx7mc4p" w:id="6"/>
      <w:bookmarkEnd w:id="6"/>
      <w:r w:rsidDel="00000000" w:rsidR="00000000" w:rsidRPr="00000000">
        <w:rPr>
          <w:rtl w:val="0"/>
        </w:rPr>
        <w:t xml:space="preserve">3. Goal-Aligned Nutrition Tip Generation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Provides low-latency, actionable nutrition guidance.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Powered by Google Gemini Flash.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Micro/macronutrient suggestions, pre/post-workout meal ideas, and hydration rules customized to user goals.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s3zun3kwk51l" w:id="7"/>
      <w:bookmarkEnd w:id="7"/>
      <w:r w:rsidDel="00000000" w:rsidR="00000000" w:rsidRPr="00000000">
        <w:rPr>
          <w:rtl w:val="0"/>
        </w:rPr>
        <w:t xml:space="preserve">4. Interactive Feedback &amp; Adaptive Plan Revision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Allows ongoing adaptation based on real-world constraints or user preference shifts.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The user submits feedback via a text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FeedbackRequest</w:t>
      </w:r>
      <w:r w:rsidDel="00000000" w:rsidR="00000000" w:rsidRPr="00000000">
        <w:rPr>
          <w:rtl w:val="0"/>
        </w:rPr>
        <w:t xml:space="preserve">). The system submits the original plan + user prompt to Gemini 1.5 Pro to output an adjusted plan while preserving overall goal alignment.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96qe2qanniyp" w:id="8"/>
      <w:bookmarkEnd w:id="8"/>
      <w:r w:rsidDel="00000000" w:rsidR="00000000" w:rsidRPr="00000000">
        <w:rPr>
          <w:rtl w:val="0"/>
        </w:rPr>
        <w:t xml:space="preserve">5. Persistent Storage &amp; Database Architecture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Maintains data integrity across sessions.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 SQLite database with SQLAlchemy ORM handling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save_plan()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update_plan()</w:t>
      </w:r>
      <w:r w:rsidDel="00000000" w:rsidR="00000000" w:rsidRPr="00000000">
        <w:rPr>
          <w:rtl w:val="0"/>
        </w:rPr>
        <w:t xml:space="preserve">, and retrieval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get_original_plan()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83uli63enggd" w:id="9"/>
      <w:bookmarkEnd w:id="9"/>
      <w:r w:rsidDel="00000000" w:rsidR="00000000" w:rsidRPr="00000000">
        <w:rPr>
          <w:rtl w:val="0"/>
        </w:rPr>
        <w:t xml:space="preserve">6. Administrative Dashboard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/view-all-users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Gives administrators/coaches a complete view of registered members, comparing their baseline plans against updated iterations to monitor progress and platform engagement.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ynffr4uup8hu" w:id="10"/>
      <w:bookmarkEnd w:id="10"/>
      <w:r w:rsidDel="00000000" w:rsidR="00000000" w:rsidRPr="00000000">
        <w:rPr>
          <w:rtl w:val="0"/>
        </w:rPr>
        <w:t xml:space="preserve">7. Multimodal Visual Analysis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Processes images of food plates and exercise execution.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Uses Gemini Vision capabilities for macro estimation and exercise technique feedback.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et97m979dhul" w:id="11"/>
      <w:bookmarkEnd w:id="11"/>
      <w:r w:rsidDel="00000000" w:rsidR="00000000" w:rsidRPr="00000000">
        <w:rPr>
          <w:rtl w:val="0"/>
        </w:rPr>
        <w:t xml:space="preserve">8. Context-Aware Fatigue &amp; Overtraining Prevention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Adapts daily intensity according to user check-ins and historic logs.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: Utilizes large context reasoning to evaluate past workout completions, sleep quality, and heart rate variability to protect users from overtraining.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4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