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0686" w14:textId="77777777" w:rsidR="00D87CA9" w:rsidRDefault="00D87CA9" w:rsidP="00D87CA9">
      <w:pPr>
        <w:rPr>
          <w:rFonts w:ascii="Cambria" w:hAnsi="Cambria"/>
          <w:b/>
          <w:bCs/>
        </w:rPr>
      </w:pPr>
    </w:p>
    <w:p w14:paraId="47217BD1" w14:textId="6D89E957" w:rsidR="004530D2" w:rsidRDefault="004530D2" w:rsidP="004530D2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1. Project Title: </w:t>
      </w:r>
      <w:r>
        <w:rPr>
          <w:rFonts w:ascii="Cambria" w:hAnsi="Cambria"/>
        </w:rPr>
        <w:t>VentureLens: A Multi-Agent Agentic AI System for Startup Idea Validation</w:t>
      </w:r>
    </w:p>
    <w:p w14:paraId="7A2EC2D0" w14:textId="3E053508" w:rsidR="00E00BBB" w:rsidRPr="004530D2" w:rsidRDefault="00E00BBB" w:rsidP="004530D2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2. Team Members: </w:t>
      </w:r>
      <w:r>
        <w:rPr>
          <w:rFonts w:ascii="Cambria" w:hAnsi="Cambria"/>
        </w:rPr>
        <w:t>Ajay Teli (230937), Shruti Negi ([Roll No.]), Diksha Balody ([Roll No.])</w:t>
      </w:r>
    </w:p>
    <w:p w14:paraId="6A97D5F8" w14:textId="1AFB61C9" w:rsidR="004530D2" w:rsidRPr="004530D2" w:rsidRDefault="00E00BBB" w:rsidP="004530D2">
      <w:pPr>
        <w:rPr>
          <w:rFonts w:ascii="Cambria" w:hAnsi="Cambria"/>
        </w:rPr>
      </w:pPr>
      <w:r>
        <w:rPr>
          <w:rFonts w:ascii="Cambria" w:hAnsi="Cambria"/>
          <w:b/>
          <w:bCs/>
        </w:rPr>
        <w:t>3. Problem Definition</w:t>
      </w:r>
    </w:p>
    <w:p w14:paraId="5DF86B26" w14:textId="77777777" w:rsidR="004530D2" w:rsidRPr="004530D2" w:rsidRDefault="004530D2" w:rsidP="004530D2">
      <w:pPr>
        <w:numPr>
          <w:ilvl w:val="0"/>
          <w:numId w:val="3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Validating a startup idea normally needs market research, competitor analysis, financial feasibility checks, and risk assessment — usually done manually or by a single AI model working sequentially, which is slow and prone to one-sided bias.</w:t>
      </w:r>
    </w:p>
    <w:p w14:paraId="11086FB1" w14:textId="7037D89A" w:rsidR="004530D2" w:rsidRDefault="004530D2" w:rsidP="004530D2">
      <w:pPr>
        <w:numPr>
          <w:ilvl w:val="0"/>
          <w:numId w:val="3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Student entrepreneurs, early-stage founders, and college incubation cells who want a quick, evidence-backed first opinion on a business idea before committing time or capital.</w:t>
      </w:r>
    </w:p>
    <w:p w14:paraId="50B59CB5" w14:textId="77777777" w:rsidR="004530D2" w:rsidRPr="004530D2" w:rsidRDefault="004530D2" w:rsidP="004530D2">
      <w:pPr>
        <w:spacing w:after="60" w:line="240" w:lineRule="auto"/>
        <w:ind w:left="714"/>
        <w:rPr>
          <w:rFonts w:ascii="Cambria" w:hAnsi="Cambria"/>
          <w:sz w:val="8"/>
          <w:szCs w:val="8"/>
        </w:rPr>
      </w:pPr>
    </w:p>
    <w:p w14:paraId="3A859474" w14:textId="7A7D054E" w:rsidR="004530D2" w:rsidRPr="004530D2" w:rsidRDefault="00E00BBB" w:rsidP="004530D2">
      <w:pPr>
        <w:rPr>
          <w:rFonts w:ascii="Cambria" w:hAnsi="Cambria"/>
        </w:rPr>
      </w:pPr>
      <w:r>
        <w:rPr>
          <w:rFonts w:ascii="Cambria" w:hAnsi="Cambria"/>
          <w:b/>
          <w:bCs/>
        </w:rPr>
        <w:t>4. Objectives &amp; Expected Outcomes</w:t>
      </w:r>
    </w:p>
    <w:p w14:paraId="319CED19" w14:textId="77777777" w:rsidR="004530D2" w:rsidRPr="004530D2" w:rsidRDefault="004530D2" w:rsidP="004530D2">
      <w:pPr>
        <w:numPr>
          <w:ilvl w:val="0"/>
          <w:numId w:val="4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Build a 7-agent CrewAI pipeline that automates idea validation through parallel research; reduce single-agent bias with a dedicated debate/cross-verification step; deliver a clear, scored Go/No-Go recommendation through a simple web interface.</w:t>
      </w:r>
    </w:p>
    <w:p w14:paraId="6C40B271" w14:textId="77777777" w:rsidR="004530D2" w:rsidRDefault="004530D2" w:rsidP="004530D2">
      <w:pPr>
        <w:numPr>
          <w:ilvl w:val="0"/>
          <w:numId w:val="4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A working prototype, VentureLens, that takes a plain-text business idea and returns a research-backed score (out of 10) with a Go/No-Go recommendation and justification within a few minutes.</w:t>
      </w:r>
    </w:p>
    <w:p w14:paraId="2A2A6124" w14:textId="77777777" w:rsidR="004530D2" w:rsidRPr="004530D2" w:rsidRDefault="004530D2" w:rsidP="004530D2">
      <w:pPr>
        <w:spacing w:after="60" w:line="240" w:lineRule="auto"/>
        <w:ind w:left="357"/>
        <w:rPr>
          <w:rFonts w:ascii="Cambria" w:hAnsi="Cambria"/>
          <w:sz w:val="8"/>
          <w:szCs w:val="8"/>
        </w:rPr>
      </w:pPr>
    </w:p>
    <w:p w14:paraId="090A9B81" w14:textId="4FAEECEA" w:rsidR="004530D2" w:rsidRPr="004530D2" w:rsidRDefault="00E00BBB" w:rsidP="004530D2">
      <w:pPr>
        <w:rPr>
          <w:rFonts w:ascii="Cambria" w:hAnsi="Cambria"/>
        </w:rPr>
      </w:pPr>
      <w:r>
        <w:rPr>
          <w:rFonts w:ascii="Cambria" w:hAnsi="Cambria"/>
          <w:b/>
          <w:bCs/>
        </w:rPr>
        <w:t>5. Proposed Methodology</w:t>
      </w:r>
    </w:p>
    <w:p w14:paraId="76FC607A" w14:textId="77777777" w:rsidR="004530D2" w:rsidRPr="004530D2" w:rsidRDefault="004530D2" w:rsidP="004530D2">
      <w:pPr>
        <w:numPr>
          <w:ilvl w:val="0"/>
          <w:numId w:val="5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Coordinator (assigns and manages tasks); Market Research, Competitor Analysis, Financial Feasibility, and Risk Assessment agents (parallel research); Comparator/Debate agent (resolves conflicting findings); Investor-Verdict agent (final score and recommendation).</w:t>
      </w:r>
    </w:p>
    <w:p w14:paraId="4B0E2680" w14:textId="77777777" w:rsidR="004530D2" w:rsidRPr="004530D2" w:rsidRDefault="004530D2" w:rsidP="004530D2">
      <w:pPr>
        <w:numPr>
          <w:ilvl w:val="0"/>
          <w:numId w:val="5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Serper.dev web search API, used by the Market, Competitor, and Risk agents for live research.</w:t>
      </w:r>
    </w:p>
    <w:p w14:paraId="78E7D1D7" w14:textId="77777777" w:rsidR="004530D2" w:rsidRPr="004530D2" w:rsidRDefault="004530D2" w:rsidP="004530D2">
      <w:pPr>
        <w:numPr>
          <w:ilvl w:val="0"/>
          <w:numId w:val="5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CrewAI (hierarchical multi-agent process), with a multi-provider LLM fallback chain for reliability, including Gemini flash-lite models and the openai/llama-3.1-8b-instant model accessed via an OpenRouter API key.</w:t>
      </w:r>
    </w:p>
    <w:p w14:paraId="706A2109" w14:textId="26B30E10" w:rsidR="004530D2" w:rsidRDefault="004530D2" w:rsidP="004530D2">
      <w:pPr>
        <w:spacing w:after="60" w:line="240" w:lineRule="auto"/>
        <w:jc w:val="center"/>
        <w:rPr>
          <w:rFonts w:ascii="Cambria" w:hAnsi="Cambria"/>
        </w:rPr>
      </w:pPr>
      <w:r>
        <w:rPr>
          <w:rFonts w:ascii="Cambria" w:hAnsi="Cambria"/>
        </w:rPr>
        <w:drawing>
          <wp:inline xmlns:wp="http://schemas.openxmlformats.org/drawingml/2006/wordprocessingDrawing" distT="0" distB="0" distL="0" distR="0">
            <wp:extent cx="5029200" cy="4803041"/>
            <wp:effectExtent l="0" t="0" r="0" b="0"/>
            <wp:docPr id="1" name="Architecture Diagram" descr="Seven-agent architecture of VentureL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_diagram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0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A836" w14:textId="77777777" w:rsidR="004530D2" w:rsidRPr="004530D2" w:rsidRDefault="004530D2" w:rsidP="004530D2">
      <w:pPr>
        <w:spacing w:after="60" w:line="240" w:lineRule="auto"/>
        <w:rPr>
          <w:rFonts w:ascii="Cambria" w:hAnsi="Cambria"/>
          <w:sz w:val="8"/>
          <w:szCs w:val="8"/>
        </w:rPr>
      </w:pPr>
    </w:p>
    <w:p w14:paraId="328240E5" w14:textId="63B6240B" w:rsidR="004530D2" w:rsidRPr="004530D2" w:rsidRDefault="00E00BBB" w:rsidP="004530D2">
      <w:pPr>
        <w:rPr>
          <w:rFonts w:ascii="Cambria" w:hAnsi="Cambria"/>
        </w:rPr>
      </w:pPr>
      <w:r>
        <w:rPr>
          <w:rFonts w:ascii="Cambria" w:hAnsi="Cambria"/>
          <w:b/>
          <w:bCs/>
        </w:rPr>
        <w:t>6. Feasibility &amp; Resources</w:t>
      </w:r>
    </w:p>
    <w:p w14:paraId="4A0056F3" w14:textId="77777777" w:rsidR="004530D2" w:rsidRPr="004530D2" w:rsidRDefault="004530D2" w:rsidP="004530D2">
      <w:pPr>
        <w:numPr>
          <w:ilvl w:val="0"/>
          <w:numId w:val="6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Live web search results (Google-indexed, via Serper.dev) for market, competitor, and risk research — no proprietary dataset is required.</w:t>
      </w:r>
    </w:p>
    <w:p w14:paraId="0A14863E" w14:textId="77777777" w:rsidR="004530D2" w:rsidRPr="004530D2" w:rsidRDefault="004530D2" w:rsidP="004530D2">
      <w:pPr>
        <w:numPr>
          <w:ilvl w:val="0"/>
          <w:numId w:val="6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Serper.dev search API; Gemini API and OpenRouter API for LLM inference.</w:t>
      </w:r>
    </w:p>
    <w:p w14:paraId="506EA375" w14:textId="77777777" w:rsidR="004530D2" w:rsidRPr="004530D2" w:rsidRDefault="004530D2" w:rsidP="004530D2">
      <w:pPr>
        <w:numPr>
          <w:ilvl w:val="0"/>
          <w:numId w:val="6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Python 3.10+, CrewAI, LiteLLM, Streamlit.</w:t>
      </w:r>
    </w:p>
    <w:p w14:paraId="3F819C6A" w14:textId="77777777" w:rsidR="004530D2" w:rsidRPr="004530D2" w:rsidRDefault="004530D2" w:rsidP="004530D2">
      <w:pPr>
        <w:numPr>
          <w:ilvl w:val="0"/>
          <w:numId w:val="6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A standard laptop with no GPU — all reasoning runs through cloud LLM APIs, so only lightweight local Python dependencies are needed.</w:t>
      </w:r>
    </w:p>
    <w:p w14:paraId="1E42FD2D" w14:textId="77777777" w:rsidR="004530D2" w:rsidRPr="00E00BBB" w:rsidRDefault="004530D2" w:rsidP="004530D2">
      <w:pPr>
        <w:rPr>
          <w:rFonts w:ascii="Cambria" w:hAnsi="Cambria"/>
          <w:b/>
          <w:bCs/>
          <w:sz w:val="14"/>
          <w:szCs w:val="14"/>
        </w:rPr>
      </w:pPr>
    </w:p>
    <w:p w14:paraId="6A5A7156" w14:textId="3506A8BC" w:rsidR="004530D2" w:rsidRDefault="00E00BBB" w:rsidP="00FB6C48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7. Team Members &amp; Individual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30D2" w14:paraId="4E88A6EA" w14:textId="77777777" w:rsidTr="00D7051D">
        <w:tc>
          <w:tcPr>
            <w:tcW w:w="3005" w:type="dxa"/>
            <w:vAlign w:val="center"/>
          </w:tcPr>
          <w:p w14:paraId="7F4396B5" w14:textId="4A61F20C" w:rsidR="004530D2" w:rsidRDefault="004530D2" w:rsidP="00FB6C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Member</w:t>
            </w:r>
          </w:p>
        </w:tc>
        <w:tc>
          <w:tcPr>
            <w:tcW w:w="3005" w:type="dxa"/>
            <w:vAlign w:val="center"/>
          </w:tcPr>
          <w:p w14:paraId="5EF995DD" w14:textId="2A8F9479" w:rsidR="004530D2" w:rsidRDefault="004530D2" w:rsidP="00FB6C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Role/Responsibility</w:t>
            </w:r>
          </w:p>
        </w:tc>
        <w:tc>
          <w:tcPr>
            <w:tcW w:w="3006" w:type="dxa"/>
            <w:vAlign w:val="center"/>
          </w:tcPr>
          <w:p w14:paraId="27F71FB8" w14:textId="613F9ED3" w:rsidR="004530D2" w:rsidRDefault="004530D2" w:rsidP="00FB6C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Individual Understanding</w:t>
            </w:r>
          </w:p>
        </w:tc>
      </w:tr>
      <w:tr w:rsidR="004530D2" w14:paraId="6A78B765" w14:textId="77777777" w:rsidTr="004530D2">
        <w:tc>
          <w:tcPr>
            <w:tcW w:w="3005" w:type="dxa"/>
          </w:tcPr>
          <w:p w14:paraId="6B784D60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Ajay Teli (230937)</w:t>
            </w:r>
          </w:p>
        </w:tc>
        <w:tc>
          <w:tcPr>
            <w:tcW w:w="3005" w:type="dxa"/>
          </w:tcPr>
          <w:p w14:paraId="013D4B13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Team Lead — System Architecture, Agent Design &amp; Development</w:t>
            </w:r>
          </w:p>
        </w:tc>
        <w:tc>
          <w:tcPr>
            <w:tcW w:w="3006" w:type="dxa"/>
          </w:tcPr>
          <w:p w14:paraId="2775BA4C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Understands the full pipeline: how the Coordinator delegates work, how each agent’s role and tools fit together, and how the debate and fallback logic keep verdicts reliable.</w:t>
            </w:r>
          </w:p>
        </w:tc>
      </w:tr>
      <w:tr w:rsidR="004530D2" w14:paraId="3A042F35" w14:textId="77777777" w:rsidTr="004530D2">
        <w:tc>
          <w:tcPr>
            <w:tcW w:w="3005" w:type="dxa"/>
          </w:tcPr>
          <w:p w14:paraId="34209577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Shruti Negi ([Roll No.])</w:t>
            </w:r>
          </w:p>
        </w:tc>
        <w:tc>
          <w:tcPr>
            <w:tcW w:w="3005" w:type="dxa"/>
          </w:tcPr>
          <w:p w14:paraId="6112CA73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Research &amp; Prompt Design — Market, Competitor and Risk agents</w:t>
            </w:r>
          </w:p>
        </w:tc>
        <w:tc>
          <w:tcPr>
            <w:tcW w:w="3006" w:type="dxa"/>
          </w:tcPr>
          <w:p w14:paraId="28ED7DE9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Understands how each research agent’s prompt and search tool shape its findings, and how those findings are cross-verified by the Comparator agent.</w:t>
            </w:r>
          </w:p>
        </w:tc>
      </w:tr>
      <w:tr w:rsidR="004530D2" w14:paraId="51FDAE6B" w14:textId="77777777" w:rsidTr="004530D2">
        <w:tc>
          <w:tcPr>
            <w:tcW w:w="3005" w:type="dxa"/>
          </w:tcPr>
          <w:p w14:paraId="4D93DCBE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Diksha Balody ([Roll No.])</w:t>
            </w:r>
          </w:p>
        </w:tc>
        <w:tc>
          <w:tcPr>
            <w:tcW w:w="3005" w:type="dxa"/>
          </w:tcPr>
          <w:p w14:paraId="3C8852B8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Testing, Documentation &amp; UI</w:t>
            </w:r>
          </w:p>
        </w:tc>
        <w:tc>
          <w:tcPr>
            <w:tcW w:w="3006" w:type="dxa"/>
          </w:tcPr>
          <w:p w14:paraId="54DA33AF" w14:textId="77777777" w:rsid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Understands how to validate outputs against expected Go/No-Go outcomes and how the Streamlit interface presents the final score and recommendation.</w:t>
            </w:r>
          </w:p>
        </w:tc>
      </w:tr>
      <w:tr w:rsidR="004530D2" w14:paraId="7580A4C1" w14:textId="77777777" w:rsidTr="004530D2">
        <w:tc>
          <w:tcPr>
            <w:tcW w:w="3005" w:type="dxa"/>
          </w:tcPr>
          <w:p w14:paraId="0C1923A7" w14:textId="77777777" w:rsidR="004530D2" w:rsidRDefault="004530D2" w:rsidP="004530D2">
            <w:pPr>
              <w:rPr>
                <w:rFonts w:ascii="Cambria" w:hAnsi="Cambria"/>
              </w:rPr>
            </w:pPr>
          </w:p>
        </w:tc>
        <w:tc>
          <w:tcPr>
            <w:tcW w:w="3005" w:type="dxa"/>
          </w:tcPr>
          <w:p w14:paraId="3B797CE8" w14:textId="77777777" w:rsidR="004530D2" w:rsidRDefault="004530D2" w:rsidP="004530D2">
            <w:pPr>
              <w:rPr>
                <w:rFonts w:ascii="Cambria" w:hAnsi="Cambria"/>
              </w:rPr>
            </w:pPr>
          </w:p>
        </w:tc>
        <w:tc>
          <w:tcPr>
            <w:tcW w:w="3006" w:type="dxa"/>
          </w:tcPr>
          <w:p w14:paraId="3EB9B5CF" w14:textId="77777777" w:rsidR="004530D2" w:rsidRDefault="004530D2" w:rsidP="004530D2">
            <w:pPr>
              <w:rPr>
                <w:rFonts w:ascii="Cambria" w:hAnsi="Cambria"/>
              </w:rPr>
            </w:pPr>
          </w:p>
        </w:tc>
      </w:tr>
    </w:tbl>
    <w:p w14:paraId="3D45F6B2" w14:textId="77777777" w:rsidR="004530D2" w:rsidRPr="004530D2" w:rsidRDefault="004530D2" w:rsidP="004530D2">
      <w:pPr>
        <w:rPr>
          <w:rFonts w:ascii="Cambria" w:hAnsi="Cambria"/>
        </w:rPr>
      </w:pPr>
    </w:p>
    <w:p w14:paraId="3B7B06AF" w14:textId="71C6616A" w:rsidR="004530D2" w:rsidRPr="004530D2" w:rsidRDefault="00E00BBB" w:rsidP="004530D2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8. Project Timeline</w:t>
      </w:r>
    </w:p>
    <w:tbl>
      <w:tblPr>
        <w:tblW w:w="667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1144"/>
        <w:gridCol w:w="1558"/>
      </w:tblGrid>
      <w:tr w:rsidR="004530D2" w:rsidRPr="004530D2" w14:paraId="557DF63F" w14:textId="77777777" w:rsidTr="004530D2">
        <w:trPr>
          <w:trHeight w:val="44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BC2B15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2CDB7B8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Week(s)</w:t>
            </w:r>
          </w:p>
        </w:tc>
        <w:tc>
          <w:tcPr>
            <w:tcW w:w="0" w:type="auto"/>
            <w:vAlign w:val="center"/>
            <w:hideMark/>
          </w:tcPr>
          <w:p w14:paraId="690DE7AE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Deliverable</w:t>
            </w:r>
          </w:p>
        </w:tc>
      </w:tr>
      <w:tr w:rsidR="004530D2" w:rsidRPr="004530D2" w14:paraId="3D51F604" w14:textId="77777777" w:rsidTr="004530D2">
        <w:trPr>
          <w:trHeight w:val="4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5CA846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Problem &amp; Design</w:t>
            </w:r>
          </w:p>
        </w:tc>
        <w:tc>
          <w:tcPr>
            <w:tcW w:w="0" w:type="auto"/>
            <w:vAlign w:val="center"/>
            <w:hideMark/>
          </w:tcPr>
          <w:p w14:paraId="69B07A04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Week 1</w:t>
            </w:r>
          </w:p>
        </w:tc>
        <w:tc>
          <w:tcPr>
            <w:tcW w:w="0" w:type="auto"/>
            <w:vAlign w:val="center"/>
            <w:hideMark/>
          </w:tcPr>
          <w:p w14:paraId="3245DD92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Finalised problem statement, 7-agent architecture, and system design document</w:t>
            </w:r>
          </w:p>
        </w:tc>
      </w:tr>
      <w:tr w:rsidR="004530D2" w:rsidRPr="004530D2" w14:paraId="6A3D5D1F" w14:textId="77777777" w:rsidTr="004530D2">
        <w:trPr>
          <w:trHeight w:val="4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7D857" w14:textId="7EADC3A5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Development /Coding</w:t>
            </w:r>
          </w:p>
        </w:tc>
        <w:tc>
          <w:tcPr>
            <w:tcW w:w="0" w:type="auto"/>
            <w:vAlign w:val="center"/>
            <w:hideMark/>
          </w:tcPr>
          <w:p w14:paraId="21132FC3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Weeks 2–3</w:t>
            </w:r>
          </w:p>
        </w:tc>
        <w:tc>
          <w:tcPr>
            <w:tcW w:w="0" w:type="auto"/>
            <w:vAlign w:val="center"/>
            <w:hideMark/>
          </w:tcPr>
          <w:p w14:paraId="781C217B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Working agents.py, tasks.py and crew.py implementing all 7 agents and the hierarchical pipeline</w:t>
            </w:r>
          </w:p>
        </w:tc>
      </w:tr>
      <w:tr w:rsidR="004530D2" w:rsidRPr="004530D2" w14:paraId="35949CBD" w14:textId="77777777" w:rsidTr="004530D2">
        <w:trPr>
          <w:trHeight w:val="4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2A6EC3" w14:textId="6B8BB679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Integration &amp; Testing/Debugging</w:t>
            </w:r>
          </w:p>
        </w:tc>
        <w:tc>
          <w:tcPr>
            <w:tcW w:w="0" w:type="auto"/>
            <w:vAlign w:val="center"/>
            <w:hideMark/>
          </w:tcPr>
          <w:p w14:paraId="29E81C63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Week 4</w:t>
            </w:r>
          </w:p>
        </w:tc>
        <w:tc>
          <w:tcPr>
            <w:tcW w:w="0" w:type="auto"/>
            <w:vAlign w:val="center"/>
            <w:hideMark/>
          </w:tcPr>
          <w:p w14:paraId="4895CADF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End-to-end pipeline tested on sample ideas with provider fallback verified</w:t>
            </w:r>
          </w:p>
        </w:tc>
      </w:tr>
      <w:tr w:rsidR="004530D2" w:rsidRPr="004530D2" w14:paraId="6740A9DC" w14:textId="77777777" w:rsidTr="004530D2">
        <w:trPr>
          <w:trHeight w:val="4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4DBC54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Evaluation &amp; Refinement</w:t>
            </w:r>
          </w:p>
        </w:tc>
        <w:tc>
          <w:tcPr>
            <w:tcW w:w="0" w:type="auto"/>
            <w:vAlign w:val="center"/>
            <w:hideMark/>
          </w:tcPr>
          <w:p w14:paraId="3E3EA8CC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Week 5</w:t>
            </w:r>
          </w:p>
        </w:tc>
        <w:tc>
          <w:tcPr>
            <w:tcW w:w="0" w:type="auto"/>
            <w:vAlign w:val="center"/>
            <w:hideMark/>
          </w:tcPr>
          <w:p w14:paraId="04DE827D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Outputs verified against benchmark ideas (strong, weak and borderline) and prompts refined</w:t>
            </w:r>
          </w:p>
        </w:tc>
      </w:tr>
      <w:tr w:rsidR="009A72C6" w:rsidRPr="004530D2" w14:paraId="4CDBCF2A" w14:textId="77777777" w:rsidTr="004530D2">
        <w:trPr>
          <w:trHeight w:val="445"/>
          <w:tblCellSpacing w:w="15" w:type="dxa"/>
          <w:jc w:val="center"/>
        </w:trPr>
        <w:tc>
          <w:tcPr>
            <w:tcW w:w="0" w:type="auto"/>
            <w:vAlign w:val="center"/>
          </w:tcPr>
          <w:p w14:paraId="7EC0D85C" w14:textId="27A74B83" w:rsidR="009A72C6" w:rsidRPr="004530D2" w:rsidRDefault="009A72C6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Presentation/Interface UI</w:t>
            </w:r>
          </w:p>
        </w:tc>
        <w:tc>
          <w:tcPr>
            <w:tcW w:w="0" w:type="auto"/>
            <w:vAlign w:val="center"/>
          </w:tcPr>
          <w:p w14:paraId="4739430C" w14:textId="77777777" w:rsidR="009A72C6" w:rsidRPr="004530D2" w:rsidRDefault="009A72C6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Weeks 5–6</w:t>
            </w:r>
          </w:p>
        </w:tc>
        <w:tc>
          <w:tcPr>
            <w:tcW w:w="0" w:type="auto"/>
            <w:vAlign w:val="center"/>
          </w:tcPr>
          <w:p w14:paraId="7ACE067C" w14:textId="77777777" w:rsidR="009A72C6" w:rsidRPr="004530D2" w:rsidRDefault="009A72C6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Polished Streamlit interface (VentureLens) showing score, recommendation and justification</w:t>
            </w:r>
          </w:p>
        </w:tc>
      </w:tr>
      <w:tr w:rsidR="004530D2" w:rsidRPr="004530D2" w14:paraId="74A2F61F" w14:textId="77777777" w:rsidTr="004530D2">
        <w:trPr>
          <w:trHeight w:val="445"/>
          <w:tblCellSpacing w:w="15" w:type="dxa"/>
          <w:jc w:val="center"/>
        </w:trPr>
        <w:tc>
          <w:tcPr>
            <w:tcW w:w="0" w:type="auto"/>
            <w:vAlign w:val="center"/>
          </w:tcPr>
          <w:p w14:paraId="34EE14E4" w14:textId="0E8B2234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Deployment</w:t>
            </w:r>
          </w:p>
        </w:tc>
        <w:tc>
          <w:tcPr>
            <w:tcW w:w="0" w:type="auto"/>
            <w:vAlign w:val="center"/>
          </w:tcPr>
          <w:p w14:paraId="2CA4357D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Week 6</w:t>
            </w:r>
          </w:p>
        </w:tc>
        <w:tc>
          <w:tcPr>
            <w:tcW w:w="0" w:type="auto"/>
            <w:vAlign w:val="center"/>
          </w:tcPr>
          <w:p w14:paraId="32A4BAE7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Locally deployed, demo-ready application</w:t>
            </w:r>
          </w:p>
        </w:tc>
      </w:tr>
      <w:tr w:rsidR="004530D2" w:rsidRPr="004530D2" w14:paraId="1C1C74D2" w14:textId="77777777" w:rsidTr="004530D2">
        <w:trPr>
          <w:trHeight w:val="4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C13C75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Final Demo</w:t>
            </w:r>
          </w:p>
        </w:tc>
        <w:tc>
          <w:tcPr>
            <w:tcW w:w="0" w:type="auto"/>
            <w:vAlign w:val="center"/>
            <w:hideMark/>
          </w:tcPr>
          <w:p w14:paraId="2E391EAF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Week 6</w:t>
            </w:r>
          </w:p>
        </w:tc>
        <w:tc>
          <w:tcPr>
            <w:tcW w:w="0" w:type="auto"/>
            <w:vAlign w:val="center"/>
            <w:hideMark/>
          </w:tcPr>
          <w:p w14:paraId="605AF2AB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Live demonstration of the complete validation pipeline to evaluators</w:t>
            </w:r>
          </w:p>
        </w:tc>
      </w:tr>
    </w:tbl>
    <w:p w14:paraId="0ABA68F2" w14:textId="7AA2E61C" w:rsidR="004530D2" w:rsidRPr="004530D2" w:rsidRDefault="004530D2" w:rsidP="004530D2">
      <w:pPr>
        <w:rPr>
          <w:rFonts w:ascii="Cambria" w:hAnsi="Cambria"/>
        </w:rPr>
      </w:pPr>
    </w:p>
    <w:p w14:paraId="2C58B86C" w14:textId="64585FE7" w:rsidR="004530D2" w:rsidRPr="004530D2" w:rsidRDefault="00E00BBB" w:rsidP="004530D2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9. Team Responsibility Matrix</w:t>
      </w:r>
    </w:p>
    <w:tbl>
      <w:tblPr>
        <w:tblW w:w="88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1347"/>
        <w:gridCol w:w="1348"/>
        <w:gridCol w:w="1348"/>
        <w:gridCol w:w="1363"/>
      </w:tblGrid>
      <w:tr w:rsidR="004530D2" w:rsidRPr="004530D2" w14:paraId="04692AA7" w14:textId="77777777" w:rsidTr="004530D2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7DD07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CD72E8E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Ajay Teli</w:t>
            </w:r>
          </w:p>
        </w:tc>
        <w:tc>
          <w:tcPr>
            <w:tcW w:w="0" w:type="auto"/>
            <w:vAlign w:val="center"/>
            <w:hideMark/>
          </w:tcPr>
          <w:p w14:paraId="4621F5B2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Shruti Negi</w:t>
            </w:r>
          </w:p>
        </w:tc>
        <w:tc>
          <w:tcPr>
            <w:tcW w:w="0" w:type="auto"/>
            <w:vAlign w:val="center"/>
            <w:hideMark/>
          </w:tcPr>
          <w:p w14:paraId="1FDB8E06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Diksha Balody</w:t>
            </w:r>
          </w:p>
        </w:tc>
        <w:tc>
          <w:tcPr>
            <w:tcW w:w="0" w:type="auto"/>
            <w:vAlign w:val="center"/>
            <w:hideMark/>
          </w:tcPr>
          <w:p w14:paraId="44E44649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Member 4</w:t>
            </w:r>
          </w:p>
        </w:tc>
      </w:tr>
      <w:tr w:rsidR="004530D2" w:rsidRPr="004530D2" w14:paraId="222156DB" w14:textId="77777777" w:rsidTr="004530D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5195EAC2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Agent Design</w:t>
            </w:r>
          </w:p>
        </w:tc>
        <w:tc>
          <w:tcPr>
            <w:tcW w:w="0" w:type="auto"/>
            <w:vAlign w:val="center"/>
            <w:hideMark/>
          </w:tcPr>
          <w:p w14:paraId="7F5C071D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Lead</w:t>
            </w:r>
          </w:p>
        </w:tc>
        <w:tc>
          <w:tcPr>
            <w:tcW w:w="0" w:type="auto"/>
            <w:vAlign w:val="center"/>
            <w:hideMark/>
          </w:tcPr>
          <w:p w14:paraId="0889E04B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  <w:hideMark/>
          </w:tcPr>
          <w:p w14:paraId="2C6E615C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Support</w:t>
            </w:r>
          </w:p>
        </w:tc>
        <w:tc>
          <w:tcPr>
            <w:tcW w:w="0" w:type="auto"/>
            <w:vAlign w:val="center"/>
            <w:hideMark/>
          </w:tcPr>
          <w:p w14:paraId="2199BE2C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</w:tr>
      <w:tr w:rsidR="004530D2" w:rsidRPr="004530D2" w14:paraId="0EB43819" w14:textId="77777777" w:rsidTr="004530D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740DE43A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Agent/Tool Development</w:t>
            </w:r>
          </w:p>
        </w:tc>
        <w:tc>
          <w:tcPr>
            <w:tcW w:w="0" w:type="auto"/>
            <w:vAlign w:val="center"/>
            <w:hideMark/>
          </w:tcPr>
          <w:p w14:paraId="53F968A6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Lead</w:t>
            </w:r>
          </w:p>
        </w:tc>
        <w:tc>
          <w:tcPr>
            <w:tcW w:w="0" w:type="auto"/>
            <w:vAlign w:val="center"/>
            <w:hideMark/>
          </w:tcPr>
          <w:p w14:paraId="22309195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Support</w:t>
            </w:r>
          </w:p>
        </w:tc>
        <w:tc>
          <w:tcPr>
            <w:tcW w:w="0" w:type="auto"/>
            <w:vAlign w:val="center"/>
            <w:hideMark/>
          </w:tcPr>
          <w:p w14:paraId="3C4DBC79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  <w:hideMark/>
          </w:tcPr>
          <w:p w14:paraId="0D444268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</w:tr>
      <w:tr w:rsidR="004530D2" w:rsidRPr="004530D2" w14:paraId="784962AC" w14:textId="77777777" w:rsidTr="004530D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2D8BFEB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404773FC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Support</w:t>
            </w:r>
          </w:p>
        </w:tc>
        <w:tc>
          <w:tcPr>
            <w:tcW w:w="0" w:type="auto"/>
            <w:vAlign w:val="center"/>
            <w:hideMark/>
          </w:tcPr>
          <w:p w14:paraId="10396DAE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Lead</w:t>
            </w:r>
          </w:p>
        </w:tc>
        <w:tc>
          <w:tcPr>
            <w:tcW w:w="0" w:type="auto"/>
            <w:vAlign w:val="center"/>
            <w:hideMark/>
          </w:tcPr>
          <w:p w14:paraId="06316B9B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  <w:hideMark/>
          </w:tcPr>
          <w:p w14:paraId="30F9C00C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</w:tr>
      <w:tr w:rsidR="004530D2" w:rsidRPr="004530D2" w14:paraId="14E4D71F" w14:textId="77777777" w:rsidTr="004530D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25B6A47" w14:textId="77777777" w:rsidR="004530D2" w:rsidRPr="004530D2" w:rsidRDefault="004530D2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Evaluation &amp; Documentation</w:t>
            </w:r>
          </w:p>
        </w:tc>
        <w:tc>
          <w:tcPr>
            <w:tcW w:w="0" w:type="auto"/>
            <w:vAlign w:val="center"/>
            <w:hideMark/>
          </w:tcPr>
          <w:p w14:paraId="78090121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  <w:hideMark/>
          </w:tcPr>
          <w:p w14:paraId="0C7D38F1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Lead</w:t>
            </w:r>
          </w:p>
        </w:tc>
        <w:tc>
          <w:tcPr>
            <w:tcW w:w="0" w:type="auto"/>
            <w:vAlign w:val="center"/>
            <w:hideMark/>
          </w:tcPr>
          <w:p w14:paraId="3AFE2308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Support</w:t>
            </w:r>
          </w:p>
        </w:tc>
        <w:tc>
          <w:tcPr>
            <w:tcW w:w="0" w:type="auto"/>
            <w:vAlign w:val="center"/>
            <w:hideMark/>
          </w:tcPr>
          <w:p w14:paraId="4292CD90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</w:tr>
      <w:tr w:rsidR="004530D2" w:rsidRPr="004530D2" w14:paraId="2F7F1EE2" w14:textId="77777777" w:rsidTr="004530D2">
        <w:trPr>
          <w:trHeight w:val="458"/>
          <w:tblCellSpacing w:w="15" w:type="dxa"/>
        </w:trPr>
        <w:tc>
          <w:tcPr>
            <w:tcW w:w="0" w:type="auto"/>
            <w:vAlign w:val="center"/>
          </w:tcPr>
          <w:p w14:paraId="6DBA90FC" w14:textId="356F44F8" w:rsidR="004530D2" w:rsidRPr="004530D2" w:rsidRDefault="009A72C6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Presentation/Interface UI </w:t>
            </w:r>
          </w:p>
        </w:tc>
        <w:tc>
          <w:tcPr>
            <w:tcW w:w="0" w:type="auto"/>
            <w:vAlign w:val="center"/>
          </w:tcPr>
          <w:p w14:paraId="2958FA0D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Support</w:t>
            </w:r>
          </w:p>
        </w:tc>
        <w:tc>
          <w:tcPr>
            <w:tcW w:w="0" w:type="auto"/>
            <w:vAlign w:val="center"/>
          </w:tcPr>
          <w:p w14:paraId="557D8AC8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4C41EE20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Lead</w:t>
            </w:r>
          </w:p>
        </w:tc>
        <w:tc>
          <w:tcPr>
            <w:tcW w:w="0" w:type="auto"/>
            <w:vAlign w:val="center"/>
          </w:tcPr>
          <w:p w14:paraId="185928CE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</w:tr>
      <w:tr w:rsidR="004530D2" w:rsidRPr="004530D2" w14:paraId="1E533036" w14:textId="77777777" w:rsidTr="004530D2">
        <w:trPr>
          <w:trHeight w:val="458"/>
          <w:tblCellSpacing w:w="15" w:type="dxa"/>
        </w:trPr>
        <w:tc>
          <w:tcPr>
            <w:tcW w:w="0" w:type="auto"/>
            <w:vAlign w:val="center"/>
          </w:tcPr>
          <w:p w14:paraId="40D128EC" w14:textId="021DAA9F" w:rsidR="004530D2" w:rsidRDefault="009A72C6" w:rsidP="004530D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Deployment</w:t>
            </w:r>
          </w:p>
        </w:tc>
        <w:tc>
          <w:tcPr>
            <w:tcW w:w="0" w:type="auto"/>
            <w:vAlign w:val="center"/>
          </w:tcPr>
          <w:p w14:paraId="331BC2B9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4B09F6A4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Support</w:t>
            </w:r>
          </w:p>
        </w:tc>
        <w:tc>
          <w:tcPr>
            <w:tcW w:w="0" w:type="auto"/>
            <w:vAlign w:val="center"/>
          </w:tcPr>
          <w:p w14:paraId="5847DDB3" w14:textId="77777777" w:rsidR="004530D2" w:rsidRPr="004530D2" w:rsidRDefault="004530D2" w:rsidP="004530D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Lead</w:t>
            </w:r>
          </w:p>
        </w:tc>
        <w:tc>
          <w:tcPr>
            <w:tcW w:w="0" w:type="auto"/>
            <w:vAlign w:val="center"/>
          </w:tcPr>
          <w:p w14:paraId="5810F9FC" w14:textId="77777777" w:rsidR="004530D2" w:rsidRPr="004530D2" w:rsidRDefault="004530D2" w:rsidP="004530D2">
            <w:pPr>
              <w:rPr>
                <w:rFonts w:ascii="Cambria" w:hAnsi="Cambria"/>
              </w:rPr>
            </w:pPr>
          </w:p>
        </w:tc>
      </w:tr>
    </w:tbl>
    <w:p w14:paraId="2A1D7084" w14:textId="46ECCE64" w:rsidR="004530D2" w:rsidRPr="004530D2" w:rsidRDefault="004530D2" w:rsidP="004530D2">
      <w:pPr>
        <w:rPr>
          <w:rFonts w:ascii="Cambria" w:hAnsi="Cambria"/>
        </w:rPr>
      </w:pPr>
    </w:p>
    <w:p w14:paraId="120AB8A1" w14:textId="77777777" w:rsidR="004530D2" w:rsidRPr="004530D2" w:rsidRDefault="004530D2" w:rsidP="00D87CA9">
      <w:pPr>
        <w:rPr>
          <w:rFonts w:ascii="Cambria" w:hAnsi="Cambria"/>
        </w:rPr>
      </w:pPr>
    </w:p>
    <w:sectPr w:rsidR="004530D2" w:rsidRPr="004530D2" w:rsidSect="00D87CA9">
      <w:head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E3D5C" w14:textId="77777777" w:rsidR="009C6F23" w:rsidRDefault="009C6F23" w:rsidP="00D87CA9">
      <w:pPr>
        <w:spacing w:after="0" w:line="240" w:lineRule="auto"/>
      </w:pPr>
      <w:r>
        <w:separator/>
      </w:r>
    </w:p>
  </w:endnote>
  <w:endnote w:type="continuationSeparator" w:id="0">
    <w:p w14:paraId="145866F2" w14:textId="77777777" w:rsidR="009C6F23" w:rsidRDefault="009C6F23" w:rsidP="00D8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5B51D" w14:textId="77777777" w:rsidR="009C6F23" w:rsidRDefault="009C6F23" w:rsidP="00D87CA9">
      <w:pPr>
        <w:spacing w:after="0" w:line="240" w:lineRule="auto"/>
      </w:pPr>
      <w:r>
        <w:separator/>
      </w:r>
    </w:p>
  </w:footnote>
  <w:footnote w:type="continuationSeparator" w:id="0">
    <w:p w14:paraId="66DA5229" w14:textId="77777777" w:rsidR="009C6F23" w:rsidRDefault="009C6F23" w:rsidP="00D8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811A" w14:textId="6DCD167D" w:rsidR="00D87CA9" w:rsidRPr="00D87CA9" w:rsidRDefault="008D773F">
    <w:pPr>
      <w:pStyle w:val="Header"/>
      <w:rPr>
        <w:rFonts w:ascii="Cambria" w:hAnsi="Cambria"/>
        <w:sz w:val="24"/>
        <w:szCs w:val="24"/>
      </w:rPr>
    </w:pPr>
    <w:r>
      <w:rPr>
        <w:rFonts w:ascii="Cambria" w:hAnsi="Cambria"/>
        <w:sz w:val="24"/>
        <w:szCs w:val="24"/>
      </w:rPr>
      <w:t>Agentic AI</w:t>
    </w:r>
    <w:r w:rsidR="00D87CA9" w:rsidRPr="00D87CA9">
      <w:rPr>
        <w:rFonts w:ascii="Cambria" w:hAnsi="Cambria"/>
        <w:sz w:val="24"/>
        <w:szCs w:val="24"/>
      </w:rPr>
      <w:t xml:space="preserve"> Project Synopsis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4C95"/>
    <w:multiLevelType w:val="multilevel"/>
    <w:tmpl w:val="7AC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61C92"/>
    <w:multiLevelType w:val="multilevel"/>
    <w:tmpl w:val="876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A5C0E"/>
    <w:multiLevelType w:val="multilevel"/>
    <w:tmpl w:val="814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06B24"/>
    <w:multiLevelType w:val="multilevel"/>
    <w:tmpl w:val="32F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B00A1"/>
    <w:multiLevelType w:val="multilevel"/>
    <w:tmpl w:val="C23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44A1D"/>
    <w:multiLevelType w:val="multilevel"/>
    <w:tmpl w:val="F56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6296">
    <w:abstractNumId w:val="5"/>
  </w:num>
  <w:num w:numId="2" w16cid:durableId="1261791157">
    <w:abstractNumId w:val="4"/>
  </w:num>
  <w:num w:numId="3" w16cid:durableId="2027823577">
    <w:abstractNumId w:val="0"/>
  </w:num>
  <w:num w:numId="4" w16cid:durableId="1667048864">
    <w:abstractNumId w:val="2"/>
  </w:num>
  <w:num w:numId="5" w16cid:durableId="1179928806">
    <w:abstractNumId w:val="1"/>
  </w:num>
  <w:num w:numId="6" w16cid:durableId="1932928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A9"/>
    <w:rsid w:val="00125C87"/>
    <w:rsid w:val="001733A8"/>
    <w:rsid w:val="003259C8"/>
    <w:rsid w:val="003820C9"/>
    <w:rsid w:val="004530D2"/>
    <w:rsid w:val="007F3D03"/>
    <w:rsid w:val="00886FDD"/>
    <w:rsid w:val="008D773F"/>
    <w:rsid w:val="009A72C6"/>
    <w:rsid w:val="009C6F23"/>
    <w:rsid w:val="00AC2C07"/>
    <w:rsid w:val="00C17A9E"/>
    <w:rsid w:val="00D87CA9"/>
    <w:rsid w:val="00E00BBB"/>
    <w:rsid w:val="00F3501D"/>
    <w:rsid w:val="00FB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ED55"/>
  <w15:chartTrackingRefBased/>
  <w15:docId w15:val="{162454CD-FE1F-43B5-9D7C-62BD2F44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7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CA9"/>
  </w:style>
  <w:style w:type="paragraph" w:styleId="Footer">
    <w:name w:val="footer"/>
    <w:basedOn w:val="Normal"/>
    <w:link w:val="FooterChar"/>
    <w:uiPriority w:val="99"/>
    <w:unhideWhenUsed/>
    <w:rsid w:val="00D87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CA9"/>
  </w:style>
  <w:style w:type="table" w:styleId="TableGrid">
    <w:name w:val="Table Grid"/>
    <w:basedOn w:val="TableNormal"/>
    <w:uiPriority w:val="39"/>
    <w:rsid w:val="00453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Soharab Hossain</dc:creator>
  <cp:keywords/>
  <dc:description/>
  <cp:lastModifiedBy>Soharab Hossain</cp:lastModifiedBy>
  <cp:revision>7</cp:revision>
  <dcterms:created xsi:type="dcterms:W3CDTF">2026-09-20T12:48:00Z</dcterms:created>
  <dcterms:modified xsi:type="dcterms:W3CDTF">2026-09-20T13:44:00Z</dcterms:modified>
</cp:coreProperties>
</file>