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计算机科学与技术    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计算机网络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7"/>
        <w:tblW w:w="84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7"/>
        <w:gridCol w:w="2978"/>
        <w:gridCol w:w="2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30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ind w:left="720" w:hanging="720" w:hangingChars="300"/>
              <w:jc w:val="left"/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</w:tc>
        <w:tc>
          <w:tcPr>
            <w:tcW w:w="29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bookmarkStart w:id="0" w:name="_GoBack"/>
            <w:bookmarkEnd w:id="0"/>
          </w:p>
        </w:tc>
        <w:tc>
          <w:tcPr>
            <w:tcW w:w="23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17级4班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84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即时通讯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1" w:hRule="atLeast"/>
        </w:trPr>
        <w:tc>
          <w:tcPr>
            <w:tcW w:w="84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概念简介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jc w:val="center"/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"https://baike.baidu.com/item/%E5%8D%B3%E6%97%B6%E9%80%9A%E8%AE%AF/111144"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1"/>
                <w:szCs w:val="21"/>
                <w:u w:val="none"/>
                <w:shd w:val="clear" w:fill="FFFFFF"/>
              </w:rPr>
              <w:t>即时通讯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"https://baike.baidu.com/item/%E5%8D%B3%E6%97%B6%E9%80%9A%E8%AE%AF/111144"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1"/>
                <w:szCs w:val="21"/>
                <w:u w:val="none"/>
                <w:shd w:val="clear" w:fill="FFFFFF"/>
              </w:rPr>
              <w:t>即时通讯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（Instant Messaging）是目前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"https://baike.baidu.com/item/Internet"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1"/>
                <w:szCs w:val="21"/>
                <w:u w:val="none"/>
                <w:shd w:val="clear" w:fill="FFFFFF"/>
              </w:rPr>
              <w:t>Internet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上最为流行的通讯方式，各种各样的即时通讯软件也层出不穷；服务提供商也提供了越来越丰富的通讯服务功能。 不容置疑，Internet已经成为真正的信息高速公路。从实际工程应用角度出发,以计算机网络原理为指导,结合当前网络中的一些常用技术,编程实现基于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"https://baike.baidu.com/item/C/S%E6%9E%B6%E6%9E%84"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9"/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sz w:val="21"/>
                <w:szCs w:val="21"/>
                <w:u w:val="none"/>
                <w:shd w:val="clear" w:fill="FFFFFF"/>
              </w:rPr>
              <w:t>C/S架构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的网络聊天工具是切实可行的。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实时通信（Instant Messaging，简称IM）是一个实时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 HYPERLINK "https://baike.baidu.com/item/%E9%80%9A%E4%BF%A1"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通信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系统，允许两人或多人使用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 HYPERLINK "https://baike.baidu.com/item/%E7%BD%91%E7%BB%9C/143243"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网络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实时的传递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 HYPERLINK "https://baike.baidu.com/item/%E6%96%87%E5%AD%97/612910"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文字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 HYPERLINK "https://baike.baidu.com/item/%E6%B6%88%E6%81%AF/1619218"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消息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 HYPERLINK "https://baike.baidu.com/item/%E6%96%87%E4%BB%B6/6270998" \t "https://baike.baidu.com/item/%E5%8D%B3%E6%97%B6%E9%80%9A%E8%AE%AF/_blank" </w:instrTex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文件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、语音与视频交流。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t>TCP协议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TCP（传输控制协议）协议是 TCP/IP 协议族中的面向连接的、可靠的传输层协议。TCP与 UDP 不同，它允许发送和接收字节流形式的数据。为了使服务器和客户端以不同的速度发送和接收数据，TCP 提供了发送和接收两个缓冲区。TCP 提供全双工服务，数据同时能双向流动。通信的每一方都有发送和接收两个缓冲区，可以双向发送数据。TCP 在报文中加上一个递增的确认序列号来告诉发送端，接收端期望收到的下一个报文，如果在规定时间内，没有收到关于这个包的确认响应，则重新发送此包，这保证了 TCP 是一种可靠的传输层协议。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实验目的：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设计并实现windows平台上的即时通讯软件。实现即时聊天功能和文件传输功能。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项目简介：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项目使用c/s架构，由服务器（server）和客户端（client）组成。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服务端进行数据库操作存储用户信息、聊天记录和传输文件副本等数据。同时进行客服注册、登入请求的处理与进行聊天信息和文件的转发工作。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客户端提供了用户交互界面，提供有注册、登入、查看在线用户、即时聊天、查看历史记录、传输文件等功能。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项目使用c++编写，主要使用了QT c++库，即时通讯和文件传输使用TCP协议，编程主要使用QT提供的QTcpServer和QTcpSocker类。数据存储使用了轻量级数据库SQLite。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用户交互界面采用类似QQ的多窗体设计，包括注册界面、登入界面、用户列表界面、聊天界面、文件选择界面、聊天记录界面等，符合用户即时通讯软件使用习惯，提供了较好的体验。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ind w:left="0" w:firstLine="336"/>
              <w:jc w:val="left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jc w:val="left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项目流程：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jc w:val="center"/>
            </w:pPr>
            <w:r>
              <w:drawing>
                <wp:inline distT="0" distB="0" distL="114300" distR="114300">
                  <wp:extent cx="4366260" cy="3310255"/>
                  <wp:effectExtent l="0" t="0" r="7620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331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jc w:val="center"/>
            </w:pPr>
            <w:r>
              <w:drawing>
                <wp:inline distT="0" distB="0" distL="114300" distR="114300">
                  <wp:extent cx="4385310" cy="4414520"/>
                  <wp:effectExtent l="0" t="0" r="381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310" cy="441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jc w:val="left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项目实现：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 服务端（server）实现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drawing>
                <wp:inline distT="0" distB="0" distL="114300" distR="114300">
                  <wp:extent cx="3047365" cy="2390140"/>
                  <wp:effectExtent l="0" t="0" r="635" b="2540"/>
                  <wp:docPr id="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3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1.1 工具类Util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提供了string转qint64的方法、利用事件循环实现的主线程不阻塞的延迟方法、遍历文件夹文件夹下寻找是否存在同名文件并返回重名个数的方法，有map类型的成员变量g_qmUserMessageMap，关键字是QTcpSocket对象的指针，值为用户名字符串，用于维护在线用户列表，对多个连接进行管理。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Chars="358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drawing>
                <wp:inline distT="0" distB="0" distL="114300" distR="114300">
                  <wp:extent cx="4673600" cy="1011555"/>
                  <wp:effectExtent l="0" t="0" r="508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1.2 数据库操作类MySql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提供了服务器初始化所需的表单建立函数，提供了注册的插入函数和登入的查找函数，提供了插入聊天记录函数和返回聊天记录函数等。有QSqlQuery类型的指针变量query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left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用于数据库操作。为即时通讯提供数据支持。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80" w:firstLineChars="200"/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196840" cy="2315845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231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right="0" w:rightChars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1.3 重写TcpServer类MyTcpServer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   重写MyTcpServer类继承QTcpServer类，主要重写incomingConnection（）方法，扩展通过记录Socket句柄扩展对连接的控制，实现通过用户到Socket的映射关系，实现连接套接字管理。提供了UI和连接处理线程之间的通讯方法。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Chars="358" w:right="0" w:rightChars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drawing>
                <wp:inline distT="0" distB="0" distL="114300" distR="114300">
                  <wp:extent cx="4191000" cy="299402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99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1.4 线程类MyTcpSocketThread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MyTcpSocketThread类继承自QT线程类QThread，在子线程中进行socket处理，提供了连接建立和数据传输等信号和槽函数，同时包括函数writeDescriptor对socket句柄进行控制。其中包含QTcpSocket类型的成员变量tcpSocket。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8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2810" cy="2237105"/>
                  <wp:effectExtent l="0" t="0" r="6350" b="317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223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jc w:val="left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1.5 窗口类MainWindow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为程序交互类，对服务器进行控制。主要使用线程类中发出的信号来更新ui。包含receiveChatFromServer、receiveFileFromServer、receivedisconChatFromServer、receiveFileProcessFromServer等槽函数。有两个MyTcpServer类成员变量，chatServer用来处理聊天请求，fileServer用来处理文件传输请求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eastAsia="宋体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ind w:firstLine="480"/>
              <w:jc w:val="left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531995" cy="2281555"/>
                  <wp:effectExtent l="0" t="0" r="9525" b="444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995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ind w:firstLine="480"/>
              <w:jc w:val="left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ind w:firstLine="480"/>
              <w:jc w:val="left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80" w:afterAutospacing="0" w:line="288" w:lineRule="atLeast"/>
              <w:ind w:firstLine="480"/>
              <w:jc w:val="left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 客户端（client）实现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2.2 虚基类ISOCKETSink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   作为多窗口程序中子窗口的父类，方便进行连接信息的回调和显示，减少了程序的耦合性。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left="0" w:firstLine="334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drawing>
                <wp:inline distT="0" distB="0" distL="114300" distR="114300">
                  <wp:extent cx="3878580" cy="1744980"/>
                  <wp:effectExtent l="0" t="0" r="7620" b="762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2.2 Socket 处理工具类SocketUtil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 w:themeColor="text1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SocketUtil包括了connect、SocketUtil、writeData等函数，对Socket的连接、初始化、数据传输等功能进行封装。WriteIni、ReadIni函数主要实现对服务器ip和端口号的记录，方便多窗口程序的实现和切换。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</w:pPr>
            <w:r>
              <w:drawing>
                <wp:inline distT="0" distB="0" distL="114300" distR="114300">
                  <wp:extent cx="4749800" cy="4058920"/>
                  <wp:effectExtent l="0" t="0" r="5080" b="1016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405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2.3 登入窗体Login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65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作为主要的交互窗体，用户输入服务器进程IP和端口号，账户和密码，如拼配则登入成功，获得反馈，进入在线用户列表界面。窗体类Login继承自ISOCKETSink，提供了处理用户操作信号的槽函数on_pb_login_clicked、on_pb_register_clicked等槽函数。同时有QTcpSocket类型的和SocketUtil类型的成员变量用于进行与服务端的Tcp通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65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2924810" cy="2747010"/>
                  <wp:effectExtent l="0" t="0" r="1270" b="1143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  <w:r>
              <w:drawing>
                <wp:inline distT="0" distB="0" distL="114300" distR="114300">
                  <wp:extent cx="4848225" cy="3951605"/>
                  <wp:effectExtent l="0" t="0" r="13335" b="10795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395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2.4 注册窗体Register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65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主要为新用户提供注册功能，用户输入用户名，重复输入两次相同的密码，在于服务器进程成功建立连接的前提下，便可以实现注册账户。窗体类Register继承自ISOCKETSink，与Login类相似，主要通过对用户操作信号进行响应获取用户输入的信息。同时有QTcpSocket类型的和SocketUtil类型的成员变量用于进行与服务端的Tcp通讯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/>
              <w:jc w:val="left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573145" cy="3017520"/>
                  <wp:effectExtent l="0" t="0" r="8255" b="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45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</w:pPr>
            <w:r>
              <w:drawing>
                <wp:inline distT="0" distB="0" distL="114300" distR="114300">
                  <wp:extent cx="5192395" cy="2450465"/>
                  <wp:effectExtent l="0" t="0" r="4445" b="317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245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2.5 在线用户列表窗体类OnlineUserlist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65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主要实现在线用户的显示，用户可以看到当前在线全部用户的用户名，用户选择想要进行聊天的用户便可以打开与该用户的聊天窗口，实现类似QQ的功能。窗体类OnlineUserlist继承自ISOCKETSink，与Login类相似，主要通过对用户操作信号并通过槽函数进行响应。同时有QTcpSocket类型的和SocketUtil类型的成员变量用于进行与服务端的Tcp通讯。同时提供了多个聊天窗口的管理结构QMap类型的成员变量。还增加了搜索用户的列表功能，在用户数量较多的情况下可以迅速锁定用户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 w:ascii="Calibri" w:hAnsi="Calibri" w:cs="Calibri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80"/>
              <w:jc w:val="center"/>
              <w:rPr>
                <w:rFonts w:hint="default" w:ascii="Calibri" w:hAnsi="Calibri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2003425" cy="3537585"/>
                  <wp:effectExtent l="0" t="0" r="8255" b="13335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425" cy="353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76165" cy="3332480"/>
                  <wp:effectExtent l="0" t="0" r="635" b="5080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165" cy="333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2.6 聊天窗体类Chat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聊天窗体类Chat主要为用户提供信息发送，文件传输等功能。在下方文本编辑框QTextEdit中，用户可以输入并编辑所需发送的内容，点击发送按钮便可以发送消息。当需要进行文件传输时，只需点击选择文件按钮，选择要发送的文件，点击发送便可以进行文件传输。窗体类Chat继承自ISOCKETSink，与Login类相似，主要通过对用户操作信号并通过槽函数进行响应。同时有QTcpSocket类型的和SocketUtil类型的成员变量用于进行与服务端的Tcp通讯，mTcpSocket用于消息通讯，mSocket用于文件传输</w:t>
            </w:r>
            <w:r>
              <w:rPr>
                <w:rFonts w:hint="eastAsia" w:ascii="Calibri" w:hAnsi="Calibri" w:cs="Calibri"/>
                <w:kern w:val="2"/>
                <w:sz w:val="21"/>
                <w:szCs w:val="21"/>
                <w:lang w:val="en-US" w:eastAsia="zh-CN" w:bidi="ar-SA"/>
              </w:rPr>
              <w:t>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514090" cy="3550285"/>
                  <wp:effectExtent l="0" t="0" r="6350" b="635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090" cy="355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191125" cy="2780030"/>
                  <wp:effectExtent l="0" t="0" r="5715" b="889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78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2.7 聊天记录窗体HistoryMessage类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 w:firstLineChars="2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在聊天窗口中点击历史记录按钮，便可以打开HistoryMessage子窗口。聊天记录窗体HistoryMessage类主要用于显示当前用户与所选用户的历史聊天记录。窗体类HistoryMessage继承自ISOCKETSink，与Login类相似，主要通过对用户操作信号并通过槽函数进行响应。同时有QTcpSocket类型的和SocketUtil类型的成员变量用于进行与服务端的Tcp通讯。窗体类中仅有showMessage成员函数用于向服务器获取历史聊天记录并显示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eastAsia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default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4140200" cy="3737610"/>
                  <wp:effectExtent l="0" t="0" r="5080" b="11430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373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  <w:r>
              <w:drawing>
                <wp:inline distT="0" distB="0" distL="114300" distR="114300">
                  <wp:extent cx="4505960" cy="2174875"/>
                  <wp:effectExtent l="0" t="0" r="5080" b="4445"/>
                  <wp:docPr id="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60" cy="217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36" w:lineRule="atLeast"/>
              <w:ind w:left="0" w:righ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通讯数据格式：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为区分和实现登入、注册、聊天、获取用户列表、子窗体转换时socket继承、获取历史聊天记录等功能，统一规定了客户端与服务器的通讯数据格式。</w:t>
            </w:r>
          </w:p>
          <w:p>
            <w:r>
              <w:drawing>
                <wp:inline distT="0" distB="0" distL="114300" distR="114300">
                  <wp:extent cx="5192395" cy="2275205"/>
                  <wp:effectExtent l="0" t="0" r="4445" b="10795"/>
                  <wp:docPr id="2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227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36" w:lineRule="atLeast"/>
              <w:ind w:left="0" w:right="0" w:firstLine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36" w:lineRule="atLeast"/>
              <w:ind w:left="0" w:right="0" w:firstLine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数据库：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用户信息记录表user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178425" cy="1688465"/>
                  <wp:effectExtent l="0" t="0" r="3175" b="3175"/>
                  <wp:docPr id="2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425" cy="168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聊天记录记录表chat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192395" cy="2216785"/>
                  <wp:effectExtent l="0" t="0" r="4445" b="8255"/>
                  <wp:docPr id="2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36" w:lineRule="atLeast"/>
              <w:ind w:left="0" w:right="0" w:firstLine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36" w:lineRule="atLeast"/>
              <w:ind w:left="0" w:right="0" w:firstLine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关键处理函数：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重写QTcpServer类函数incomingConnection，实现服务器对socket句柄的记录和管理，为转发操作建立基础。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191125" cy="3615690"/>
                  <wp:effectExtent l="0" t="0" r="5715" b="11430"/>
                  <wp:docPr id="2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361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文件传输函数，使用tcp协议发送所选文件。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</w:pPr>
            <w:r>
              <w:drawing>
                <wp:inline distT="0" distB="0" distL="114300" distR="114300">
                  <wp:extent cx="5194300" cy="5136515"/>
                  <wp:effectExtent l="0" t="0" r="2540" b="14605"/>
                  <wp:docPr id="2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513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both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ind w:firstLine="420" w:firstLineChars="20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文件接收函数，实现数据的接收和新文件在磁盘上的初始化和写入。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45380" cy="5121275"/>
                  <wp:effectExtent l="0" t="0" r="7620" b="14605"/>
                  <wp:docPr id="2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380" cy="512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88" w:lineRule="atLeast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13985" cy="3208655"/>
                  <wp:effectExtent l="0" t="0" r="13335" b="6985"/>
                  <wp:docPr id="30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85" cy="320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4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项目操作流程：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1、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首先打开 server.exe，点击“打开聊天服务”和“打开文件服务”，剩下的服务端就不用动了，处于打开状态，继续客户端操作。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2、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客户端打开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client.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exe，进入登录界面。点击注册，注册完成后返回登录界面进行登录。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3、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登录成功后可以看到在线用户列表（服务端推送实时刷新），“在线用户列表”界面，搜索框输入要搜索的用户，即可高亮显示被搜索用户名。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4、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双击用户名进行聊天，支持自己给自己发送消息，输入文本消息，点击“发送消息”，即可发送文本。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5、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支持聊天记录查看，默认同步的是从服务获得的所有时间段的聊天记录。点击选择文件按钮，即可选择任意类型文件，点击发送，即可在线发送文件。</w:t>
            </w:r>
          </w:p>
          <w:p>
            <w:pP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上传完成后界面显示已发送文件名和发送成功标志。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6、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服务端同步显示发送进度和发送成功状态。此文件发送为离线文件发送，即客户端先发送文件到服务端，服务端非同时转发，而是接受文件完成后再将此文件发送到接收端。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6" w:hRule="atLeast"/>
        </w:trPr>
        <w:tc>
          <w:tcPr>
            <w:tcW w:w="84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ind w:firstLine="210" w:firstLineChars="100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本次即时通讯实验，我把计算机网络课程中学习的相关理论知识与工程实践相结合，设计并实现了windows平台上的即时通讯软件。</w:t>
            </w:r>
          </w:p>
          <w:p>
            <w:pPr>
              <w:ind w:firstLine="210" w:firstLineChars="100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项目使用c/s架构，由服务器（server）和客户端（client）组成。</w:t>
            </w:r>
          </w:p>
          <w:p>
            <w:pPr>
              <w:ind w:firstLine="210" w:firstLineChars="100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服务端进行数据库操作存储用户信息、聊天记录和传输文件副本等数据。同时进行客服注册、登入请求的处理与进行聊天信息和文件的转发工作。客户端提供了用户交互界面，提供有注册、登入、查看在线用户、即时聊天、查看历史记录、传输文件等功能。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项目使用c++编写，主要使用了QT c++库，即时通讯和文件传输使用TCP协议，编程主要使用QT提供的QTcpServer和QTcpSocker类。数据存储使用了轻量级数据库SQLite。用户交互界面采用类似QQ的多窗体设计，包括注册界面、登入界面、用户列表界面、聊天界面、文件选择界面、聊天记录界面等，符合用户即时通讯软件使用习惯，提供了较好的体验。</w:t>
            </w:r>
          </w:p>
          <w:p>
            <w:pPr>
              <w:ind w:firstLine="210" w:firstLineChars="100"/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  <w:t>本次实验加强了自己的软件工程化思维，自己在一次又一次工程化实践中提高了自己的代码实践能力。是对自己的一次非常有益的锻炼。在本次网络编程的过程中，加深了自己对计算机网络理论知识的理解，特别是tcp协议、网络层、传输层的相关内容，为今后的学习打下了坚实的基础。</w:t>
            </w:r>
          </w:p>
          <w:p>
            <w:pPr>
              <w:ind w:firstLine="210" w:firstLineChars="100"/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647AC"/>
    <w:rsid w:val="00175C1E"/>
    <w:rsid w:val="001A372F"/>
    <w:rsid w:val="001C33BC"/>
    <w:rsid w:val="004308FC"/>
    <w:rsid w:val="005238CA"/>
    <w:rsid w:val="005E0CA8"/>
    <w:rsid w:val="00622D2A"/>
    <w:rsid w:val="0069353A"/>
    <w:rsid w:val="006E1A11"/>
    <w:rsid w:val="007B3180"/>
    <w:rsid w:val="00815C8B"/>
    <w:rsid w:val="00834B37"/>
    <w:rsid w:val="00861582"/>
    <w:rsid w:val="00AA6FC7"/>
    <w:rsid w:val="00AF1E27"/>
    <w:rsid w:val="00B16F18"/>
    <w:rsid w:val="00B376AB"/>
    <w:rsid w:val="00C6571C"/>
    <w:rsid w:val="00C71774"/>
    <w:rsid w:val="00CA61EE"/>
    <w:rsid w:val="00D647AC"/>
    <w:rsid w:val="00D951C8"/>
    <w:rsid w:val="00DE6F0A"/>
    <w:rsid w:val="00DF15B3"/>
    <w:rsid w:val="00E128E5"/>
    <w:rsid w:val="00EF7895"/>
    <w:rsid w:val="00F44E40"/>
    <w:rsid w:val="00F9528B"/>
    <w:rsid w:val="01817B33"/>
    <w:rsid w:val="029A2AA3"/>
    <w:rsid w:val="04C60486"/>
    <w:rsid w:val="053D2E3F"/>
    <w:rsid w:val="07DB35CA"/>
    <w:rsid w:val="0D4A0ED4"/>
    <w:rsid w:val="0EAB4E77"/>
    <w:rsid w:val="113D77DA"/>
    <w:rsid w:val="11BB1024"/>
    <w:rsid w:val="17CA1033"/>
    <w:rsid w:val="191909C1"/>
    <w:rsid w:val="1F2E4040"/>
    <w:rsid w:val="2199415D"/>
    <w:rsid w:val="22421B82"/>
    <w:rsid w:val="232729A0"/>
    <w:rsid w:val="27401834"/>
    <w:rsid w:val="2B9B1F60"/>
    <w:rsid w:val="2C816249"/>
    <w:rsid w:val="2E073836"/>
    <w:rsid w:val="2E1C0FF2"/>
    <w:rsid w:val="31B06F27"/>
    <w:rsid w:val="31C16E94"/>
    <w:rsid w:val="325C0428"/>
    <w:rsid w:val="3467302C"/>
    <w:rsid w:val="352D4C38"/>
    <w:rsid w:val="353D6725"/>
    <w:rsid w:val="36CF6262"/>
    <w:rsid w:val="37720627"/>
    <w:rsid w:val="3BD94FC7"/>
    <w:rsid w:val="3C2F7852"/>
    <w:rsid w:val="3C770BBD"/>
    <w:rsid w:val="3E9B038C"/>
    <w:rsid w:val="427515A3"/>
    <w:rsid w:val="44227B25"/>
    <w:rsid w:val="450F3909"/>
    <w:rsid w:val="49320D28"/>
    <w:rsid w:val="496F5E24"/>
    <w:rsid w:val="498D0193"/>
    <w:rsid w:val="4B0A3C3A"/>
    <w:rsid w:val="4C182F2E"/>
    <w:rsid w:val="50134CE8"/>
    <w:rsid w:val="51CE3E71"/>
    <w:rsid w:val="52E054DF"/>
    <w:rsid w:val="541930F2"/>
    <w:rsid w:val="562C57B7"/>
    <w:rsid w:val="5A0F3D46"/>
    <w:rsid w:val="5BFA6132"/>
    <w:rsid w:val="5C2A732E"/>
    <w:rsid w:val="5C9F3382"/>
    <w:rsid w:val="5CAB3FA9"/>
    <w:rsid w:val="5EF025F3"/>
    <w:rsid w:val="5FA96F84"/>
    <w:rsid w:val="61E248C1"/>
    <w:rsid w:val="68707F2F"/>
    <w:rsid w:val="6933584B"/>
    <w:rsid w:val="6EED6882"/>
    <w:rsid w:val="6F4E7DAE"/>
    <w:rsid w:val="6F5662F1"/>
    <w:rsid w:val="7ADC5DD5"/>
    <w:rsid w:val="7E3C1EEE"/>
    <w:rsid w:val="7E6D2E1B"/>
    <w:rsid w:val="7F766FB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</Words>
  <Characters>84</Characters>
  <Lines>1</Lines>
  <Paragraphs>1</Paragraphs>
  <TotalTime>24</TotalTime>
  <ScaleCrop>false</ScaleCrop>
  <LinksUpToDate>false</LinksUpToDate>
  <CharactersWithSpaces>97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2015-12-07T09:03:00Z</dcterms:created>
  <dc:creator>zf</dc:creator>
  <cp:lastModifiedBy>Further</cp:lastModifiedBy>
  <dcterms:modified xsi:type="dcterms:W3CDTF">2020-05-16T04:46:52Z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