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附件一：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数字逻辑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972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201700301147</w:t>
            </w:r>
          </w:p>
        </w:tc>
        <w:tc>
          <w:tcPr>
            <w:tcW w:w="20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杜瀛川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异步模8加1计数器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2019.5.17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）学习异步时序电路的设计方法；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）了解异步计数器的工作原理和设计方法；</w:t>
            </w:r>
          </w:p>
          <w:p>
            <w:pPr>
              <w:spacing w:line="360" w:lineRule="auto"/>
              <w:ind w:firstLine="420" w:firstLineChars="2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）熟悉</w:t>
            </w:r>
            <w:r>
              <w:t>EDA</w:t>
            </w:r>
            <w:r>
              <w:rPr>
                <w:rFonts w:hint="eastAsia"/>
              </w:rPr>
              <w:t>工具软件的使用方法。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 w:hAnsi="宋体"/>
                <w:szCs w:val="21"/>
              </w:rPr>
              <w:t>操作系统为</w:t>
            </w:r>
            <w:r>
              <w:rPr>
                <w:szCs w:val="21"/>
              </w:rPr>
              <w:t>WINDOWS XP</w:t>
            </w:r>
            <w:r>
              <w:rPr>
                <w:rFonts w:hint="eastAsia" w:hAnsi="宋体"/>
                <w:szCs w:val="21"/>
              </w:rPr>
              <w:t>的计算机一台；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 w:hAnsi="宋体"/>
                <w:szCs w:val="21"/>
              </w:rPr>
              <w:t>数字逻辑与计算机组成原理实验系统一台；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 w:ascii="宋体" w:hAnsi="宋体"/>
                <w:szCs w:val="21"/>
              </w:rPr>
              <w:t>D触发器和非门电路若干。</w:t>
            </w:r>
          </w:p>
          <w:p/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quartus II    </w:t>
            </w:r>
            <w:r>
              <w:rPr>
                <w:szCs w:val="21"/>
              </w:rPr>
              <w:t>WINDOWS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本实验要求设计一个异步模8加1计数器，其中</w:t>
            </w:r>
            <w:r>
              <w:t>CLK</w:t>
            </w:r>
            <w:r>
              <w:rPr>
                <w:rFonts w:hint="eastAsia"/>
              </w:rPr>
              <w:t>为计数脉冲输入，</w:t>
            </w:r>
            <w:r>
              <w:t>CLR</w:t>
            </w:r>
            <w:r>
              <w:rPr>
                <w:rFonts w:hint="eastAsia"/>
              </w:rPr>
              <w:t>为复位输入，</w:t>
            </w:r>
            <w:r>
              <w:t>q2-q0</w:t>
            </w:r>
            <w:r>
              <w:rPr>
                <w:rFonts w:hint="eastAsia"/>
              </w:rPr>
              <w:t>为计数器的输出。</w:t>
            </w:r>
          </w:p>
          <w:p>
            <w:pPr>
              <w:spacing w:line="30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为异步模8加1计数器的原理图。</w:t>
            </w:r>
          </w:p>
          <w:p>
            <w:pPr>
              <w:spacing w:line="300" w:lineRule="auto"/>
            </w:pPr>
            <w:r>
              <w:rPr>
                <w:rFonts w:hint="eastAsia"/>
              </w:rPr>
              <w:t>4、实验步骤</w:t>
            </w:r>
          </w:p>
          <w:p>
            <w:pPr>
              <w:spacing w:line="300" w:lineRule="auto"/>
              <w:ind w:left="1" w:firstLine="420" w:firstLineChars="200"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）原理图输入：根据图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电路，采用图形输入法完成实验电路的原理图输入。</w:t>
            </w:r>
          </w:p>
          <w:p>
            <w:pPr>
              <w:spacing w:line="300" w:lineRule="auto"/>
              <w:ind w:left="1" w:firstLine="435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  <w:r>
              <w:t xml:space="preserve"> </w:t>
            </w:r>
            <w:r>
              <w:rPr>
                <w:rFonts w:hint="eastAsia"/>
              </w:rPr>
              <w:t>管脚定义：将原理图中的计数脉冲</w:t>
            </w:r>
            <w:r>
              <w:t>CLK</w:t>
            </w:r>
            <w:r>
              <w:rPr>
                <w:rFonts w:hint="eastAsia"/>
              </w:rPr>
              <w:t>定义在单脉冲键上；</w:t>
            </w:r>
            <w:r>
              <w:t>CLR</w:t>
            </w:r>
            <w:r>
              <w:rPr>
                <w:rFonts w:hint="eastAsia"/>
              </w:rPr>
              <w:t>定义在</w:t>
            </w:r>
            <w:r>
              <w:t>k0</w:t>
            </w:r>
            <w:r>
              <w:rPr>
                <w:rFonts w:hint="eastAsia"/>
              </w:rPr>
              <w:t>上；计数的输出端分别定义在</w:t>
            </w:r>
            <w:r>
              <w:t>LD2</w:t>
            </w:r>
            <w:r>
              <w:rPr>
                <w:rFonts w:hint="eastAsia"/>
              </w:rPr>
              <w:t>－</w:t>
            </w:r>
            <w:r>
              <w:t>0</w:t>
            </w:r>
            <w:r>
              <w:rPr>
                <w:rFonts w:hint="eastAsia"/>
              </w:rPr>
              <w:t>上。</w:t>
            </w:r>
          </w:p>
          <w:p>
            <w:pPr>
              <w:spacing w:line="300" w:lineRule="auto"/>
              <w:ind w:left="1" w:firstLine="435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）原理图编译、适配和下载：在</w:t>
            </w:r>
            <w:r>
              <w:rPr>
                <w:rFonts w:ascii="宋体" w:hAnsi="宋体"/>
                <w:sz w:val="24"/>
              </w:rPr>
              <w:t>Quartus</w:t>
            </w:r>
            <w:r>
              <w:rPr>
                <w:rFonts w:hint="eastAsia" w:ascii="宋体" w:hAnsi="宋体"/>
                <w:sz w:val="24"/>
              </w:rPr>
              <w:t>Ⅱ</w:t>
            </w:r>
            <w:r>
              <w:rPr>
                <w:rFonts w:hint="eastAsia"/>
              </w:rPr>
              <w:t>环境中选择</w:t>
            </w:r>
            <w:r>
              <w:rPr>
                <w:b/>
                <w:bCs/>
              </w:rPr>
              <w:t>EP2C8Q208C8</w:t>
            </w:r>
            <w:r>
              <w:rPr>
                <w:rFonts w:hint="eastAsia"/>
                <w:b/>
                <w:bCs/>
              </w:rPr>
              <w:t>器件，</w:t>
            </w:r>
            <w:r>
              <w:rPr>
                <w:rFonts w:hint="eastAsia"/>
              </w:rPr>
              <w:t>进行原理图的编译和适配，无误后完成下载。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）功能测试：</w:t>
            </w:r>
          </w:p>
          <w:p>
            <w:pPr>
              <w:spacing w:line="300" w:lineRule="auto"/>
              <w:ind w:firstLine="567" w:firstLineChars="270"/>
            </w:pPr>
            <w:r>
              <w:rPr>
                <w:rFonts w:hint="eastAsia"/>
              </w:rPr>
              <w:t>按一次单脉冲键（</w:t>
            </w:r>
            <w:r>
              <w:t>132</w:t>
            </w:r>
            <w:r>
              <w:rPr>
                <w:rFonts w:hint="eastAsia"/>
              </w:rPr>
              <w:t>脚），计数器加</w:t>
            </w:r>
            <w:r>
              <w:t>1</w:t>
            </w:r>
            <w:r>
              <w:rPr>
                <w:rFonts w:hint="eastAsia"/>
              </w:rPr>
              <w:t>，由</w:t>
            </w:r>
            <w:r>
              <w:t>LED2-0</w:t>
            </w:r>
            <w:r>
              <w:rPr>
                <w:rFonts w:hint="eastAsia"/>
              </w:rPr>
              <w:t>显示计数值。</w:t>
            </w:r>
          </w:p>
          <w:p>
            <w:pPr>
              <w:spacing w:line="300" w:lineRule="auto"/>
              <w:ind w:firstLine="567" w:firstLineChars="270"/>
            </w:pPr>
            <w:r>
              <w:rPr>
                <w:rFonts w:hint="eastAsia"/>
              </w:rPr>
              <w:t>将计数脉冲定义在连续脉冲上（</w:t>
            </w:r>
            <w:r>
              <w:t>131</w:t>
            </w:r>
            <w:r>
              <w:rPr>
                <w:rFonts w:hint="eastAsia"/>
              </w:rPr>
              <w:t>脚），则计数器循环计数</w:t>
            </w:r>
            <w:r>
              <w:t>LED2-0</w:t>
            </w:r>
            <w:r>
              <w:rPr>
                <w:rFonts w:hint="eastAsia"/>
              </w:rPr>
              <w:t>循环显示。</w:t>
            </w:r>
          </w:p>
          <w:p>
            <w:pPr>
              <w:spacing w:line="300" w:lineRule="auto"/>
              <w:ind w:firstLine="567" w:firstLineChars="270"/>
            </w:pPr>
            <w:r>
              <w:rPr>
                <w:rFonts w:hint="eastAsia"/>
              </w:rPr>
              <w:t>调整连续时钟脉冲插座上短路块的位置（见图2.2）改变连续脉冲频率，则</w:t>
            </w:r>
            <w:r>
              <w:t>LED</w:t>
            </w:r>
            <w:r>
              <w:rPr>
                <w:rFonts w:hint="eastAsia"/>
              </w:rPr>
              <w:t>闪烁频率将随之改变。</w:t>
            </w:r>
          </w:p>
          <w:p>
            <w:pPr>
              <w:spacing w:line="300" w:lineRule="auto"/>
              <w:ind w:firstLine="420" w:firstLineChars="2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）生成元件符号。</w:t>
            </w:r>
            <w:r>
              <w:t xml:space="preserve"> 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133350</wp:posOffset>
                      </wp:positionV>
                      <wp:extent cx="5245735" cy="13970"/>
                      <wp:effectExtent l="0" t="0" r="31115" b="2476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5769" cy="1375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.1pt;margin-top:10.5pt;height:1.1pt;width:413.05pt;z-index:251659264;mso-width-relative:page;mso-height-relative:page;" filled="f" stroked="t" coordsize="21600,21600" o:gfxdata="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ATmmtgAAAAIAQAADwAAAAAAAAABACAAAAAiAAAAZHJz&#10;L2Rvd25yZXYueG1sUEsBAhQAFAAAAAgAh07iQBxtkkHLAQAAZwMAAA4AAAAAAAAAAQAgAAAAJwEA&#10;AGRycy9lMm9Eb2MueG1sUEsFBgAAAAAGAAYAWQEAAGQFAAAAAA==&#10;">
                      <v:fill on="f" focussize="0,0"/>
                      <v:stroke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实验原理图</w:t>
            </w:r>
          </w:p>
          <w:p>
            <w:pPr>
              <w:spacing w:line="300" w:lineRule="auto"/>
              <w:ind w:firstLine="420" w:firstLineChars="200"/>
              <w:jc w:val="center"/>
            </w:pPr>
          </w:p>
          <w:p>
            <w:pPr>
              <w:spacing w:line="300" w:lineRule="auto"/>
              <w:ind w:firstLine="420" w:firstLineChars="200"/>
              <w:jc w:val="center"/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4931410" cy="1505585"/>
                  <wp:effectExtent l="0" t="0" r="6350" b="317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1410" cy="150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jc w:val="center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图1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144780</wp:posOffset>
                      </wp:positionV>
                      <wp:extent cx="5245735" cy="13970"/>
                      <wp:effectExtent l="0" t="0" r="31115" b="2476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5769" cy="1375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35pt;margin-top:11.4pt;height:1.1pt;width:413.05pt;z-index:251661312;mso-width-relative:page;mso-height-relative:page;" filled="f" stroked="t" coordsize="21600,21600" o:gfxdata="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PC2s9gAAAAJAQAADwAAAAAAAAABACAAAAAiAAAAZHJz&#10;L2Rvd25yZXYueG1sUEsBAhQAFAAAAAgAh07iQGDRe/fLAQAAZwMAAA4AAAAAAAAAAQAgAAAAJwEA&#10;AGRycy9lMm9Eb2MueG1sUEsFBgAAAAAGAAYAWQEAAGQFAAAAAA==&#10;">
                      <v:fill on="f" focussize="0,0"/>
                      <v:stroke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实验验证数据</w:t>
            </w:r>
          </w:p>
          <w:tbl>
            <w:tblPr>
              <w:tblStyle w:val="3"/>
              <w:tblW w:w="80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8"/>
              <w:gridCol w:w="60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508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clr</w:t>
                  </w:r>
                </w:p>
              </w:tc>
              <w:tc>
                <w:tcPr>
                  <w:tcW w:w="6002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output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8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6002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6002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000-001-010-011-100-101-110-111-000-001-010-011-100-101-110-111</w:t>
                  </w:r>
                </w:p>
              </w:tc>
            </w:tr>
          </w:tbl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扩展实验：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使用RS触发器实现异步模8加1计数器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128895" cy="2020570"/>
                  <wp:effectExtent l="0" t="0" r="6985" b="635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895" cy="202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图2</w:t>
            </w:r>
          </w:p>
          <w:p>
            <w:r>
              <w:drawing>
                <wp:inline distT="0" distB="0" distL="114300" distR="114300">
                  <wp:extent cx="5130165" cy="1689100"/>
                  <wp:effectExtent l="0" t="0" r="5715" b="254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 xml:space="preserve">S  =  D    R  =  NOT(D) 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144780</wp:posOffset>
                      </wp:positionV>
                      <wp:extent cx="5245735" cy="13970"/>
                      <wp:effectExtent l="0" t="4445" r="12065" b="1206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5769" cy="1375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35pt;margin-top:11.4pt;height:1.1pt;width:413.05pt;z-index:251665408;mso-width-relative:page;mso-height-relative:page;" filled="f" stroked="t" coordsize="21600,21600" o:gfxdata="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zwtrPYAAAACQEAAA8AAAAAAAAAAQAgAAAAIgAAAGRy&#10;cy9kb3ducmV2LnhtbFBLAQIUABQAAAAIAIdO4kClEzD3zAEAAGcDAAAOAAAAAAAAAAEAIAAAACcB&#10;AABkcnMvZTJvRG9jLnhtbFBLBQYAAAAABgAGAFkBAABlBQAAAAA=&#10;">
                      <v:fill on="f" focussize="0,0"/>
                      <v:stroke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实验验证数据</w:t>
            </w:r>
          </w:p>
          <w:tbl>
            <w:tblPr>
              <w:tblStyle w:val="3"/>
              <w:tblW w:w="80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8"/>
              <w:gridCol w:w="60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clr</w:t>
                  </w:r>
                </w:p>
              </w:tc>
              <w:tc>
                <w:tcPr>
                  <w:tcW w:w="6002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output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8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6002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6002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000-001-010-011-100-101-110-111-000-001-010-011-100-101-110-111</w:t>
                  </w:r>
                </w:p>
              </w:tc>
            </w:tr>
          </w:tbl>
          <w:p>
            <w:pPr>
              <w:rPr>
                <w:rFonts w:hint="default"/>
                <w:sz w:val="36"/>
                <w:szCs w:val="36"/>
                <w:lang w:val="en-US" w:eastAsia="zh-CN"/>
              </w:rPr>
            </w:pPr>
          </w:p>
          <w:p>
            <w:pPr>
              <w:rPr>
                <w:rFonts w:hint="default"/>
                <w:sz w:val="36"/>
                <w:szCs w:val="36"/>
                <w:lang w:val="en-US" w:eastAsia="zh-CN"/>
              </w:rPr>
            </w:pPr>
          </w:p>
          <w:p>
            <w:pPr>
              <w:rPr>
                <w:rFonts w:hint="default"/>
                <w:sz w:val="36"/>
                <w:szCs w:val="36"/>
                <w:lang w:val="en-US" w:eastAsia="zh-CN"/>
              </w:rPr>
            </w:pPr>
          </w:p>
          <w:p>
            <w:pPr>
              <w:rPr>
                <w:rFonts w:hint="default"/>
                <w:sz w:val="36"/>
                <w:szCs w:val="36"/>
                <w:lang w:val="en-US" w:eastAsia="zh-CN"/>
              </w:rPr>
            </w:pPr>
          </w:p>
          <w:p>
            <w:pPr>
              <w:rPr>
                <w:rFonts w:hint="default"/>
                <w:sz w:val="36"/>
                <w:szCs w:val="36"/>
                <w:lang w:val="en-US" w:eastAsia="zh-CN"/>
              </w:rPr>
            </w:pPr>
          </w:p>
          <w:p>
            <w:pPr>
              <w:rPr>
                <w:rFonts w:hint="default"/>
                <w:sz w:val="36"/>
                <w:szCs w:val="36"/>
                <w:lang w:val="en-US" w:eastAsia="zh-CN"/>
              </w:rPr>
            </w:pPr>
          </w:p>
          <w:p>
            <w:pPr>
              <w:rPr>
                <w:rFonts w:hint="default"/>
                <w:sz w:val="36"/>
                <w:szCs w:val="36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实现异步模8减1计数器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实验原理图</w:t>
            </w:r>
          </w:p>
          <w:p>
            <w:pPr>
              <w:spacing w:line="300" w:lineRule="auto"/>
              <w:ind w:firstLine="420" w:firstLineChars="200"/>
              <w:jc w:val="center"/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126990" cy="1682115"/>
                  <wp:effectExtent l="0" t="0" r="8890" b="952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168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jc w:val="center"/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图2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144780</wp:posOffset>
                      </wp:positionV>
                      <wp:extent cx="5245735" cy="13970"/>
                      <wp:effectExtent l="0" t="4445" r="12065" b="1206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5769" cy="1375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35pt;margin-top:11.4pt;height:1.1pt;width:413.05pt;z-index:251669504;mso-width-relative:page;mso-height-relative:page;" filled="f" stroked="t" coordsize="21600,21600" o:gfxdata="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zwtrPYAAAACQEAAA8AAAAAAAAAAQAgAAAAIgAAAGRy&#10;cy9kb3ducmV2LnhtbFBLAQIUABQAAAAIAIdO4kAv8dGmzAEAAGkDAAAOAAAAAAAAAAEAIAAAACcB&#10;AABkcnMvZTJvRG9jLnhtbFBLBQYAAAAABgAGAFkBAABlBQAAAAA=&#10;">
                      <v:fill on="f" focussize="0,0"/>
                      <v:stroke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实验验证数据</w:t>
            </w:r>
          </w:p>
          <w:tbl>
            <w:tblPr>
              <w:tblStyle w:val="3"/>
              <w:tblW w:w="80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8"/>
              <w:gridCol w:w="60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8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clr</w:t>
                  </w:r>
                </w:p>
              </w:tc>
              <w:tc>
                <w:tcPr>
                  <w:tcW w:w="6002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output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8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6002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</w:trPr>
              <w:tc>
                <w:tcPr>
                  <w:tcW w:w="2078" w:type="dxa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6002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111-110-101-100-011-010-001-000-111-110-101-100-011-010-001-000</w:t>
                  </w:r>
                </w:p>
              </w:tc>
            </w:tr>
          </w:tbl>
          <w:p>
            <w:pPr>
              <w:rPr>
                <w:rFonts w:hint="default"/>
                <w:sz w:val="36"/>
                <w:szCs w:val="36"/>
                <w:lang w:val="en-US" w:eastAsia="zh-CN"/>
              </w:rPr>
            </w:pPr>
          </w:p>
          <w:p>
            <w:pPr>
              <w:rPr>
                <w:rFonts w:hint="default"/>
                <w:sz w:val="36"/>
                <w:szCs w:val="36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在本次实验中，我复习了D触发器、RS触发器的工作原理，继续提高自己的组合电路设计能力。利用课本所学的知识，完成了异步模8加1计数器的设计，加深了自己对异步时序逻辑电路的理解和设计能力。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在扩展实验中，仿照基本实验，利用已学过的触发器转换的相关知识，使用RS触发器实现了异步模8加1计数器。利用数字逻辑知识，设计实现了异步模8减1计数器，通过本次实验，加深巩固了数字逻辑的相关知识，为今后的学习和实验打下了坚实的基础。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同时，使用了试验台连续脉冲，提高了自己的动手操作能力。</w:t>
            </w:r>
          </w:p>
          <w:p>
            <w:pPr>
              <w:rPr>
                <w:rFonts w:hint="default"/>
                <w:sz w:val="36"/>
                <w:szCs w:val="36"/>
                <w:lang w:val="en-US" w:eastAsia="zh-CN"/>
              </w:rPr>
            </w:pPr>
          </w:p>
          <w:p>
            <w:pPr>
              <w:rPr>
                <w:rFonts w:hint="default"/>
                <w:sz w:val="36"/>
                <w:szCs w:val="36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A824FE"/>
    <w:multiLevelType w:val="singleLevel"/>
    <w:tmpl w:val="F7A824F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D4"/>
    <w:rsid w:val="00C0285A"/>
    <w:rsid w:val="00C777D4"/>
    <w:rsid w:val="00C81C6A"/>
    <w:rsid w:val="09FD4143"/>
    <w:rsid w:val="16DD6A5A"/>
    <w:rsid w:val="1C030FE3"/>
    <w:rsid w:val="207D22B2"/>
    <w:rsid w:val="3F21323C"/>
    <w:rsid w:val="43E108BF"/>
    <w:rsid w:val="4FE64A59"/>
    <w:rsid w:val="61601E20"/>
    <w:rsid w:val="61C940D9"/>
    <w:rsid w:val="689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148</Characters>
  <Lines>1</Lines>
  <Paragraphs>1</Paragraphs>
  <TotalTime>2</TotalTime>
  <ScaleCrop>false</ScaleCrop>
  <LinksUpToDate>false</LinksUpToDate>
  <CharactersWithSpaces>172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2017-03-08T02:56:00Z</dcterms:created>
  <dc:creator>embeddedlab</dc:creator>
  <cp:lastModifiedBy>Further</cp:lastModifiedBy>
  <dcterms:modified xsi:type="dcterms:W3CDTF">2019-05-17T08:31:06Z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