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b/>
          <w:color w:val="FF0000"/>
          <w:sz w:val="28"/>
          <w:szCs w:val="28"/>
        </w:rPr>
      </w:pPr>
      <w:r>
        <w:rPr>
          <w:rFonts w:hint="eastAsia" w:ascii="宋体" w:hAnsi="宋体"/>
          <w:b/>
          <w:color w:val="FF0000"/>
          <w:sz w:val="28"/>
          <w:szCs w:val="28"/>
        </w:rPr>
        <w:t>附件一：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lang w:val="en-US" w:eastAsia="zh-CN"/>
        </w:rPr>
        <w:t>计算机科学与技术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数字逻辑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9"/>
        <w:gridCol w:w="1044"/>
        <w:gridCol w:w="108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201700301147</w:t>
            </w:r>
          </w:p>
        </w:tc>
        <w:tc>
          <w:tcPr>
            <w:tcW w:w="21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杜瀛川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17.4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/>
              </w:rPr>
              <w:t>十进制数加法器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2019.4.12</w:t>
            </w:r>
            <w:bookmarkStart w:id="8" w:name="_GoBack"/>
            <w:bookmarkEnd w:id="8"/>
            <w:r>
              <w:rPr>
                <w:rFonts w:hint="eastAsia"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spacing w:line="360" w:lineRule="auto"/>
              <w:ind w:firstLine="420" w:firstLineChars="200"/>
            </w:pP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）学习组合电路的设计方法；</w:t>
            </w:r>
          </w:p>
          <w:p>
            <w:pPr>
              <w:spacing w:line="360" w:lineRule="auto"/>
              <w:ind w:firstLine="420" w:firstLineChars="200"/>
            </w:pPr>
            <w:r>
              <w:rPr>
                <w:rFonts w:hint="eastAsia"/>
              </w:rPr>
              <w:t>（</w:t>
            </w:r>
            <w:r>
              <w:t>2</w:t>
            </w:r>
            <w:r>
              <w:rPr>
                <w:rFonts w:hint="eastAsia"/>
              </w:rPr>
              <w:t>）了解余三码的构成和十进制数加法器的构成和工作原理；</w:t>
            </w:r>
          </w:p>
          <w:p>
            <w:pPr>
              <w:spacing w:line="360" w:lineRule="auto"/>
              <w:ind w:firstLine="420" w:firstLineChars="200"/>
            </w:pPr>
            <w:r>
              <w:rPr>
                <w:rFonts w:hint="eastAsia"/>
              </w:rPr>
              <w:t>（</w:t>
            </w:r>
            <w:r>
              <w:t>3</w:t>
            </w:r>
            <w:r>
              <w:rPr>
                <w:rFonts w:hint="eastAsia"/>
              </w:rPr>
              <w:t>）熟悉</w:t>
            </w:r>
            <w:r>
              <w:t>EDA</w:t>
            </w:r>
            <w:r>
              <w:rPr>
                <w:rFonts w:hint="eastAsia"/>
              </w:rPr>
              <w:t>工具软件的使用方法。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</w:p>
          <w:p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 w:hAnsi="宋体"/>
                <w:szCs w:val="21"/>
              </w:rPr>
              <w:t>操作系统为</w:t>
            </w:r>
            <w:r>
              <w:rPr>
                <w:szCs w:val="21"/>
              </w:rPr>
              <w:t xml:space="preserve">WINDOWS </w:t>
            </w:r>
            <w:r>
              <w:rPr>
                <w:rFonts w:hint="eastAsia" w:hAnsi="宋体"/>
                <w:szCs w:val="21"/>
              </w:rPr>
              <w:t>的计算机一台；</w:t>
            </w:r>
          </w:p>
          <w:p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 w:hAnsi="宋体"/>
                <w:szCs w:val="21"/>
              </w:rPr>
              <w:t>数字逻辑与计算机组成原理实验系统一台；</w:t>
            </w:r>
          </w:p>
          <w:p>
            <w:pPr>
              <w:spacing w:line="360" w:lineRule="auto"/>
              <w:ind w:firstLine="420" w:firstLineChars="200"/>
            </w:pPr>
            <w:r>
              <w:rPr>
                <w:rFonts w:hint="eastAsia"/>
              </w:rPr>
              <w:t>（</w:t>
            </w:r>
            <w:r>
              <w:t>3</w:t>
            </w:r>
            <w:r>
              <w:rPr>
                <w:rFonts w:hint="eastAsia"/>
              </w:rPr>
              <w:t>）</w:t>
            </w:r>
            <w:r>
              <w:rPr>
                <w:rFonts w:ascii="Calibri" w:hAnsi="Calibri"/>
                <w:szCs w:val="21"/>
              </w:rPr>
              <w:t>4</w:t>
            </w:r>
            <w:r>
              <w:rPr>
                <w:rFonts w:hint="eastAsia" w:ascii="Calibri" w:hAnsi="Calibri"/>
                <w:szCs w:val="21"/>
              </w:rPr>
              <w:t>位二进制并行加法器</w:t>
            </w:r>
            <w:r>
              <w:rPr>
                <w:rFonts w:ascii="Calibri" w:hAnsi="Calibri"/>
                <w:szCs w:val="21"/>
              </w:rPr>
              <w:t>74283</w:t>
            </w:r>
            <w:r>
              <w:rPr>
                <w:rFonts w:hint="eastAsia" w:ascii="Calibri" w:hAnsi="Calibri"/>
                <w:szCs w:val="21"/>
              </w:rPr>
              <w:t>和六非门</w:t>
            </w:r>
            <w:r>
              <w:rPr>
                <w:rFonts w:ascii="Calibri" w:hAnsi="Calibri"/>
                <w:szCs w:val="21"/>
              </w:rPr>
              <w:t>7404</w:t>
            </w:r>
            <w:r>
              <w:rPr>
                <w:rFonts w:hint="eastAsia"/>
              </w:rPr>
              <w:t>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szCs w:val="21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quartus II    </w:t>
            </w:r>
            <w:r>
              <w:rPr>
                <w:szCs w:val="21"/>
              </w:rPr>
              <w:t>WINDOWS</w:t>
            </w: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spacing w:line="360" w:lineRule="auto"/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本实验要求在</w:t>
            </w:r>
            <w:r>
              <w:rPr>
                <w:rFonts w:hint="eastAsia" w:ascii="宋体" w:hAnsi="宋体"/>
                <w:szCs w:val="21"/>
              </w:rPr>
              <w:t>掌握四位并行加法器74283使用方法和理解余3码运算法则的基础上，</w:t>
            </w:r>
            <w:r>
              <w:rPr>
                <w:rFonts w:hint="eastAsia" w:ascii="Calibri" w:hAnsi="Calibri"/>
                <w:szCs w:val="21"/>
              </w:rPr>
              <w:t>利用</w:t>
            </w:r>
            <w:bookmarkStart w:id="0" w:name="OLE_LINK36"/>
            <w:bookmarkStart w:id="1" w:name="OLE_LINK37"/>
            <w:r>
              <w:rPr>
                <w:rFonts w:hint="eastAsia" w:ascii="Calibri" w:hAnsi="Calibri"/>
                <w:szCs w:val="21"/>
              </w:rPr>
              <w:t>4位二进制并行加法器</w:t>
            </w:r>
            <w:bookmarkStart w:id="2" w:name="OLE_LINK34"/>
            <w:bookmarkStart w:id="3" w:name="OLE_LINK35"/>
            <w:r>
              <w:rPr>
                <w:rFonts w:hint="eastAsia" w:ascii="Calibri" w:hAnsi="Calibri"/>
                <w:szCs w:val="21"/>
              </w:rPr>
              <w:t>74283和六非门7404</w:t>
            </w:r>
            <w:bookmarkEnd w:id="0"/>
            <w:bookmarkEnd w:id="1"/>
            <w:bookmarkEnd w:id="2"/>
            <w:bookmarkEnd w:id="3"/>
            <w:r>
              <w:rPr>
                <w:rFonts w:hint="eastAsia" w:ascii="Calibri" w:hAnsi="Calibri"/>
                <w:szCs w:val="21"/>
              </w:rPr>
              <w:t>设计一个用余三码编码的1位十进制数加法器，并通过发光二极管显示加法结果。</w:t>
            </w:r>
            <w:bookmarkStart w:id="4" w:name="OLE_LINK9"/>
            <w:bookmarkStart w:id="5" w:name="OLE_LINK8"/>
            <w:r>
              <w:rPr>
                <w:rFonts w:hint="eastAsia"/>
                <w:szCs w:val="21"/>
              </w:rPr>
              <w:t>余三码编码的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 w:ascii="Calibri" w:hAnsi="Calibri"/>
                <w:szCs w:val="21"/>
              </w:rPr>
              <w:t>十进制数加法器原理图如图</w:t>
            </w:r>
            <w:r>
              <w:rPr>
                <w:szCs w:val="21"/>
              </w:rPr>
              <w:t>3.6</w:t>
            </w:r>
            <w:bookmarkEnd w:id="4"/>
            <w:bookmarkEnd w:id="5"/>
            <w:r>
              <w:rPr>
                <w:rFonts w:hAnsi="宋体"/>
                <w:szCs w:val="21"/>
              </w:rPr>
              <w:t>所</w:t>
            </w:r>
            <w:r>
              <w:rPr>
                <w:rFonts w:hint="eastAsia" w:ascii="宋体" w:hAnsi="宋体"/>
                <w:szCs w:val="21"/>
              </w:rPr>
              <w:t>示，其中A4-A1和B4-B1为两个余三码编码表示的加数，CIN为低位来的进位，SUM4-SUM1为余三码编码表示的和数，COUT为向高位的进位。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余三码（余3码）是由</w:t>
            </w:r>
            <w:r>
              <w:rPr>
                <w:rFonts w:hint="default"/>
                <w:szCs w:val="21"/>
              </w:rPr>
              <w:fldChar w:fldCharType="begin"/>
            </w:r>
            <w:r>
              <w:rPr>
                <w:rFonts w:hint="default"/>
                <w:szCs w:val="21"/>
              </w:rPr>
              <w:instrText xml:space="preserve"> HYPERLINK "https://baike.baidu.com/item/8421BCD%E7%A0%81" \t "https://baike.baidu.com/item/%E4%BD%99%E4%B8%89%E7%A0%81/_blank" </w:instrText>
            </w:r>
            <w:r>
              <w:rPr>
                <w:rFonts w:hint="default"/>
                <w:szCs w:val="21"/>
              </w:rPr>
              <w:fldChar w:fldCharType="separate"/>
            </w:r>
            <w:r>
              <w:rPr>
                <w:rFonts w:hint="default"/>
                <w:szCs w:val="21"/>
              </w:rPr>
              <w:t>8421BCD码</w:t>
            </w:r>
            <w:r>
              <w:rPr>
                <w:rFonts w:hint="default"/>
                <w:szCs w:val="21"/>
              </w:rPr>
              <w:fldChar w:fldCharType="end"/>
            </w:r>
            <w:r>
              <w:rPr>
                <w:rFonts w:hint="default"/>
                <w:szCs w:val="21"/>
              </w:rPr>
              <w:t>加上0011形成的一种无权码，由于它的每个字符编码比相应的8421码多3，故称为余三码。</w:t>
            </w:r>
          </w:p>
          <w:p>
            <w:pPr>
              <w:spacing w:line="360" w:lineRule="auto"/>
              <w:ind w:firstLine="420" w:firstLineChars="200"/>
              <w:jc w:val="center"/>
            </w:pPr>
            <w:r>
              <w:drawing>
                <wp:inline distT="0" distB="0" distL="114300" distR="114300">
                  <wp:extent cx="2118360" cy="3223260"/>
                  <wp:effectExtent l="0" t="0" r="0" b="7620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360" cy="3223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42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余3码加法原则：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2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两个十进制数的余3码相加，按逢二进一原则进行。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20" w:firstLineChars="2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若其和没有进位，则减3（1101）矫正。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20" w:firstLineChars="2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若其和有进位，则加3（0011）矫正。</w:t>
            </w:r>
          </w:p>
          <w:p>
            <w:pPr>
              <w:spacing w:line="360" w:lineRule="auto"/>
              <w:ind w:left="283" w:hanging="283" w:hangingChars="135"/>
            </w:pPr>
            <w:r>
              <w:rPr>
                <w:rFonts w:hint="eastAsia"/>
              </w:rPr>
              <w:t>实验步骤</w:t>
            </w:r>
          </w:p>
          <w:p>
            <w:pPr>
              <w:spacing w:line="300" w:lineRule="auto"/>
            </w:pPr>
            <w:r>
              <w:t xml:space="preserve">    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）原理图输入：根据图</w:t>
            </w:r>
            <w:r>
              <w:t>3.</w:t>
            </w:r>
            <w:r>
              <w:rPr>
                <w:rFonts w:hint="eastAsia"/>
              </w:rPr>
              <w:t>6电路，采用图形输入法在计算机上完成实验电路的原理图输入。</w:t>
            </w:r>
          </w:p>
          <w:p>
            <w:pPr>
              <w:spacing w:line="300" w:lineRule="auto"/>
              <w:ind w:firstLine="435"/>
            </w:pPr>
            <w:r>
              <w:rPr>
                <w:rFonts w:hint="eastAsia"/>
              </w:rPr>
              <w:t>（</w:t>
            </w:r>
            <w:r>
              <w:t>2</w:t>
            </w:r>
            <w:r>
              <w:rPr>
                <w:rFonts w:hint="eastAsia"/>
              </w:rPr>
              <w:t>）管脚定义：</w:t>
            </w:r>
            <w:bookmarkStart w:id="6" w:name="OLE_LINK25"/>
            <w:bookmarkStart w:id="7" w:name="OLE_LINK24"/>
            <w:r>
              <w:rPr>
                <w:rFonts w:hint="eastAsia"/>
              </w:rPr>
              <w:t>根据图</w:t>
            </w:r>
            <w:r>
              <w:t>3.1</w:t>
            </w:r>
            <w:r>
              <w:rPr>
                <w:rFonts w:hint="eastAsia"/>
              </w:rPr>
              <w:t>硬件实验平台资源示意图和附录一</w:t>
            </w:r>
            <w:r>
              <w:t xml:space="preserve"> </w:t>
            </w:r>
            <w:r>
              <w:rPr>
                <w:rFonts w:hint="eastAsia"/>
                <w:szCs w:val="21"/>
              </w:rPr>
              <w:t>平台资源和</w:t>
            </w:r>
            <w:r>
              <w:rPr>
                <w:szCs w:val="21"/>
              </w:rPr>
              <w:t>FPGA</w:t>
            </w:r>
            <w:r>
              <w:rPr>
                <w:rFonts w:hint="eastAsia"/>
                <w:szCs w:val="21"/>
              </w:rPr>
              <w:t>引脚连接表</w:t>
            </w:r>
            <w:r>
              <w:rPr>
                <w:rFonts w:hint="eastAsia"/>
              </w:rPr>
              <w:t>完成原理图中输入、输出管脚的定义。</w:t>
            </w:r>
            <w:bookmarkEnd w:id="6"/>
            <w:bookmarkEnd w:id="7"/>
          </w:p>
          <w:p>
            <w:pPr>
              <w:spacing w:line="300" w:lineRule="auto"/>
              <w:ind w:firstLine="435"/>
            </w:pPr>
            <w:r>
              <w:rPr>
                <w:rFonts w:hint="eastAsia"/>
              </w:rPr>
              <w:t>（</w:t>
            </w:r>
            <w:r>
              <w:t>3</w:t>
            </w:r>
            <w:r>
              <w:rPr>
                <w:rFonts w:hint="eastAsia"/>
              </w:rPr>
              <w:t>）原理图编译、适配和下载：在</w:t>
            </w:r>
            <w:r>
              <w:rPr>
                <w:rFonts w:ascii="宋体" w:hAnsi="宋体"/>
                <w:sz w:val="24"/>
              </w:rPr>
              <w:t>Quartus</w:t>
            </w:r>
            <w:r>
              <w:rPr>
                <w:rFonts w:hint="eastAsia" w:ascii="宋体" w:hAnsi="宋体"/>
                <w:sz w:val="24"/>
              </w:rPr>
              <w:t>Ⅱ</w:t>
            </w:r>
            <w:r>
              <w:rPr>
                <w:rFonts w:hint="eastAsia"/>
              </w:rPr>
              <w:t>环境中选择</w:t>
            </w:r>
            <w:r>
              <w:rPr>
                <w:b/>
                <w:bCs/>
              </w:rPr>
              <w:t>EP2C8Q208C8</w:t>
            </w:r>
            <w:r>
              <w:rPr>
                <w:rFonts w:hint="eastAsia"/>
                <w:b/>
                <w:bCs/>
              </w:rPr>
              <w:t>器件，</w:t>
            </w:r>
            <w:r>
              <w:rPr>
                <w:rFonts w:hint="eastAsia"/>
              </w:rPr>
              <w:t>进行原理图的编译和适配，无误后完成下载。</w:t>
            </w:r>
          </w:p>
          <w:p>
            <w:pPr>
              <w:spacing w:line="300" w:lineRule="auto"/>
              <w:ind w:firstLine="435"/>
            </w:pPr>
            <w:r>
              <w:rPr>
                <w:rFonts w:hint="eastAsia"/>
              </w:rPr>
              <w:t>（</w:t>
            </w:r>
            <w:r>
              <w:t>4</w:t>
            </w:r>
            <w:r>
              <w:rPr>
                <w:rFonts w:hint="eastAsia"/>
              </w:rPr>
              <w:t>）加法器的调试：</w:t>
            </w:r>
            <w:r>
              <w:t xml:space="preserve"> </w:t>
            </w:r>
            <w:r>
              <w:rPr>
                <w:rFonts w:hint="eastAsia"/>
              </w:rPr>
              <w:t>根据</w:t>
            </w:r>
            <w:r>
              <w:rPr>
                <w:rFonts w:hint="eastAsia" w:ascii="Calibri" w:hAnsi="Calibri"/>
                <w:szCs w:val="21"/>
              </w:rPr>
              <w:t>余三码的运算规则，</w:t>
            </w:r>
            <w:r>
              <w:rPr>
                <w:rFonts w:hint="eastAsia"/>
              </w:rPr>
              <w:t>使用输入开关</w:t>
            </w:r>
            <w:r>
              <w:rPr>
                <w:rFonts w:hint="eastAsia" w:ascii="Calibri" w:hAnsi="Calibri"/>
                <w:szCs w:val="21"/>
              </w:rPr>
              <w:t>在</w:t>
            </w:r>
            <w:r>
              <w:rPr>
                <w:rFonts w:hint="eastAsia"/>
                <w:szCs w:val="21"/>
              </w:rPr>
              <w:t>余三码编码的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 w:ascii="Calibri" w:hAnsi="Calibri"/>
                <w:szCs w:val="21"/>
              </w:rPr>
              <w:t>十进制数加法器的输入端</w:t>
            </w:r>
            <w:r>
              <w:rPr>
                <w:rFonts w:hint="eastAsia"/>
              </w:rPr>
              <w:t>赋值，观察输出和数SUM及向高位进位COUT的值是否正确。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拓展实验</w:t>
            </w:r>
          </w:p>
          <w:p>
            <w:pPr>
              <w:spacing w:line="360" w:lineRule="auto"/>
              <w:ind w:firstLine="630" w:firstLineChars="300"/>
              <w:rPr>
                <w:rFonts w:hint="eastAsia" w:ascii="Calibri" w:hAnsi="Calibri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假设有一种编码叫做余四码，余四码就是8421BCD码加上0100得到的，余四码加上1100可以恢复成8421BCD码，现在我们要求使用余四码8个数来表示0到7这8个数。根据本实验必做题的实验原理，</w:t>
            </w:r>
            <w:r>
              <w:rPr>
                <w:rFonts w:hint="eastAsia" w:ascii="Calibri" w:hAnsi="Calibri"/>
                <w:szCs w:val="21"/>
              </w:rPr>
              <w:t>利用4位二进制并行加法器74283和六非门7404设计一个用余</w:t>
            </w:r>
            <w:r>
              <w:rPr>
                <w:rFonts w:hint="eastAsia" w:ascii="Calibri" w:hAnsi="Calibri"/>
                <w:szCs w:val="21"/>
                <w:lang w:val="en-US" w:eastAsia="zh-CN"/>
              </w:rPr>
              <w:t>四</w:t>
            </w:r>
            <w:r>
              <w:rPr>
                <w:rFonts w:hint="eastAsia" w:ascii="Calibri" w:hAnsi="Calibri"/>
                <w:szCs w:val="21"/>
              </w:rPr>
              <w:t>码编码的1位</w:t>
            </w:r>
            <w:r>
              <w:rPr>
                <w:rFonts w:hint="eastAsia" w:ascii="Calibri" w:hAnsi="Calibri"/>
                <w:szCs w:val="21"/>
                <w:lang w:val="en-US" w:eastAsia="zh-CN"/>
              </w:rPr>
              <w:t>八</w:t>
            </w:r>
            <w:r>
              <w:rPr>
                <w:rFonts w:hint="eastAsia" w:ascii="Calibri" w:hAnsi="Calibri"/>
                <w:szCs w:val="21"/>
              </w:rPr>
              <w:t>进制数加法器</w:t>
            </w:r>
            <w:r>
              <w:rPr>
                <w:rFonts w:hint="eastAsia" w:ascii="Calibri" w:hAnsi="Calibri"/>
                <w:szCs w:val="21"/>
                <w:lang w:eastAsia="zh-CN"/>
              </w:rPr>
              <w:t>。</w:t>
            </w:r>
            <w:r>
              <w:rPr>
                <w:rFonts w:hint="eastAsia" w:ascii="宋体" w:hAnsi="宋体"/>
                <w:szCs w:val="21"/>
              </w:rPr>
              <w:t>其中A4-A1和B4-B1为两个余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四</w:t>
            </w:r>
            <w:r>
              <w:rPr>
                <w:rFonts w:hint="eastAsia" w:ascii="宋体" w:hAnsi="宋体"/>
                <w:szCs w:val="21"/>
              </w:rPr>
              <w:t>码编码表示的加数，CIN为低位来的进位，SUM4-SUM1为余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四</w:t>
            </w:r>
            <w:r>
              <w:rPr>
                <w:rFonts w:hint="eastAsia" w:ascii="宋体" w:hAnsi="宋体"/>
                <w:szCs w:val="21"/>
              </w:rPr>
              <w:t>码编码表示的和数，COUT为向高位的进位。</w:t>
            </w:r>
          </w:p>
          <w:p>
            <w:pPr>
              <w:rPr>
                <w:rFonts w:hint="eastAsia" w:ascii="Calibri" w:hAnsi="Calibri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szCs w:val="21"/>
                <w:lang w:val="en-US" w:eastAsia="zh-CN"/>
              </w:rPr>
              <w:t>例如</w:t>
            </w:r>
          </w:p>
          <w:p>
            <w:pPr>
              <w:ind w:firstLine="210" w:firstLineChars="100"/>
              <w:rPr>
                <w:rFonts w:hint="default" w:ascii="Calibri" w:hAnsi="Calibri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szCs w:val="21"/>
                <w:lang w:val="en-US" w:eastAsia="zh-CN"/>
              </w:rPr>
              <w:t>输入CIN为0，A为7的余四码1011，B为6的余四码1010，输出：COUT为1，SUM为5的余四码1001。</w:t>
            </w:r>
          </w:p>
          <w:tbl>
            <w:tblPr>
              <w:tblStyle w:val="3"/>
              <w:tblpPr w:leftFromText="180" w:rightFromText="180" w:vertAnchor="text" w:horzAnchor="page" w:tblpX="2032" w:tblpY="362"/>
              <w:tblOverlap w:val="never"/>
              <w:tblW w:w="735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846"/>
              <w:gridCol w:w="35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846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8421BCD码</w:t>
                  </w:r>
                </w:p>
              </w:tc>
              <w:tc>
                <w:tcPr>
                  <w:tcW w:w="351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余四码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846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0000</w:t>
                  </w:r>
                </w:p>
              </w:tc>
              <w:tc>
                <w:tcPr>
                  <w:tcW w:w="351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0100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846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0001</w:t>
                  </w:r>
                </w:p>
              </w:tc>
              <w:tc>
                <w:tcPr>
                  <w:tcW w:w="351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0101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846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0010</w:t>
                  </w:r>
                </w:p>
              </w:tc>
              <w:tc>
                <w:tcPr>
                  <w:tcW w:w="351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0110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846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0011</w:t>
                  </w:r>
                </w:p>
              </w:tc>
              <w:tc>
                <w:tcPr>
                  <w:tcW w:w="351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0111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846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0100</w:t>
                  </w:r>
                </w:p>
              </w:tc>
              <w:tc>
                <w:tcPr>
                  <w:tcW w:w="351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846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0101</w:t>
                  </w:r>
                </w:p>
              </w:tc>
              <w:tc>
                <w:tcPr>
                  <w:tcW w:w="351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1001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846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0110</w:t>
                  </w:r>
                </w:p>
              </w:tc>
              <w:tc>
                <w:tcPr>
                  <w:tcW w:w="351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1010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846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0111</w:t>
                  </w:r>
                </w:p>
              </w:tc>
              <w:tc>
                <w:tcPr>
                  <w:tcW w:w="351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1011</w:t>
                  </w:r>
                </w:p>
              </w:tc>
            </w:tr>
          </w:tbl>
          <w:p>
            <w:pPr>
              <w:jc w:val="center"/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spacing w:line="360" w:lineRule="auto"/>
              <w:ind w:firstLine="42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余4码加法原则：</w:t>
            </w:r>
          </w:p>
          <w:p>
            <w:pPr>
              <w:numPr>
                <w:numId w:val="0"/>
              </w:numPr>
              <w:spacing w:line="360" w:lineRule="auto"/>
              <w:ind w:firstLine="42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1.两个八进制数的余4码相加，按逢二进一原则进行。</w:t>
            </w:r>
          </w:p>
          <w:p>
            <w:pPr>
              <w:numPr>
                <w:numId w:val="0"/>
              </w:numPr>
              <w:spacing w:line="360" w:lineRule="auto"/>
              <w:ind w:firstLine="420" w:firstLineChars="2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2.若其和没有进位，则减4（1100）矫正。</w:t>
            </w:r>
          </w:p>
          <w:p>
            <w:pPr>
              <w:numPr>
                <w:numId w:val="0"/>
              </w:numPr>
              <w:spacing w:line="360" w:lineRule="auto"/>
              <w:ind w:firstLine="420" w:firstLineChars="2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3.若其和有进位，则加4（0100）矫正。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133350</wp:posOffset>
                      </wp:positionV>
                      <wp:extent cx="5245735" cy="13970"/>
                      <wp:effectExtent l="0" t="0" r="31115" b="24765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45769" cy="13751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4.1pt;margin-top:10.5pt;height:1.1pt;width:413.05pt;z-index:251659264;mso-width-relative:page;mso-height-relative:page;" filled="f" stroked="t" coordsize="21600,21600" o:gfxdata="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7ATmmtgAAAAIAQAADwAAAAAAAAABACAAAAAiAAAAZHJz&#10;L2Rvd25yZXYueG1sUEsBAhQAFAAAAAgAh07iQBxtkkHLAQAAZwMAAA4AAAAAAAAAAQAgAAAAJwEA&#10;AGRycy9lMm9Eb2MueG1sUEsFBgAAAAAGAAYAWQEAAGQFAAAAAA==&#10;">
                      <v:fill on="f" focussize="0,0"/>
                      <v:stroke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实验原理图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drawing>
                <wp:inline distT="0" distB="0" distL="114300" distR="114300">
                  <wp:extent cx="4978400" cy="2140585"/>
                  <wp:effectExtent l="0" t="0" r="5080" b="825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8400" cy="214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拓展实验原理图</w:t>
            </w:r>
          </w:p>
          <w:p>
            <w:pPr>
              <w:ind w:left="24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4864100" cy="1764030"/>
                  <wp:effectExtent l="0" t="0" r="12700" b="381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100" cy="176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144780</wp:posOffset>
                      </wp:positionV>
                      <wp:extent cx="5245735" cy="13970"/>
                      <wp:effectExtent l="0" t="0" r="31115" b="24765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45769" cy="13751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35pt;margin-top:11.4pt;height:1.1pt;width:413.05pt;z-index:251661312;mso-width-relative:page;mso-height-relative:page;" filled="f" stroked="t" coordsize="21600,21600" o:gfxdata="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TPC2s9gAAAAJAQAADwAAAAAAAAABACAAAAAiAAAAZHJz&#10;L2Rvd25yZXYueG1sUEsBAhQAFAAAAAgAh07iQGDRe/fLAQAAZwMAAA4AAAAAAAAAAQAgAAAAJwEA&#10;AGRycy9lMm9Eb2MueG1sUEsFBgAAAAAGAAYAWQEAAGQFAAAAAA==&#10;">
                      <v:fill on="f" focussize="0,0"/>
                      <v:stroke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  <w:vertAlign w:val="baseline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实验验证数据</w:t>
            </w:r>
          </w:p>
          <w:tbl>
            <w:tblPr>
              <w:tblStyle w:val="3"/>
              <w:tblW w:w="808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577"/>
              <w:gridCol w:w="577"/>
              <w:gridCol w:w="577"/>
              <w:gridCol w:w="577"/>
              <w:gridCol w:w="577"/>
              <w:gridCol w:w="577"/>
              <w:gridCol w:w="577"/>
              <w:gridCol w:w="577"/>
              <w:gridCol w:w="577"/>
              <w:gridCol w:w="577"/>
              <w:gridCol w:w="577"/>
              <w:gridCol w:w="577"/>
              <w:gridCol w:w="578"/>
              <w:gridCol w:w="57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Ci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A4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A3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A2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A1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B4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B3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B2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B1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CO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S4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S3</w:t>
                  </w:r>
                </w:p>
              </w:tc>
              <w:tc>
                <w:tcPr>
                  <w:tcW w:w="578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S2</w:t>
                  </w:r>
                </w:p>
              </w:tc>
              <w:tc>
                <w:tcPr>
                  <w:tcW w:w="578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S1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577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578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78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78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78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577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578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78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</w:tr>
          </w:tbl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扩展实验数据</w:t>
            </w:r>
          </w:p>
          <w:tbl>
            <w:tblPr>
              <w:tblStyle w:val="3"/>
              <w:tblW w:w="808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577"/>
              <w:gridCol w:w="577"/>
              <w:gridCol w:w="577"/>
              <w:gridCol w:w="577"/>
              <w:gridCol w:w="577"/>
              <w:gridCol w:w="577"/>
              <w:gridCol w:w="577"/>
              <w:gridCol w:w="577"/>
              <w:gridCol w:w="577"/>
              <w:gridCol w:w="577"/>
              <w:gridCol w:w="577"/>
              <w:gridCol w:w="577"/>
              <w:gridCol w:w="578"/>
              <w:gridCol w:w="57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CI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A4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A3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A2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A1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B4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B3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B2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B1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C0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S4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S3</w:t>
                  </w:r>
                </w:p>
              </w:tc>
              <w:tc>
                <w:tcPr>
                  <w:tcW w:w="578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S2</w:t>
                  </w:r>
                </w:p>
              </w:tc>
              <w:tc>
                <w:tcPr>
                  <w:tcW w:w="578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S1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78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578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78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78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577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78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78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</w:tr>
          </w:tbl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在本次实验中，我首先复习了余3码的表示及相关性质，同时查阅了余3码十进制加法的相关运算方法，设计并通过仿真软件模拟出余3码的10进制加法器。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在扩展实验中，仿照余3码的相关性质，设计出余4码的八进制加法器。总结出余4码的加法运算规则，并通过仿真软件进行测试。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通过本次实验，加深巩固了数字逻辑的相关知识，为今后的学习和实验打下了坚实的基础。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77D413"/>
    <w:multiLevelType w:val="singleLevel"/>
    <w:tmpl w:val="D077D4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7D4"/>
    <w:rsid w:val="00C0285A"/>
    <w:rsid w:val="00C777D4"/>
    <w:rsid w:val="00C81C6A"/>
    <w:rsid w:val="09E30F7B"/>
    <w:rsid w:val="327C74E9"/>
    <w:rsid w:val="347878AF"/>
    <w:rsid w:val="41C16D7A"/>
    <w:rsid w:val="5BB76799"/>
    <w:rsid w:val="6CF9156B"/>
    <w:rsid w:val="6EAD73F0"/>
    <w:rsid w:val="6FCC7C4B"/>
    <w:rsid w:val="7333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148</Characters>
  <Lines>1</Lines>
  <Paragraphs>1</Paragraphs>
  <TotalTime>27</TotalTime>
  <ScaleCrop>false</ScaleCrop>
  <LinksUpToDate>false</LinksUpToDate>
  <CharactersWithSpaces>172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2017-03-08T02:56:00Z</dcterms:created>
  <dc:creator>embeddedlab</dc:creator>
  <cp:lastModifiedBy>Further</cp:lastModifiedBy>
  <dcterms:modified xsi:type="dcterms:W3CDTF">2019-04-12T13:40:11Z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