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HTML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JAVASCRIPT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Visual Basic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Delphi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Borland C++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Turbo Pascal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Turbo C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Cobol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Word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Excel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Access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PowerPoint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AmiPro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PerfectOffice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WordPerfect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Lotus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Conexión de bases de datos al WWW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Progamas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Diseño de páginas HTML dinámicas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Introducción a las hojas de cálculo Excel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Estructura y funciones de una hoja de cálculo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Operaciones básicas sobre una hoja de cálculo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Barras de herramientas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Diseño y edición de las hojas de cálculo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Formato de las hojas de cálculo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Visualización de las hojas de cálculo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Funciones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Edición de celdas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Edición de filas y columnas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Pueden haber viñetas diferentes como esta. Aunque también puedes modificar eltamaño en personalizar… símbolo y fuente…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Esta viñeta la encontrarás en la fuente Wingdings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Ahora sólo tienes que cambiar la viñeta por otra. Añade cinco viñetas más cogiéndolas de esta fuente o de otra. En cada una de ellas escribe de dónde la has sacado.</w:t>
      </w:r>
      <w:r>
        <w:rPr/>
        <w:commentReference w:id="0"/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3-28T19:50:38Z" w:initials="">
    <w:p>
      <w:pPr>
        <w:overflowPunct w:val="false"/>
        <w:rPr/>
      </w:pPr>
      <w:r>
        <w:rPr>
          <w:rFonts w:cs="DejaVu Sans" w:eastAsia="DejaVu Sans"/>
          <w:kern w:val="0"/>
          <w:lang w:bidi="en-US" w:eastAsia="en-US" w:val="en-US"/>
        </w:rPr>
        <w:t>No sé si puedo hacer eso en LibreOffice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"/>
      <w:lvlJc w:val="start"/>
      <w:pPr>
        <w:tabs>
          <w:tab w:val="num" w:pos="720"/>
        </w:tabs>
        <w:ind w:star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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>
      <w:spacing w:lineRule="auto" w:line="240" w:before="56" w:after="0"/>
      <w:ind w:hanging="0" w:start="57" w:end="57"/>
    </w:pPr>
    <w:rPr>
      <w:color w:val="aut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LibreOffice/25.2.1.2$Linux_X86_64 LibreOffice_project/520$Build-2</Application>
  <AppVersion>15.0000</AppVersion>
  <Pages>1</Pages>
  <Words>174</Words>
  <Characters>791</Characters>
  <CharactersWithSpaces>901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2025-03-27T20:57:25Z</dcterms:created>
  <dc:creator/>
  <dc:description/>
  <dc:language>es-CR</dc:language>
  <cp:lastModifiedBy/>
  <dcterms:modified xsi:type="dcterms:W3CDTF">2025-03-28T19:51:06Z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