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1324" w14:textId="77777777" w:rsidR="0033240C" w:rsidRPr="0033240C" w:rsidRDefault="0033240C" w:rsidP="0033240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Understanding Generalization in LLM-based Web Agents</w:t>
      </w:r>
    </w:p>
    <w:p w14:paraId="5ED11FEC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17C28464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Large Language Models (LLMs) have recently been used to power autonomous agents that interact with complex environments such as web interfaces. While these agents demonstrate strong performance on short-horizon tasks, their ability to generalize to longer, multi-step tasks </w:t>
      </w:r>
      <w:proofErr w:type="gramStart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>remains</w:t>
      </w:r>
      <w:proofErr w:type="gramEnd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 unclear.</w:t>
      </w:r>
    </w:p>
    <w:p w14:paraId="52BA80F8" w14:textId="22A5A5B2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In this project, we study the generalization behavior of LLM-based agents in a controlled web navigation setting. Specifically, we investigate how task horizon affects performance, and whether prompt engineering and history tracking can improve long-horizon execution.</w:t>
      </w:r>
    </w:p>
    <w:p w14:paraId="57F28308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Environment Setup</w:t>
      </w:r>
    </w:p>
    <w:p w14:paraId="0D99BB0D" w14:textId="2E65C383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To isolate agent behavior from environmental noise, we design a deterministic mock web environment that simulates a simplified e-commerce workflow.</w:t>
      </w:r>
      <w:r w:rsidR="00F97ADA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="00F97ADA" w:rsidRPr="00F97ADA">
        <w:rPr>
          <w:rFonts w:ascii="Times New Roman" w:eastAsia="Times New Roman" w:hAnsi="Times New Roman" w:cs="Times New Roman"/>
          <w:kern w:val="0"/>
          <w14:ligatures w14:val="none"/>
        </w:rPr>
        <w:t xml:space="preserve">We initially attempted to integrate the full </w:t>
      </w:r>
      <w:proofErr w:type="spellStart"/>
      <w:r w:rsidR="00F97ADA" w:rsidRPr="00F97ADA">
        <w:rPr>
          <w:rFonts w:ascii="Times New Roman" w:eastAsia="Times New Roman" w:hAnsi="Times New Roman" w:cs="Times New Roman"/>
          <w:kern w:val="0"/>
          <w14:ligatures w14:val="none"/>
        </w:rPr>
        <w:t>WebArena</w:t>
      </w:r>
      <w:proofErr w:type="spellEnd"/>
      <w:r w:rsidR="00F97ADA" w:rsidRPr="00F97ADA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environment, but due to</w:t>
      </w:r>
      <w:r w:rsidR="00160BE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F3077" w:rsidRPr="008F3077">
        <w:rPr>
          <w:rFonts w:ascii="Times New Roman" w:eastAsia="Times New Roman" w:hAnsi="Times New Roman" w:cs="Times New Roman"/>
          <w:kern w:val="0"/>
          <w14:ligatures w14:val="none"/>
        </w:rPr>
        <w:t>local deployment and service availability issues (e.g., Docker-based site servers),</w:t>
      </w:r>
      <w:r w:rsidR="008F3077" w:rsidRPr="008F3077">
        <w:rPr>
          <w:rFonts w:ascii="Times New Roman" w:eastAsia="Times New Roman" w:hAnsi="Times New Roman" w:cs="Times New Roman" w:hint="eastAsia"/>
          <w:kern w:val="0"/>
          <w14:ligatures w14:val="none"/>
        </w:rPr>
        <w:t xml:space="preserve"> </w:t>
      </w:r>
      <w:r w:rsidR="00F97ADA" w:rsidRPr="00F97ADA">
        <w:rPr>
          <w:rFonts w:ascii="Times New Roman" w:eastAsia="Times New Roman" w:hAnsi="Times New Roman" w:cs="Times New Roman"/>
          <w:kern w:val="0"/>
          <w14:ligatures w14:val="none"/>
        </w:rPr>
        <w:t xml:space="preserve">we built a deterministic Mock </w:t>
      </w:r>
      <w:proofErr w:type="spellStart"/>
      <w:r w:rsidR="00F97ADA" w:rsidRPr="00F97ADA">
        <w:rPr>
          <w:rFonts w:ascii="Times New Roman" w:eastAsia="Times New Roman" w:hAnsi="Times New Roman" w:cs="Times New Roman"/>
          <w:kern w:val="0"/>
          <w14:ligatures w14:val="none"/>
        </w:rPr>
        <w:t>WebArena</w:t>
      </w:r>
      <w:proofErr w:type="spellEnd"/>
      <w:r w:rsidR="00F97ADA" w:rsidRPr="00F97ADA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to isolate model behavior. We successfully connected local LLaMA-3-8B-Instruct inference, generated variable-horizon task variants, implemented trajectory logging and failure-mode analysis, and verified reproducibility through repeated trials.</w:t>
      </w:r>
    </w:p>
    <w:p w14:paraId="5DA99FD6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Each task consists of a sequence of required actions:</w:t>
      </w:r>
    </w:p>
    <w:p w14:paraId="4F65C4D6" w14:textId="77777777" w:rsidR="0033240C" w:rsidRPr="0033240C" w:rsidRDefault="0033240C" w:rsidP="0033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search →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click_product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add_to_cart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checkout → (repeat) → stop</w:t>
      </w:r>
    </w:p>
    <w:p w14:paraId="0E3D1565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Key properties:</w:t>
      </w:r>
    </w:p>
    <w:p w14:paraId="586A7A63" w14:textId="77777777" w:rsidR="0033240C" w:rsidRPr="0033240C" w:rsidRDefault="0033240C" w:rsidP="0033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Deterministic transitions (finite-state machine) </w:t>
      </w:r>
    </w:p>
    <w:p w14:paraId="07E618BC" w14:textId="77777777" w:rsidR="0033240C" w:rsidRPr="0033240C" w:rsidRDefault="0033240C" w:rsidP="0033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No stochasticity </w:t>
      </w:r>
    </w:p>
    <w:p w14:paraId="214FA5F0" w14:textId="77777777" w:rsidR="0033240C" w:rsidRPr="0033240C" w:rsidRDefault="0033240C" w:rsidP="00332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Observations include: </w:t>
      </w:r>
    </w:p>
    <w:p w14:paraId="079DA02A" w14:textId="77777777" w:rsidR="0033240C" w:rsidRPr="0033240C" w:rsidRDefault="0033240C" w:rsidP="003324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current progress </w:t>
      </w:r>
    </w:p>
    <w:p w14:paraId="451612AC" w14:textId="77777777" w:rsidR="0033240C" w:rsidRPr="0033240C" w:rsidRDefault="0033240C" w:rsidP="003324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page state (weak hint) </w:t>
      </w:r>
    </w:p>
    <w:p w14:paraId="7AD718C9" w14:textId="77777777" w:rsidR="0033240C" w:rsidRPr="0033240C" w:rsidRDefault="0033240C" w:rsidP="003324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available actions </w:t>
      </w:r>
    </w:p>
    <w:p w14:paraId="28DEE217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We evaluate tasks with varying horizons:</w:t>
      </w:r>
    </w:p>
    <w:p w14:paraId="181997C7" w14:textId="226E92A5" w:rsidR="0033240C" w:rsidRPr="0033240C" w:rsidRDefault="0033240C" w:rsidP="0033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 </w:t>
      </w:r>
      <w:r w:rsidRPr="0033240C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 20, 30, 40, 50}</w:t>
      </w:r>
    </w:p>
    <w:p w14:paraId="28E0651E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Agent Design</w:t>
      </w:r>
    </w:p>
    <w:p w14:paraId="4393EFBD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implement an agent using </w:t>
      </w:r>
      <w:proofErr w:type="spellStart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>LLaMA</w:t>
      </w:r>
      <w:proofErr w:type="spellEnd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 3 8B Instruct with local inference.</w:t>
      </w:r>
    </w:p>
    <w:p w14:paraId="1D60F636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Prompting Strategy</w:t>
      </w:r>
    </w:p>
    <w:p w14:paraId="2BD23336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We explore multiple prompting strategies:</w:t>
      </w:r>
    </w:p>
    <w:p w14:paraId="3A035DEF" w14:textId="77777777" w:rsidR="0033240C" w:rsidRPr="0033240C" w:rsidRDefault="0033240C" w:rsidP="00332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 hint (baseline)</w:t>
      </w:r>
      <w:r w:rsidRPr="003324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Only page descriptions are provided (e.g., “You are on the product page”). </w:t>
      </w:r>
    </w:p>
    <w:p w14:paraId="2E375FF5" w14:textId="77777777" w:rsidR="0033240C" w:rsidRPr="0033240C" w:rsidRDefault="0033240C" w:rsidP="00332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History-aware prompting</w:t>
      </w:r>
      <w:r w:rsidRPr="0033240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last 5 actions are included in the prompt. </w:t>
      </w:r>
    </w:p>
    <w:p w14:paraId="1D691472" w14:textId="77777777" w:rsidR="0033240C" w:rsidRPr="0033240C" w:rsidRDefault="0033240C" w:rsidP="00332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Workflow-guided prompting</w:t>
      </w:r>
      <w:r w:rsidRPr="0033240C">
        <w:rPr>
          <w:rFonts w:ascii="Times New Roman" w:eastAsia="Times New Roman" w:hAnsi="Times New Roman" w:cs="Times New Roman"/>
          <w:kern w:val="0"/>
          <w14:ligatures w14:val="none"/>
        </w:rPr>
        <w:br/>
        <w:t>The agent is explicitly told the task structure:</w:t>
      </w:r>
    </w:p>
    <w:p w14:paraId="6342161B" w14:textId="77777777" w:rsidR="0033240C" w:rsidRPr="0033240C" w:rsidRDefault="0033240C" w:rsidP="0033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search →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click_product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add_to_cart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checkout (repeat)</w:t>
      </w:r>
    </w:p>
    <w:p w14:paraId="7956E897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Decoding</w:t>
      </w:r>
    </w:p>
    <w:p w14:paraId="1625E072" w14:textId="77777777" w:rsidR="0033240C" w:rsidRPr="0033240C" w:rsidRDefault="0033240C" w:rsidP="00332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Greedy decoding (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do_sample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5A380B39" w14:textId="0FCAF7A8" w:rsidR="0033240C" w:rsidRPr="0033240C" w:rsidRDefault="0033240C" w:rsidP="00332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Output constrained to a fixed action set </w:t>
      </w:r>
    </w:p>
    <w:p w14:paraId="33137993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Evaluation Metrics</w:t>
      </w:r>
    </w:p>
    <w:p w14:paraId="0D2BDD83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We evaluate performance using:</w:t>
      </w:r>
    </w:p>
    <w:p w14:paraId="66DDADA6" w14:textId="77777777" w:rsidR="0033240C" w:rsidRPr="0033240C" w:rsidRDefault="0033240C" w:rsidP="00332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rate</w:t>
      </w: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: fraction of tasks completed correctly </w:t>
      </w:r>
    </w:p>
    <w:p w14:paraId="615BA8F2" w14:textId="77777777" w:rsidR="0033240C" w:rsidRPr="0033240C" w:rsidRDefault="0033240C" w:rsidP="00332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 rate</w:t>
      </w: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: fraction of steps executed correctly </w:t>
      </w:r>
    </w:p>
    <w:p w14:paraId="146D3E7B" w14:textId="77777777" w:rsidR="0033240C" w:rsidRPr="0033240C" w:rsidRDefault="0033240C" w:rsidP="00332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steps</w:t>
      </w: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: number of steps before termination </w:t>
      </w:r>
    </w:p>
    <w:p w14:paraId="3E02C41C" w14:textId="77777777" w:rsidR="0033240C" w:rsidRPr="0033240C" w:rsidRDefault="0033240C" w:rsidP="00332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Failure mode</w:t>
      </w: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B2A2E55" w14:textId="77777777" w:rsidR="0033240C" w:rsidRPr="0033240C" w:rsidRDefault="0033240C" w:rsidP="003324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>repetition_loop</w:t>
      </w:r>
      <w:proofErr w:type="spellEnd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402348" w14:textId="77777777" w:rsidR="0033240C" w:rsidRPr="0033240C" w:rsidRDefault="0033240C" w:rsidP="003324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>execution_error</w:t>
      </w:r>
      <w:proofErr w:type="spellEnd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21E3E1" w14:textId="1C16B42C" w:rsidR="0033240C" w:rsidRPr="0033240C" w:rsidRDefault="0033240C" w:rsidP="003324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success </w:t>
      </w:r>
    </w:p>
    <w:p w14:paraId="6B301B02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Results</w:t>
      </w:r>
    </w:p>
    <w:p w14:paraId="2F8907B3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Final Results (Weak Hint + History + Workflow Prompt)</w:t>
      </w:r>
    </w:p>
    <w:p w14:paraId="106B6223" w14:textId="085DEB03" w:rsidR="0033240C" w:rsidRPr="0033240C" w:rsidRDefault="0033240C" w:rsidP="0033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H=10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success_rate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=0.00 | completion=0.40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avg_steps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=5.00</w:t>
      </w: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H=20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success_rate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=1.00 | completion=1.00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avg_steps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=20.00</w:t>
      </w: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H=30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success_rate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=1.00 | completion=1.00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avg_steps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=30.00</w:t>
      </w: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H=40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success_rate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=0.00 | completion=0.10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avg_steps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=5.00</w:t>
      </w: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H=50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success_rate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=0.00 | completion=0.08 |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avg_steps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=5.00</w:t>
      </w:r>
    </w:p>
    <w:p w14:paraId="02A08A65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Key Observations</w:t>
      </w:r>
    </w:p>
    <w:p w14:paraId="63EA0893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(1) History significantly improves performance</w:t>
      </w:r>
    </w:p>
    <w:p w14:paraId="2457DEFA" w14:textId="77777777" w:rsidR="0033240C" w:rsidRPr="0033240C" w:rsidRDefault="0033240C" w:rsidP="00332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Without history → early failure (step 2–3) </w:t>
      </w:r>
    </w:p>
    <w:p w14:paraId="78CCC124" w14:textId="4335E5A8" w:rsidR="0033240C" w:rsidRPr="0033240C" w:rsidRDefault="0033240C" w:rsidP="00332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With history → agent can complete up to 30-step tasks </w:t>
      </w:r>
    </w:p>
    <w:p w14:paraId="621A710C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Performance is non-monotonic with respect to horizon</w:t>
      </w:r>
    </w:p>
    <w:p w14:paraId="2B6FB3A6" w14:textId="77777777" w:rsidR="0033240C" w:rsidRPr="0033240C" w:rsidRDefault="0033240C" w:rsidP="00332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H=20, 30 → perfect success </w:t>
      </w:r>
    </w:p>
    <w:p w14:paraId="774BBC6C" w14:textId="77777777" w:rsidR="0033240C" w:rsidRPr="0033240C" w:rsidRDefault="0033240C" w:rsidP="00332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H=10, 40, 50 → consistent failure </w:t>
      </w:r>
    </w:p>
    <w:p w14:paraId="1E2E74E4" w14:textId="50BE5610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This indicates that performance is </w:t>
      </w:r>
      <w:r w:rsidRPr="008F3077">
        <w:rPr>
          <w:rFonts w:ascii="Times New Roman" w:eastAsia="Times New Roman" w:hAnsi="Times New Roman" w:cs="Times New Roman"/>
          <w:kern w:val="0"/>
          <w14:ligatures w14:val="none"/>
        </w:rPr>
        <w:t>not a simple function of task length</w:t>
      </w: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, but is sensitive to prompt and task representation.</w:t>
      </w:r>
    </w:p>
    <w:p w14:paraId="77470C6B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(3) Failure occurs at workflow boundaries</w:t>
      </w:r>
    </w:p>
    <w:p w14:paraId="7BB44A8C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Typical failure trajectory:</w:t>
      </w:r>
    </w:p>
    <w:p w14:paraId="4E9CC96E" w14:textId="77777777" w:rsidR="0033240C" w:rsidRPr="0033240C" w:rsidRDefault="0033240C" w:rsidP="00332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search →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click_product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add_to_cart</w:t>
      </w:r>
      <w:proofErr w:type="spellEnd"/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checkout</w:t>
      </w: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(return to homepage)</w:t>
      </w: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332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model incorrectly outputs: checkout (instead of search)</w:t>
      </w:r>
    </w:p>
    <w:p w14:paraId="41156EF4" w14:textId="2702A045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This shows that the agent fails to restart the workflow.</w:t>
      </w:r>
    </w:p>
    <w:p w14:paraId="6E4E61AD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(4) Failure modes are deterministic</w:t>
      </w:r>
    </w:p>
    <w:p w14:paraId="50061E49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Across 10 trials per horizon:</w:t>
      </w:r>
    </w:p>
    <w:p w14:paraId="15C4BAB4" w14:textId="77777777" w:rsidR="0033240C" w:rsidRPr="0033240C" w:rsidRDefault="0033240C" w:rsidP="00332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H=10 → </w:t>
      </w:r>
      <w:proofErr w:type="spellStart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>repetition_loop</w:t>
      </w:r>
      <w:proofErr w:type="spellEnd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3B393F" w14:textId="77777777" w:rsidR="0033240C" w:rsidRPr="0033240C" w:rsidRDefault="0033240C" w:rsidP="00332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H=40/50 → </w:t>
      </w:r>
      <w:proofErr w:type="spellStart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>execution_error</w:t>
      </w:r>
      <w:proofErr w:type="spellEnd"/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C3C961" w14:textId="0F23D00E" w:rsidR="0033240C" w:rsidRPr="0033240C" w:rsidRDefault="0033240C" w:rsidP="00332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No stochastic variation observed </w:t>
      </w:r>
    </w:p>
    <w:p w14:paraId="751166BA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Discussion</w:t>
      </w:r>
    </w:p>
    <w:p w14:paraId="379EDB44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Lack of Explicit State Tracking</w:t>
      </w:r>
    </w:p>
    <w:p w14:paraId="644E968B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Despite operating in a deterministic environment, the LLM does not maintain a consistent internal state. Instead, it relies on pattern matching over recent tokens.</w:t>
      </w:r>
    </w:p>
    <w:p w14:paraId="35F24058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As a result:</w:t>
      </w:r>
    </w:p>
    <w:p w14:paraId="299B2E63" w14:textId="77777777" w:rsidR="0033240C" w:rsidRPr="0033240C" w:rsidRDefault="0033240C" w:rsidP="00332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It cannot reliably infer when a workflow should restart </w:t>
      </w:r>
    </w:p>
    <w:p w14:paraId="1A04EF6C" w14:textId="73B13B92" w:rsidR="0033240C" w:rsidRDefault="0033240C" w:rsidP="00332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It fails at state transitions (e.g., loop boundaries) </w:t>
      </w:r>
    </w:p>
    <w:p w14:paraId="5104FD15" w14:textId="77777777" w:rsidR="008F3077" w:rsidRPr="008F3077" w:rsidRDefault="008F3077" w:rsidP="008F3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3077">
        <w:rPr>
          <w:rFonts w:ascii="Times New Roman" w:eastAsia="Times New Roman" w:hAnsi="Times New Roman" w:cs="Times New Roman"/>
          <w:kern w:val="0"/>
          <w14:ligatures w14:val="none"/>
        </w:rPr>
        <w:t>As a sanity check, a rule-based agent achieves 100% success across all horizons,</w:t>
      </w:r>
    </w:p>
    <w:p w14:paraId="1DB77DF6" w14:textId="476DEAB7" w:rsidR="008F3077" w:rsidRDefault="008F3077" w:rsidP="008F3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8F3077">
        <w:rPr>
          <w:rFonts w:ascii="Times New Roman" w:eastAsia="Times New Roman" w:hAnsi="Times New Roman" w:cs="Times New Roman"/>
          <w:kern w:val="0"/>
          <w14:ligatures w14:val="none"/>
        </w:rPr>
        <w:t>indicating that the task itself is trivial and failures are due to the LLM agent.</w:t>
      </w:r>
    </w:p>
    <w:p w14:paraId="4A61BA6E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6.2 Limitations of Prompt Engineering</w:t>
      </w:r>
    </w:p>
    <w:p w14:paraId="2239F0A5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While adding history and workflow rules improves performance, these methods:</w:t>
      </w:r>
    </w:p>
    <w:p w14:paraId="23D1A5E3" w14:textId="77777777" w:rsidR="0033240C" w:rsidRPr="0033240C" w:rsidRDefault="0033240C" w:rsidP="00332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Do not guarantee generalization </w:t>
      </w:r>
    </w:p>
    <w:p w14:paraId="3CD5B4EE" w14:textId="77777777" w:rsidR="0033240C" w:rsidRPr="0033240C" w:rsidRDefault="0033240C" w:rsidP="00332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Remain brittle to task variations (e.g., horizon length) </w:t>
      </w:r>
    </w:p>
    <w:p w14:paraId="04214D9B" w14:textId="6B8B6FC2" w:rsidR="0033240C" w:rsidRPr="0033240C" w:rsidRDefault="0033240C" w:rsidP="00332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Cannot enforce correct state transitions </w:t>
      </w:r>
    </w:p>
    <w:p w14:paraId="0CAAF0D4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Implications for LLM-based Agents</w:t>
      </w:r>
    </w:p>
    <w:p w14:paraId="14E5AD5D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Our results suggest that:</w:t>
      </w:r>
    </w:p>
    <w:p w14:paraId="4A38930A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LLM agents are capable of short-horizon reasoning, but lack the structural mechanisms required for robust long-horizon execution.</w:t>
      </w:r>
    </w:p>
    <w:p w14:paraId="776DC0B2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In particular, they do not naturally learn:</w:t>
      </w:r>
    </w:p>
    <w:p w14:paraId="4886533E" w14:textId="77777777" w:rsidR="0033240C" w:rsidRPr="0033240C" w:rsidRDefault="0033240C" w:rsidP="00332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Finite-state machine behavior </w:t>
      </w:r>
    </w:p>
    <w:p w14:paraId="64343E9F" w14:textId="77777777" w:rsidR="0033240C" w:rsidRPr="0033240C" w:rsidRDefault="0033240C" w:rsidP="00332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Looping workflows </w:t>
      </w:r>
    </w:p>
    <w:p w14:paraId="207BBA80" w14:textId="33C65D8E" w:rsidR="0033240C" w:rsidRPr="0033240C" w:rsidRDefault="0033240C" w:rsidP="00332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Long-term consistency </w:t>
      </w:r>
    </w:p>
    <w:p w14:paraId="6F0D19F2" w14:textId="77777777" w:rsidR="0033240C" w:rsidRPr="0033240C" w:rsidRDefault="0033240C" w:rsidP="00332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2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64A93BE4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We studied the generalization ability of LLM-based agents in a controlled web navigation setting.</w:t>
      </w:r>
    </w:p>
    <w:p w14:paraId="4B6B9815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Our key findings are:</w:t>
      </w:r>
    </w:p>
    <w:p w14:paraId="79B639F0" w14:textId="77777777" w:rsidR="0033240C" w:rsidRPr="0033240C" w:rsidRDefault="0033240C" w:rsidP="00332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LLM agents can successfully execute short workflows </w:t>
      </w:r>
    </w:p>
    <w:p w14:paraId="5ED9A3FF" w14:textId="77777777" w:rsidR="0033240C" w:rsidRPr="0033240C" w:rsidRDefault="0033240C" w:rsidP="00332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History and prompt design improve performance </w:t>
      </w:r>
    </w:p>
    <w:p w14:paraId="5E75588F" w14:textId="77777777" w:rsidR="0033240C" w:rsidRPr="0033240C" w:rsidRDefault="0033240C" w:rsidP="00332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However, long-horizon execution remains brittle </w:t>
      </w:r>
    </w:p>
    <w:p w14:paraId="56D34781" w14:textId="77777777" w:rsidR="0033240C" w:rsidRPr="0033240C" w:rsidRDefault="0033240C" w:rsidP="00332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 xml:space="preserve">Failures occur at predictable structural boundaries </w:t>
      </w:r>
    </w:p>
    <w:p w14:paraId="026B0CBD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Overall, this highlights a fundamental limitation:</w:t>
      </w:r>
    </w:p>
    <w:p w14:paraId="5FD45F36" w14:textId="77777777" w:rsidR="0033240C" w:rsidRPr="0033240C" w:rsidRDefault="0033240C" w:rsidP="00332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40C">
        <w:rPr>
          <w:rFonts w:ascii="Times New Roman" w:eastAsia="Times New Roman" w:hAnsi="Times New Roman" w:cs="Times New Roman"/>
          <w:kern w:val="0"/>
          <w14:ligatures w14:val="none"/>
        </w:rPr>
        <w:t>LLM agents rely on local pattern matching rather than explicit state modeling, leading to unstable behavior in long sequential tasks.</w:t>
      </w:r>
    </w:p>
    <w:p w14:paraId="45450886" w14:textId="77777777" w:rsidR="00956B02" w:rsidRDefault="00956B02"/>
    <w:sectPr w:rsidR="00956B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5FA"/>
    <w:multiLevelType w:val="multilevel"/>
    <w:tmpl w:val="0C38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4606F"/>
    <w:multiLevelType w:val="multilevel"/>
    <w:tmpl w:val="9ED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43678"/>
    <w:multiLevelType w:val="multilevel"/>
    <w:tmpl w:val="BE9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E3A33"/>
    <w:multiLevelType w:val="multilevel"/>
    <w:tmpl w:val="D8A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27722"/>
    <w:multiLevelType w:val="multilevel"/>
    <w:tmpl w:val="269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D2CAA"/>
    <w:multiLevelType w:val="multilevel"/>
    <w:tmpl w:val="40AC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F9209E"/>
    <w:multiLevelType w:val="multilevel"/>
    <w:tmpl w:val="FEF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E3216"/>
    <w:multiLevelType w:val="multilevel"/>
    <w:tmpl w:val="63A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C7036C"/>
    <w:multiLevelType w:val="multilevel"/>
    <w:tmpl w:val="DFD0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87CD6"/>
    <w:multiLevelType w:val="multilevel"/>
    <w:tmpl w:val="D43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3617E"/>
    <w:multiLevelType w:val="multilevel"/>
    <w:tmpl w:val="CE3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610882">
    <w:abstractNumId w:val="7"/>
  </w:num>
  <w:num w:numId="2" w16cid:durableId="1569613498">
    <w:abstractNumId w:val="5"/>
  </w:num>
  <w:num w:numId="3" w16cid:durableId="1145048814">
    <w:abstractNumId w:val="2"/>
  </w:num>
  <w:num w:numId="4" w16cid:durableId="678310824">
    <w:abstractNumId w:val="8"/>
  </w:num>
  <w:num w:numId="5" w16cid:durableId="1660768506">
    <w:abstractNumId w:val="10"/>
  </w:num>
  <w:num w:numId="6" w16cid:durableId="719598249">
    <w:abstractNumId w:val="6"/>
  </w:num>
  <w:num w:numId="7" w16cid:durableId="476150061">
    <w:abstractNumId w:val="4"/>
  </w:num>
  <w:num w:numId="8" w16cid:durableId="901330174">
    <w:abstractNumId w:val="9"/>
  </w:num>
  <w:num w:numId="9" w16cid:durableId="1438481509">
    <w:abstractNumId w:val="1"/>
  </w:num>
  <w:num w:numId="10" w16cid:durableId="1407072707">
    <w:abstractNumId w:val="0"/>
  </w:num>
  <w:num w:numId="11" w16cid:durableId="71350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02"/>
    <w:rsid w:val="000771FF"/>
    <w:rsid w:val="00160BE1"/>
    <w:rsid w:val="0033240C"/>
    <w:rsid w:val="008F3077"/>
    <w:rsid w:val="00956B02"/>
    <w:rsid w:val="00F9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D911"/>
  <w15:chartTrackingRefBased/>
  <w15:docId w15:val="{0BBBD1C1-3230-9540-88D7-7E1299F6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6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6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6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B0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24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2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2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24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240C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32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Fangkai Yu</dc:creator>
  <cp:keywords/>
  <dc:description/>
  <cp:lastModifiedBy>Fangkai Yu</cp:lastModifiedBy>
  <cp:revision>5</cp:revision>
  <dcterms:created xsi:type="dcterms:W3CDTF">2026-05-01T00:01:00Z</dcterms:created>
  <dcterms:modified xsi:type="dcterms:W3CDTF">2026-05-01T00:10:00Z</dcterms:modified>
</cp:coreProperties>
</file>