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6E4" w:rsidRDefault="002D7C38">
      <w:pPr>
        <w:jc w:val="center"/>
        <w:rPr>
          <w:rFonts w:hint="eastAsia"/>
        </w:rPr>
      </w:pPr>
      <w:r>
        <w:rPr>
          <w:b/>
          <w:sz w:val="44"/>
        </w:rPr>
        <w:t>EPRA Platform Industrial-Grade Design Document</w:t>
      </w:r>
    </w:p>
    <w:p w:rsidR="007C66E4" w:rsidRDefault="002D7C38">
      <w:pPr>
        <w:jc w:val="center"/>
        <w:rPr>
          <w:rFonts w:hint="eastAsia"/>
        </w:rPr>
      </w:pPr>
      <w:r>
        <w:rPr>
          <w:sz w:val="22"/>
        </w:rPr>
        <w:t>Enterprise Product Release AI Advisory Platform | Governed AI, MCP Tools, Multi-Agent Release Automation</w:t>
      </w:r>
    </w:p>
    <w:p w:rsidR="007C66E4" w:rsidRDefault="007C66E4">
      <w:pPr>
        <w:rPr>
          <w:rFonts w:hint="eastAsia"/>
        </w:rPr>
      </w:pPr>
    </w:p>
    <w:p w:rsidR="007C66E4" w:rsidRDefault="002D7C38">
      <w:pPr>
        <w:pStyle w:val="Heading1"/>
      </w:pPr>
      <w:r>
        <w:t>1. Executive Summary</w:t>
      </w:r>
    </w:p>
    <w:p w:rsidR="007C66E4" w:rsidRDefault="002D7C38">
      <w:pPr>
        <w:rPr>
          <w:rFonts w:hint="eastAsia"/>
        </w:rPr>
      </w:pPr>
      <w:r>
        <w:t xml:space="preserve">The Enterprise Product Release AI Advisory Platform (EPRA Platform) is an </w:t>
      </w:r>
      <w:r>
        <w:t>enterprise-grade release advisory system that automates third-party software version monitoring, current-version discovery, version comparison, vulnerability assessment, package readiness, QA validation, test impact analysis, reporting, and governed AI ass</w:t>
      </w:r>
      <w:r>
        <w:t>istance.</w:t>
      </w:r>
    </w:p>
    <w:p w:rsidR="007C66E4" w:rsidRDefault="002D7C38">
      <w:pPr>
        <w:rPr>
          <w:rFonts w:hint="eastAsia"/>
        </w:rPr>
      </w:pPr>
      <w:r>
        <w:t>The platform combines a Streamlit operational UI, MCP-style tool exposure, a LangGraph multi-agent workflow, OpenAI/Codex-assisted reasoning, Tavily-backed research, role-based access control, audit history, observability, and release evidence gen</w:t>
      </w:r>
      <w:r>
        <w:t>eration. It is designed to help release, QA, security, packaging, support, and compliance teams make faster and safer release readiness decisions.</w:t>
      </w:r>
    </w:p>
    <w:p w:rsidR="007C66E4" w:rsidRDefault="002D7C38">
      <w:pPr>
        <w:pStyle w:val="Heading1"/>
      </w:pPr>
      <w:r>
        <w:t>2. Business Problem</w:t>
      </w:r>
    </w:p>
    <w:p w:rsidR="007C66E4" w:rsidRDefault="002D7C38">
      <w:pPr>
        <w:pStyle w:val="ListBullet"/>
        <w:rPr>
          <w:rFonts w:hint="eastAsia"/>
        </w:rPr>
      </w:pPr>
      <w:r>
        <w:t>Enterprise products depend on multiple third-party software components, each with its own</w:t>
      </w:r>
      <w:r>
        <w:t xml:space="preserve"> vendor release cycle.</w:t>
      </w:r>
    </w:p>
    <w:p w:rsidR="007C66E4" w:rsidRDefault="002D7C38">
      <w:pPr>
        <w:pStyle w:val="ListBullet"/>
        <w:rPr>
          <w:rFonts w:hint="eastAsia"/>
        </w:rPr>
      </w:pPr>
      <w:r>
        <w:t>Release teams must track security patches, bug fixes, cumulative updates, service packs, compatibility changes, and download details.</w:t>
      </w:r>
    </w:p>
    <w:p w:rsidR="007C66E4" w:rsidRDefault="002D7C38">
      <w:pPr>
        <w:pStyle w:val="ListBullet"/>
        <w:rPr>
          <w:rFonts w:hint="eastAsia"/>
        </w:rPr>
      </w:pPr>
      <w:r>
        <w:t xml:space="preserve">Manual tracking across vendors, QA files, vulnerability reports, package readiness, and compliance </w:t>
      </w:r>
      <w:r>
        <w:t>evidence is slow and error-prone.</w:t>
      </w:r>
    </w:p>
    <w:p w:rsidR="007C66E4" w:rsidRDefault="002D7C38">
      <w:pPr>
        <w:pStyle w:val="ListBullet"/>
        <w:rPr>
          <w:rFonts w:hint="eastAsia"/>
        </w:rPr>
      </w:pPr>
      <w:r>
        <w:t>Teams need fast answers to questions such as release readiness, blocked packages, QA coverage, vulnerability posture, and pending checklist items.</w:t>
      </w:r>
    </w:p>
    <w:p w:rsidR="007C66E4" w:rsidRDefault="002D7C38">
      <w:pPr>
        <w:pStyle w:val="ListBullet"/>
        <w:rPr>
          <w:rFonts w:hint="eastAsia"/>
        </w:rPr>
      </w:pPr>
      <w:r>
        <w:t>Standard scripts can generate outputs, but they cannot reliably correlate e</w:t>
      </w:r>
      <w:r>
        <w:t>vidence, apply role-specific guardrails, and explain next actions in natural language.</w:t>
      </w:r>
    </w:p>
    <w:p w:rsidR="007C66E4" w:rsidRDefault="002D7C38">
      <w:pPr>
        <w:pStyle w:val="Heading1"/>
      </w:pPr>
      <w:r>
        <w:t>3. Design Goals</w:t>
      </w:r>
    </w:p>
    <w:p w:rsidR="007C66E4" w:rsidRDefault="002D7C38">
      <w:pPr>
        <w:pStyle w:val="ListBullet"/>
        <w:rPr>
          <w:rFonts w:hint="eastAsia"/>
        </w:rPr>
      </w:pPr>
      <w:r>
        <w:t>Provide a governed AI assistant for natural-language release, QA, package, security, and report questions.</w:t>
      </w:r>
    </w:p>
    <w:p w:rsidR="007C66E4" w:rsidRDefault="002D7C38">
      <w:pPr>
        <w:pStyle w:val="ListBullet"/>
        <w:rPr>
          <w:rFonts w:hint="eastAsia"/>
        </w:rPr>
      </w:pPr>
      <w:r>
        <w:t>Expose release capabilities as MCP-style tools</w:t>
      </w:r>
      <w:r>
        <w:t xml:space="preserve"> that can be reused by UI, agents, Claude/Codex workflows, and automation.</w:t>
      </w:r>
    </w:p>
    <w:p w:rsidR="007C66E4" w:rsidRDefault="002D7C38">
      <w:pPr>
        <w:pStyle w:val="ListBullet"/>
        <w:rPr>
          <w:rFonts w:hint="eastAsia"/>
        </w:rPr>
      </w:pPr>
      <w:r>
        <w:t>Use deterministic multi-agent orchestration for production workflows while keeping optional ReAct tool-calling for experimentation.</w:t>
      </w:r>
    </w:p>
    <w:p w:rsidR="007C66E4" w:rsidRDefault="002D7C38">
      <w:pPr>
        <w:pStyle w:val="ListBullet"/>
        <w:rPr>
          <w:rFonts w:hint="eastAsia"/>
        </w:rPr>
      </w:pPr>
      <w:r>
        <w:t>Generate traceable release evidence: JSON outputs</w:t>
      </w:r>
      <w:r>
        <w:t>, Excel reports, HTML reports, QA signoff history, and audit records.</w:t>
      </w:r>
    </w:p>
    <w:p w:rsidR="007C66E4" w:rsidRDefault="002D7C38">
      <w:pPr>
        <w:pStyle w:val="ListBullet"/>
        <w:rPr>
          <w:rFonts w:hint="eastAsia"/>
        </w:rPr>
      </w:pPr>
      <w:r>
        <w:t>Implement role-aware access for Admin, Release Engineer, and QA Engineer personas.</w:t>
      </w:r>
    </w:p>
    <w:p w:rsidR="007C66E4" w:rsidRDefault="002D7C38">
      <w:pPr>
        <w:pStyle w:val="ListBullet"/>
        <w:rPr>
          <w:rFonts w:hint="eastAsia"/>
        </w:rPr>
      </w:pPr>
      <w:r>
        <w:t>Support enterprise deployment with persistent storage, SMTP, audit history, and future integration poin</w:t>
      </w:r>
      <w:r>
        <w:t>ts.</w:t>
      </w:r>
    </w:p>
    <w:p w:rsidR="007C66E4" w:rsidRDefault="002D7C38">
      <w:pPr>
        <w:pStyle w:val="Heading1"/>
      </w:pPr>
      <w:r>
        <w:t>4. System Context</w:t>
      </w:r>
    </w:p>
    <w:p w:rsidR="007C66E4" w:rsidRDefault="002D7C38">
      <w:pPr>
        <w:rPr>
          <w:rFonts w:hint="eastAsia"/>
        </w:rPr>
      </w:pPr>
      <w:r>
        <w:t>EPRA sits between enterprise users, MCP clients, local release inputs, infrastructure endpoints, external intelligence services, and reporting channels. Users interact through Streamlit or an MCP-compatible assistant; backend services</w:t>
      </w:r>
      <w:r>
        <w:t xml:space="preserve"> collect evidence and persist generated release artifacts.</w:t>
      </w:r>
    </w:p>
    <w:p w:rsidR="002D7C38" w:rsidRDefault="002D7C38">
      <w:pPr>
        <w:jc w:val="center"/>
        <w:rPr>
          <w:b/>
        </w:rPr>
      </w:pPr>
    </w:p>
    <w:p w:rsidR="002D7C38" w:rsidRDefault="002D7C38">
      <w:pPr>
        <w:jc w:val="center"/>
        <w:rPr>
          <w:b/>
        </w:rPr>
      </w:pPr>
    </w:p>
    <w:p w:rsidR="007C66E4" w:rsidRDefault="002D7C38">
      <w:pPr>
        <w:jc w:val="center"/>
        <w:rPr>
          <w:rFonts w:hint="eastAsia"/>
        </w:rPr>
      </w:pPr>
      <w:r>
        <w:rPr>
          <w:b/>
        </w:rPr>
        <w:lastRenderedPageBreak/>
        <w:t>Figure 1. System Context Architecture</w:t>
      </w:r>
    </w:p>
    <w:p w:rsidR="007C66E4" w:rsidRDefault="002D7C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contex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38" w:rsidRDefault="002D7C38">
      <w:pPr>
        <w:pStyle w:val="Heading1"/>
      </w:pPr>
    </w:p>
    <w:p w:rsidR="002D7C38" w:rsidRDefault="002D7C38">
      <w:pPr>
        <w:pStyle w:val="Heading1"/>
      </w:pPr>
    </w:p>
    <w:p w:rsidR="002D7C38" w:rsidRDefault="002D7C38">
      <w:pPr>
        <w:pStyle w:val="Heading1"/>
      </w:pPr>
    </w:p>
    <w:p w:rsidR="007C66E4" w:rsidRDefault="002D7C38">
      <w:pPr>
        <w:pStyle w:val="Heading1"/>
      </w:pPr>
      <w:r>
        <w:t>5. Logical Architecture</w:t>
      </w:r>
    </w:p>
    <w:p w:rsidR="007C66E4" w:rsidRDefault="002D7C38">
      <w:pPr>
        <w:rPr>
          <w:rFonts w:hint="eastAsia"/>
        </w:rPr>
      </w:pPr>
      <w:r>
        <w:t>The architecture is layered to separate user experience, access control, assistant routing, orchestration, core domain services, pers</w:t>
      </w:r>
      <w:r>
        <w:t>istence, and external integrations. This keeps AI capability governed and testable while allowing each service to evolve independently.</w:t>
      </w:r>
    </w:p>
    <w:p w:rsidR="002D7C38" w:rsidRDefault="002D7C38">
      <w:pPr>
        <w:jc w:val="center"/>
        <w:rPr>
          <w:b/>
        </w:rPr>
      </w:pPr>
    </w:p>
    <w:p w:rsidR="002D7C38" w:rsidRDefault="002D7C38">
      <w:pPr>
        <w:jc w:val="center"/>
        <w:rPr>
          <w:b/>
        </w:rPr>
      </w:pPr>
    </w:p>
    <w:p w:rsidR="002D7C38" w:rsidRDefault="002D7C38">
      <w:pPr>
        <w:jc w:val="center"/>
        <w:rPr>
          <w:b/>
        </w:rPr>
      </w:pPr>
    </w:p>
    <w:p w:rsidR="002D7C38" w:rsidRDefault="002D7C38">
      <w:pPr>
        <w:jc w:val="center"/>
        <w:rPr>
          <w:b/>
        </w:rPr>
      </w:pPr>
    </w:p>
    <w:p w:rsidR="002D7C38" w:rsidRDefault="002D7C38">
      <w:pPr>
        <w:jc w:val="center"/>
        <w:rPr>
          <w:b/>
        </w:rPr>
      </w:pPr>
    </w:p>
    <w:p w:rsidR="002D7C38" w:rsidRDefault="002D7C38">
      <w:pPr>
        <w:jc w:val="center"/>
        <w:rPr>
          <w:b/>
        </w:rPr>
      </w:pPr>
    </w:p>
    <w:p w:rsidR="007C66E4" w:rsidRDefault="002D7C38">
      <w:pPr>
        <w:jc w:val="center"/>
        <w:rPr>
          <w:rFonts w:hint="eastAsia"/>
        </w:rPr>
      </w:pPr>
      <w:bookmarkStart w:id="0" w:name="_GoBack"/>
      <w:bookmarkEnd w:id="0"/>
      <w:r>
        <w:rPr>
          <w:b/>
        </w:rPr>
        <w:lastRenderedPageBreak/>
        <w:t>Figure 2. Logical Component Architecture</w:t>
      </w:r>
    </w:p>
    <w:p w:rsidR="007C66E4" w:rsidRDefault="002D7C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455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cal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Main Components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Purpose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Presentation and Access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Streamlit UI, Role </w:t>
            </w:r>
            <w:r>
              <w:t>Navigation, Auth/RBAC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Dashboards, operations, reports, assistant, user access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Assistant and Tool Routing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Assistant Chat, Tool Router, AI Governance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Natural-language intent handling and governed response validation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Orchestration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FastMCP, LangGraph, Planne</w:t>
            </w:r>
            <w:r>
              <w:t>r, Verifier, APScheduler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Tool exposure, multi-agent workflows, scheduled execution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 Services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VersionFetcher, ServerQuerier, PDFReader, Comparator, VulnerabilityChecker, WorkspaceAssessment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Release intelligence and evidence generation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Persistence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</w:t>
            </w:r>
            <w:r>
              <w:t xml:space="preserve"> outputs, cache, SQLite/PostgreSQL, input files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Release artifacts, run history, audit, configuration, cache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External Integrations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OpenAI/Codex, Tavily, NVD, SSH/HTTP servers, SMTP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AI extraction, web research, security intelligence, notifications</w:t>
            </w:r>
          </w:p>
        </w:tc>
      </w:tr>
    </w:tbl>
    <w:p w:rsidR="007C66E4" w:rsidRDefault="002D7C38">
      <w:pPr>
        <w:pStyle w:val="Heading1"/>
      </w:pPr>
      <w:r>
        <w:t xml:space="preserve">6. Core </w:t>
      </w:r>
      <w:r>
        <w:t>Runtime Flow</w:t>
      </w:r>
    </w:p>
    <w:p w:rsidR="007C66E4" w:rsidRDefault="002D7C38">
      <w:pPr>
        <w:pStyle w:val="ListNumber"/>
        <w:rPr>
          <w:rFonts w:hint="eastAsia"/>
        </w:rPr>
      </w:pPr>
      <w:r>
        <w:t>User selects product/team and release in the Streamlit UI or invokes an MCP tool/client.</w:t>
      </w:r>
    </w:p>
    <w:p w:rsidR="007C66E4" w:rsidRDefault="002D7C38">
      <w:pPr>
        <w:pStyle w:val="ListNumber"/>
        <w:rPr>
          <w:rFonts w:hint="eastAsia"/>
        </w:rPr>
      </w:pPr>
      <w:r>
        <w:t>Authentication and role checks determine available pages, tools, reports, and assistant context.</w:t>
      </w:r>
    </w:p>
    <w:p w:rsidR="007C66E4" w:rsidRDefault="002D7C38">
      <w:pPr>
        <w:pStyle w:val="ListNumber"/>
        <w:rPr>
          <w:rFonts w:hint="eastAsia"/>
        </w:rPr>
      </w:pPr>
      <w:r>
        <w:t>Latest version workflow researches vendor versions throug</w:t>
      </w:r>
      <w:r>
        <w:t>h direct logic, Tavily, OpenAI extraction, and cache.</w:t>
      </w:r>
    </w:p>
    <w:p w:rsidR="007C66E4" w:rsidRDefault="002D7C38">
      <w:pPr>
        <w:pStyle w:val="ListNumber"/>
        <w:rPr>
          <w:rFonts w:hint="eastAsia"/>
        </w:rPr>
      </w:pPr>
      <w:r>
        <w:t>Current version workflow queries configured servers and falls back to PDF inventory extraction.</w:t>
      </w:r>
    </w:p>
    <w:p w:rsidR="007C66E4" w:rsidRDefault="002D7C38">
      <w:pPr>
        <w:pStyle w:val="ListNumber"/>
        <w:rPr>
          <w:rFonts w:hint="eastAsia"/>
        </w:rPr>
      </w:pPr>
      <w:r>
        <w:t>Comparison workflow identifies version drift, update needs, and release compliance posture.</w:t>
      </w:r>
    </w:p>
    <w:p w:rsidR="007C66E4" w:rsidRDefault="002D7C38">
      <w:pPr>
        <w:pStyle w:val="ListNumber"/>
        <w:rPr>
          <w:rFonts w:hint="eastAsia"/>
        </w:rPr>
      </w:pPr>
      <w:r>
        <w:t>Security workf</w:t>
      </w:r>
      <w:r>
        <w:t>low checks vulnerability posture and applies enterprise security policy enrichment.</w:t>
      </w:r>
    </w:p>
    <w:p w:rsidR="007C66E4" w:rsidRDefault="002D7C38">
      <w:pPr>
        <w:pStyle w:val="ListNumber"/>
        <w:rPr>
          <w:rFonts w:hint="eastAsia"/>
        </w:rPr>
      </w:pPr>
      <w:r>
        <w:lastRenderedPageBreak/>
        <w:t>Package readiness workflow produces owners, blockers, readiness state, and pending checklist evidence.</w:t>
      </w:r>
    </w:p>
    <w:p w:rsidR="007C66E4" w:rsidRDefault="002D7C38">
      <w:pPr>
        <w:pStyle w:val="ListNumber"/>
        <w:rPr>
          <w:rFonts w:hint="eastAsia"/>
        </w:rPr>
      </w:pPr>
      <w:r>
        <w:t>QA workflow produces QA validation, test coverage, tester details, ev</w:t>
      </w:r>
      <w:r>
        <w:t>idence upload, and signoff history.</w:t>
      </w:r>
    </w:p>
    <w:p w:rsidR="007C66E4" w:rsidRDefault="002D7C38">
      <w:pPr>
        <w:pStyle w:val="ListNumber"/>
        <w:rPr>
          <w:rFonts w:hint="eastAsia"/>
        </w:rPr>
      </w:pPr>
      <w:r>
        <w:t>Reporting workflow generates JSON, Excel, HTML, and email-ready outputs.</w:t>
      </w:r>
    </w:p>
    <w:p w:rsidR="007C66E4" w:rsidRDefault="002D7C38">
      <w:pPr>
        <w:pStyle w:val="ListNumber"/>
        <w:rPr>
          <w:rFonts w:hint="eastAsia"/>
        </w:rPr>
      </w:pPr>
      <w:r>
        <w:t>Workflow runs, metrics, audit data, trace IDs, and output evidence are persisted for traceability.</w:t>
      </w:r>
    </w:p>
    <w:p w:rsidR="007C66E4" w:rsidRDefault="002D7C38">
      <w:pPr>
        <w:jc w:val="center"/>
        <w:rPr>
          <w:rFonts w:hint="eastAsia"/>
        </w:rPr>
      </w:pPr>
      <w:r>
        <w:rPr>
          <w:b/>
        </w:rPr>
        <w:t>Figure 3. Pipeline Sequence</w:t>
      </w:r>
    </w:p>
    <w:p w:rsidR="007C66E4" w:rsidRDefault="002D7C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ipeline_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E4" w:rsidRDefault="002D7C38">
      <w:pPr>
        <w:pStyle w:val="Heading1"/>
      </w:pPr>
      <w:r>
        <w:t xml:space="preserve">7. AI and Agentic </w:t>
      </w:r>
      <w:r>
        <w:t>Design</w:t>
      </w:r>
    </w:p>
    <w:p w:rsidR="007C66E4" w:rsidRDefault="002D7C38">
      <w:pPr>
        <w:pStyle w:val="Heading2"/>
      </w:pPr>
      <w:r>
        <w:t>7.1 Governed Release Assistant</w:t>
      </w:r>
    </w:p>
    <w:p w:rsidR="007C66E4" w:rsidRDefault="002D7C38">
      <w:pPr>
        <w:rPr>
          <w:rFonts w:hint="eastAsia"/>
        </w:rPr>
      </w:pPr>
      <w:r>
        <w:t>The assistant is implemented as a governed, evidence-first release advisor. It answers natural-language questions by first routing to trusted outputs or internal tools, then using approved web search where allowed, and</w:t>
      </w:r>
      <w:r>
        <w:t xml:space="preserve"> AI fallback only when safe.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Capability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Implementation Files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Design Detail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Natural-language assistant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App/assistant_chat.py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Builds assistant context, handles prompt, renders source-labeled answers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Semantic tool routing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Core/assistant_tool_router.py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Maps </w:t>
            </w:r>
            <w:r>
              <w:t>prompt intent to approved tools with role and classification metadata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Final governance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Core/ai_governance.py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Classifies web prompts, blocks internal-data misuse, verifies final answer source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Role context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App/auth.py, App/user_store.py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Injects current rol</w:t>
            </w:r>
            <w:r>
              <w:t>e, permissions, user, and team scope</w:t>
            </w:r>
          </w:p>
        </w:tc>
      </w:tr>
    </w:tbl>
    <w:p w:rsidR="007C66E4" w:rsidRDefault="002D7C38">
      <w:pPr>
        <w:jc w:val="center"/>
        <w:rPr>
          <w:rFonts w:hint="eastAsia"/>
        </w:rPr>
      </w:pPr>
      <w:r>
        <w:rPr>
          <w:b/>
        </w:rPr>
        <w:t>Figure 4. AI Assistant Request Flow</w:t>
      </w:r>
    </w:p>
    <w:p w:rsidR="007C66E4" w:rsidRDefault="002D7C3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6309360" cy="39258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ssistant_reques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E4" w:rsidRDefault="002D7C38">
      <w:pPr>
        <w:pStyle w:val="Heading2"/>
      </w:pPr>
      <w:r>
        <w:t>7.2 MCP-Style Toolset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Tool / Function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Purpose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get_software_list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Load scoped software inventory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query_server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Resolve current installed version from server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extract_from_pdf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Resolve current version from release PDF fallback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search_latest_version / fetch_latest_versions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Research latest vendor/software versions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fetch_current_versions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Build current-version catalog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compare_versions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Create version comparison report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check_vulnerabilities / save_vulnerability_report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Assess and persist security findings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assess_package_readiness / save_package_readiness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Generate package readiness and blocker evidence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generate_qa_validation / save_qa_validation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Generate QA validation </w:t>
            </w:r>
            <w:r>
              <w:t>plan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generate_testcase_impact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Map software updates to recommended tests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generate_excel_assessment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Create technical Excel report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log_audit_event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Persist audit/explainability event</w:t>
            </w:r>
          </w:p>
        </w:tc>
      </w:tr>
    </w:tbl>
    <w:p w:rsidR="007C66E4" w:rsidRDefault="002D7C38">
      <w:pPr>
        <w:pStyle w:val="Heading2"/>
      </w:pPr>
      <w:r>
        <w:t>7.3 Multi-Agent Workflow</w:t>
      </w:r>
    </w:p>
    <w:p w:rsidR="007C66E4" w:rsidRDefault="002D7C38">
      <w:pPr>
        <w:rPr>
          <w:rFonts w:hint="eastAsia"/>
        </w:rPr>
      </w:pPr>
      <w:r>
        <w:t>The production workflow uses LangGraph-style det</w:t>
      </w:r>
      <w:r>
        <w:t>erministic routing. Specialized agents update shared workflow state and a verifier checks output completeness. This is more governable than an unconstrained chat loop and is suitable for audit-ready enterprise execution.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Agent / Step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Responsibility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Main Fi</w:t>
            </w:r>
            <w:r>
              <w:t>les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Planner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Decides next required workflow step based on missing outputs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agent/workflow_planner.py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Discovery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Loads software inventory and current versions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agent/multi_agent.py, mcp_server.py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Research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Finds latest vendor versions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Core/version_fetcher.py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Analysis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Compares current vs latest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Core/comparator.py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Security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Checks vulnerabilities and policy risk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Core/vulnerability_checker.py, Core/security_policy.py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Package Readiness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Creates package readiness status and </w:t>
            </w:r>
            <w:r>
              <w:lastRenderedPageBreak/>
              <w:t>blockers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lastRenderedPageBreak/>
              <w:t>Core/workspace_assessment.py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lastRenderedPageBreak/>
              <w:t>Q</w:t>
            </w:r>
            <w:r>
              <w:t>A Validation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Creates QA validation and testcase impact outputs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Core/testcase_impact.py, App/pages/qa_validation.py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Reporting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Generates reports, emails, and artifacts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Core/excel_reporter.py, Core/notifier.py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Verifier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Checks completion and fails closed </w:t>
            </w:r>
            <w:r>
              <w:t>when outputs are missing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agent/workflow_verifier.py</w:t>
            </w:r>
          </w:p>
        </w:tc>
      </w:tr>
    </w:tbl>
    <w:p w:rsidR="007C66E4" w:rsidRDefault="002D7C38">
      <w:pPr>
        <w:jc w:val="center"/>
        <w:rPr>
          <w:rFonts w:hint="eastAsia"/>
        </w:rPr>
      </w:pPr>
      <w:r>
        <w:rPr>
          <w:b/>
        </w:rPr>
        <w:t>Figure 5. Planner and Verifier Agent Flow</w:t>
      </w:r>
    </w:p>
    <w:p w:rsidR="007C66E4" w:rsidRDefault="002D7C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gent_flow_planner_verifi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E4" w:rsidRDefault="002D7C38">
      <w:pPr>
        <w:pStyle w:val="Heading1"/>
      </w:pPr>
      <w:r>
        <w:t>8. Data and Evidence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Artifact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Purpose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software.yml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YAML input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Product/release software inventory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sample_version.pdf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PDF input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Current version </w:t>
            </w:r>
            <w:r>
              <w:t>fallback inventory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testcaseRepository.xlsx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Excel input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Maps software updates to QA test cases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current_versions.json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Resolved installed/current versions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latest_versions.json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Resolved latest vendor versions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comparison_report.json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Version drift and update decision data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vulnerability_report.json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Security findings and policy-adjusted risk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package_readiness.json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Package readiness, owners, blockers, checklist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qa_validation.json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QA </w:t>
            </w:r>
            <w:r>
              <w:t>status, tester details, coverage, evidence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testcase_impact.json / XLSX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JSON/Excel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Recommended test cases and coverage gaps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Software_Version_Assessment.xlsx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Excel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Technical report package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email_preview.html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HTML output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Management email prev</w:t>
            </w:r>
            <w:r>
              <w:t>iew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workflow_runs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SQLite/PostgreSQL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Run history and traceability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lastRenderedPageBreak/>
              <w:t>user_audit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SQLite/PostgreSQL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User/admin audit trail</w:t>
            </w:r>
          </w:p>
        </w:tc>
      </w:tr>
    </w:tbl>
    <w:p w:rsidR="007C66E4" w:rsidRDefault="002D7C38">
      <w:pPr>
        <w:jc w:val="center"/>
        <w:rPr>
          <w:rFonts w:hint="eastAsia"/>
        </w:rPr>
      </w:pPr>
      <w:r>
        <w:rPr>
          <w:b/>
        </w:rPr>
        <w:t>Figure 6. Clean Data Flow</w:t>
      </w:r>
    </w:p>
    <w:p w:rsidR="007C66E4" w:rsidRDefault="002D7C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39258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6E4" w:rsidRDefault="002D7C38">
      <w:pPr>
        <w:pStyle w:val="Heading1"/>
      </w:pPr>
      <w:r>
        <w:t>9. Security, Governance, and Compliance</w:t>
      </w:r>
    </w:p>
    <w:p w:rsidR="007C66E4" w:rsidRDefault="002D7C38">
      <w:pPr>
        <w:pStyle w:val="Heading2"/>
      </w:pPr>
      <w:r>
        <w:t>9.1 Security Controls</w:t>
      </w:r>
    </w:p>
    <w:p w:rsidR="007C66E4" w:rsidRDefault="002D7C38">
      <w:pPr>
        <w:pStyle w:val="ListBullet"/>
        <w:rPr>
          <w:rFonts w:hint="eastAsia"/>
        </w:rPr>
      </w:pPr>
      <w:r>
        <w:t xml:space="preserve">Login-protected application with Admin, </w:t>
      </w:r>
      <w:r>
        <w:t>Release Engineer, and QA Engineer roles.</w:t>
      </w:r>
    </w:p>
    <w:p w:rsidR="007C66E4" w:rsidRDefault="002D7C38">
      <w:pPr>
        <w:pStyle w:val="ListBullet"/>
        <w:rPr>
          <w:rFonts w:hint="eastAsia"/>
        </w:rPr>
      </w:pPr>
      <w:r>
        <w:t>Password hashing through PBKDF2-HMAC-SHA256 with salt.</w:t>
      </w:r>
    </w:p>
    <w:p w:rsidR="007C66E4" w:rsidRDefault="002D7C38">
      <w:pPr>
        <w:pStyle w:val="ListBullet"/>
        <w:rPr>
          <w:rFonts w:hint="eastAsia"/>
        </w:rPr>
      </w:pPr>
      <w:r>
        <w:t>Signed HMAC session tokens with expiry.</w:t>
      </w:r>
    </w:p>
    <w:p w:rsidR="007C66E4" w:rsidRDefault="002D7C38">
      <w:pPr>
        <w:pStyle w:val="ListBullet"/>
        <w:rPr>
          <w:rFonts w:hint="eastAsia"/>
        </w:rPr>
      </w:pPr>
      <w:r>
        <w:t>Team/product scope limits user visibility.</w:t>
      </w:r>
    </w:p>
    <w:p w:rsidR="007C66E4" w:rsidRDefault="002D7C38">
      <w:pPr>
        <w:pStyle w:val="ListBullet"/>
        <w:rPr>
          <w:rFonts w:hint="eastAsia"/>
        </w:rPr>
      </w:pPr>
      <w:r>
        <w:t>Inactive users cannot authenticate.</w:t>
      </w:r>
    </w:p>
    <w:p w:rsidR="007C66E4" w:rsidRDefault="002D7C38">
      <w:pPr>
        <w:pStyle w:val="ListBullet"/>
        <w:rPr>
          <w:rFonts w:hint="eastAsia"/>
        </w:rPr>
      </w:pPr>
      <w:r>
        <w:t>User changes are recorded in user_audit.</w:t>
      </w:r>
    </w:p>
    <w:p w:rsidR="007C66E4" w:rsidRDefault="002D7C38">
      <w:pPr>
        <w:pStyle w:val="ListBullet"/>
        <w:rPr>
          <w:rFonts w:hint="eastAsia"/>
        </w:rPr>
      </w:pPr>
      <w:r>
        <w:t>Security policy overlays raise risk for unsupported baselines and critical package exposure.</w:t>
      </w:r>
    </w:p>
    <w:p w:rsidR="007C66E4" w:rsidRDefault="002D7C38">
      <w:pPr>
        <w:pStyle w:val="Heading2"/>
      </w:pPr>
      <w:r>
        <w:t>9.2 AI Governance and Guardrails</w:t>
      </w:r>
    </w:p>
    <w:p w:rsidR="007C66E4" w:rsidRDefault="002D7C38">
      <w:pPr>
        <w:pStyle w:val="ListBullet"/>
        <w:rPr>
          <w:rFonts w:hint="eastAsia"/>
        </w:rPr>
      </w:pPr>
      <w:r>
        <w:t>Assistant follows evidence-first order: generated outputs, MCP/app tools, approved web search, safe AI fallback.</w:t>
      </w:r>
    </w:p>
    <w:p w:rsidR="007C66E4" w:rsidRDefault="002D7C38">
      <w:pPr>
        <w:pStyle w:val="ListBullet"/>
        <w:rPr>
          <w:rFonts w:hint="eastAsia"/>
        </w:rPr>
      </w:pPr>
      <w:r>
        <w:t>Web search is lim</w:t>
      </w:r>
      <w:r>
        <w:t>ited to software versions, release notes, CVE advisories, compatibility matrices, and documentation.</w:t>
      </w:r>
    </w:p>
    <w:p w:rsidR="007C66E4" w:rsidRDefault="002D7C38">
      <w:pPr>
        <w:pStyle w:val="ListBullet"/>
        <w:rPr>
          <w:rFonts w:hint="eastAsia"/>
        </w:rPr>
      </w:pPr>
      <w:r>
        <w:t>Internal release/package/report data must come from generated project outputs, not internet search.</w:t>
      </w:r>
    </w:p>
    <w:p w:rsidR="007C66E4" w:rsidRDefault="002D7C38">
      <w:pPr>
        <w:pStyle w:val="ListBullet"/>
        <w:rPr>
          <w:rFonts w:hint="eastAsia"/>
        </w:rPr>
      </w:pPr>
      <w:r>
        <w:t>QA Engineer access to package readiness is blocked by r</w:t>
      </w:r>
      <w:r>
        <w:t>ole guardrail.</w:t>
      </w:r>
    </w:p>
    <w:p w:rsidR="007C66E4" w:rsidRDefault="002D7C38">
      <w:pPr>
        <w:pStyle w:val="ListBullet"/>
        <w:rPr>
          <w:rFonts w:hint="eastAsia"/>
        </w:rPr>
      </w:pPr>
      <w:r>
        <w:t>Every answer includes a source label such as Used MCP tool or Access guardrail.</w:t>
      </w:r>
    </w:p>
    <w:p w:rsidR="007C66E4" w:rsidRDefault="002D7C38">
      <w:pPr>
        <w:pStyle w:val="ListBullet"/>
        <w:rPr>
          <w:rFonts w:hint="eastAsia"/>
        </w:rPr>
      </w:pPr>
      <w:r>
        <w:t>Missing evidence results in fail-closed messaging rather than invented answers.</w:t>
      </w:r>
    </w:p>
    <w:p w:rsidR="007C66E4" w:rsidRDefault="002D7C38">
      <w:pPr>
        <w:pStyle w:val="Heading2"/>
      </w:pPr>
      <w:r>
        <w:t>9.3 Compliance Evidence</w:t>
      </w:r>
    </w:p>
    <w:p w:rsidR="007C66E4" w:rsidRDefault="002D7C38">
      <w:pPr>
        <w:pStyle w:val="ListBullet"/>
        <w:rPr>
          <w:rFonts w:hint="eastAsia"/>
        </w:rPr>
      </w:pPr>
      <w:r>
        <w:t>Version compliance score and security posture are calcula</w:t>
      </w:r>
      <w:r>
        <w:t>ted from comparison and vulnerability evidence.</w:t>
      </w:r>
    </w:p>
    <w:p w:rsidR="007C66E4" w:rsidRDefault="002D7C38">
      <w:pPr>
        <w:pStyle w:val="ListBullet"/>
        <w:rPr>
          <w:rFonts w:hint="eastAsia"/>
        </w:rPr>
      </w:pPr>
      <w:r>
        <w:t>QA signoff captures signed by, signed date, coverage, executed test cases, comments, and status.</w:t>
      </w:r>
    </w:p>
    <w:p w:rsidR="007C66E4" w:rsidRDefault="002D7C38">
      <w:pPr>
        <w:pStyle w:val="ListBullet"/>
        <w:rPr>
          <w:rFonts w:hint="eastAsia"/>
        </w:rPr>
      </w:pPr>
      <w:r>
        <w:t>Release artifacts are generated for audit and stakeholder review.</w:t>
      </w:r>
    </w:p>
    <w:p w:rsidR="007C66E4" w:rsidRDefault="002D7C38">
      <w:pPr>
        <w:pStyle w:val="ListBullet"/>
        <w:rPr>
          <w:rFonts w:hint="eastAsia"/>
        </w:rPr>
      </w:pPr>
      <w:r>
        <w:lastRenderedPageBreak/>
        <w:t>Reports and downloads are role-filtered.</w:t>
      </w:r>
    </w:p>
    <w:p w:rsidR="007C66E4" w:rsidRDefault="002D7C38">
      <w:pPr>
        <w:pStyle w:val="ListBullet"/>
        <w:rPr>
          <w:rFonts w:hint="eastAsia"/>
        </w:rPr>
      </w:pPr>
      <w:r>
        <w:t>Workflow run history preserves who triggered what for which team/release and when.</w:t>
      </w:r>
    </w:p>
    <w:p w:rsidR="007C66E4" w:rsidRDefault="002D7C38">
      <w:pPr>
        <w:pStyle w:val="Heading1"/>
      </w:pPr>
      <w:r>
        <w:t>10. Observability and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Concern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Implementation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Files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Trace IDs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new_trace_id creates per-run trace identifiers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Core/observability.py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Step events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started/complete</w:t>
            </w:r>
            <w:r>
              <w:t>d/failed structured events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Core/observability.py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Metrics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duration metrics written to output/metrics.jsonl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Core/observability.py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Workflow history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run ID, scope, status, actor, role, duration, summary JSON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App/workflow_runs.py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Concurrency control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team/release/scope workflow lock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App/workflow_locks.py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Agent audit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tool call/result/failure/final answer audit memory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agent/memory.py, agent/agent.py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Admin monitor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workflow history and planner/verifier state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App/workflow_ui.py</w:t>
            </w:r>
          </w:p>
        </w:tc>
      </w:tr>
    </w:tbl>
    <w:p w:rsidR="007C66E4" w:rsidRDefault="002D7C38">
      <w:pPr>
        <w:pStyle w:val="Heading1"/>
      </w:pPr>
      <w:r>
        <w:t xml:space="preserve">11. Deployment </w:t>
      </w:r>
      <w:r>
        <w:t>Architecture</w:t>
      </w:r>
    </w:p>
    <w:p w:rsidR="007C66E4" w:rsidRDefault="002D7C38">
      <w:pPr>
        <w:rPr>
          <w:rFonts w:hint="eastAsia"/>
        </w:rPr>
      </w:pPr>
      <w:r>
        <w:t>The current demo can run in Streamlit Cloud or local desktop mode. The industrial deployment target is an enterprise-hosted environment with persistent storage, controlled secrets, approved SMTP, and access to internal inventory/server sources</w:t>
      </w:r>
      <w:r>
        <w:t>.</w:t>
      </w:r>
    </w:p>
    <w:p w:rsidR="007C66E4" w:rsidRDefault="002D7C38">
      <w:pPr>
        <w:jc w:val="center"/>
        <w:rPr>
          <w:rFonts w:hint="eastAsia"/>
        </w:rPr>
      </w:pPr>
      <w:r>
        <w:rPr>
          <w:b/>
        </w:rPr>
        <w:t>Figure 7. Deployment Architecture</w:t>
      </w:r>
    </w:p>
    <w:p w:rsidR="007C66E4" w:rsidRDefault="002D7C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6309360" cy="3855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eploymen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Environment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Usage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Design Note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Local/Enterprise Host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Primary intended implementation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Persistent inputs, outputs, audit DB, SMTP, secure configuration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lastRenderedPageBreak/>
              <w:t>Streamlit Cloud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Demo/checking only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Temporary storage; uploaded </w:t>
            </w:r>
            <w:r>
              <w:t>inventory/input files may be lost after restart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Future Container Platform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Scalable enterprise deployment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Separate UI/API/MCP services, centralized DB/cache/object storage</w:t>
            </w:r>
          </w:p>
        </w:tc>
      </w:tr>
    </w:tbl>
    <w:p w:rsidR="007C66E4" w:rsidRDefault="002D7C38">
      <w:pPr>
        <w:pStyle w:val="Heading1"/>
      </w:pPr>
      <w:r>
        <w:t>12. Reliability and Resilience</w:t>
      </w:r>
    </w:p>
    <w:p w:rsidR="007C66E4" w:rsidRDefault="002D7C38">
      <w:pPr>
        <w:pStyle w:val="ListBullet"/>
        <w:rPr>
          <w:rFonts w:hint="eastAsia"/>
        </w:rPr>
      </w:pPr>
      <w:r>
        <w:t>Cache layer reduces repeated Tavily/OpenAI/NVD calls</w:t>
      </w:r>
      <w:r>
        <w:t xml:space="preserve"> and improves repeatability.</w:t>
      </w:r>
    </w:p>
    <w:p w:rsidR="007C66E4" w:rsidRDefault="002D7C38">
      <w:pPr>
        <w:pStyle w:val="ListBullet"/>
        <w:rPr>
          <w:rFonts w:hint="eastAsia"/>
        </w:rPr>
      </w:pPr>
      <w:r>
        <w:t>Current-version discovery has server lookup and PDF fallback.</w:t>
      </w:r>
    </w:p>
    <w:p w:rsidR="007C66E4" w:rsidRDefault="002D7C38">
      <w:pPr>
        <w:pStyle w:val="ListBullet"/>
        <w:rPr>
          <w:rFonts w:hint="eastAsia"/>
        </w:rPr>
      </w:pPr>
      <w:r>
        <w:t>Workflow verifier prevents silent partial completion.</w:t>
      </w:r>
    </w:p>
    <w:p w:rsidR="007C66E4" w:rsidRDefault="002D7C38">
      <w:pPr>
        <w:pStyle w:val="ListBullet"/>
        <w:rPr>
          <w:rFonts w:hint="eastAsia"/>
        </w:rPr>
      </w:pPr>
      <w:r>
        <w:t>Workflow locks avoid concurrent conflicting runs for the same team/release/scope.</w:t>
      </w:r>
    </w:p>
    <w:p w:rsidR="007C66E4" w:rsidRDefault="002D7C38">
      <w:pPr>
        <w:pStyle w:val="ListBullet"/>
        <w:rPr>
          <w:rFonts w:hint="eastAsia"/>
        </w:rPr>
      </w:pPr>
      <w:r>
        <w:t>Missing output handling retur</w:t>
      </w:r>
      <w:r>
        <w:t>ns clear user guidance instead of false success.</w:t>
      </w:r>
    </w:p>
    <w:p w:rsidR="007C66E4" w:rsidRDefault="002D7C38">
      <w:pPr>
        <w:pStyle w:val="ListBullet"/>
        <w:rPr>
          <w:rFonts w:hint="eastAsia"/>
        </w:rPr>
      </w:pPr>
      <w:r>
        <w:t>SMTP email flow reports delivery failure and recommends configuration review.</w:t>
      </w:r>
    </w:p>
    <w:p w:rsidR="007C66E4" w:rsidRDefault="002D7C38">
      <w:pPr>
        <w:pStyle w:val="Heading1"/>
      </w:pPr>
      <w:r>
        <w:t>13. Test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 Area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Representative Tests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Assistant routing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tests/test_assistant_tool_router.py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Assistant web guardrails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tests/test_assistant_web_search.py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AI governance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tests/test_ai_governance.py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Agent architecture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tests/test_agent_architecture.py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Workflow runs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tests/test_workflow_runs.py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Workflow locks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tests/test_workflow_locks.py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Comparator/cache/policy/vulnerabili</w:t>
            </w:r>
            <w:r>
              <w:t>ty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tests/test_comparator.py, tests/test_cache.py, tests/test_policy.py, tests/test_vulnerability_checker.py</w:t>
            </w:r>
          </w:p>
        </w:tc>
      </w:tr>
      <w:tr w:rsidR="007C66E4"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QA updates</w:t>
            </w:r>
          </w:p>
        </w:tc>
        <w:tc>
          <w:tcPr>
            <w:tcW w:w="5083" w:type="dxa"/>
          </w:tcPr>
          <w:p w:rsidR="007C66E4" w:rsidRDefault="002D7C38">
            <w:pPr>
              <w:rPr>
                <w:rFonts w:hint="eastAsia"/>
              </w:rPr>
            </w:pPr>
            <w:r>
              <w:t>tests/test_qa_updates.py</w:t>
            </w:r>
          </w:p>
        </w:tc>
      </w:tr>
    </w:tbl>
    <w:p w:rsidR="007C66E4" w:rsidRDefault="002D7C38">
      <w:pPr>
        <w:pStyle w:val="Heading1"/>
      </w:pPr>
      <w:r>
        <w:t>14. Scalability and Future Enhancements</w:t>
      </w:r>
    </w:p>
    <w:p w:rsidR="007C66E4" w:rsidRDefault="002D7C38">
      <w:pPr>
        <w:pStyle w:val="ListBullet"/>
        <w:rPr>
          <w:rFonts w:hint="eastAsia"/>
        </w:rPr>
      </w:pPr>
      <w:r>
        <w:t>Integrate enterprise SSO and centralized identity provider.</w:t>
      </w:r>
    </w:p>
    <w:p w:rsidR="007C66E4" w:rsidRDefault="002D7C38">
      <w:pPr>
        <w:pStyle w:val="ListBullet"/>
        <w:rPr>
          <w:rFonts w:hint="eastAsia"/>
        </w:rPr>
      </w:pPr>
      <w:r>
        <w:t xml:space="preserve">Move </w:t>
      </w:r>
      <w:r>
        <w:t>persistent storage to PostgreSQL and release artifacts to enterprise object storage or SharePoint.</w:t>
      </w:r>
    </w:p>
    <w:p w:rsidR="007C66E4" w:rsidRDefault="002D7C38">
      <w:pPr>
        <w:pStyle w:val="ListBullet"/>
        <w:rPr>
          <w:rFonts w:hint="eastAsia"/>
        </w:rPr>
      </w:pPr>
      <w:r>
        <w:t>Add OpenTelemetry traces across UI, MCP tools, agents, and external calls.</w:t>
      </w:r>
    </w:p>
    <w:p w:rsidR="007C66E4" w:rsidRDefault="002D7C38">
      <w:pPr>
        <w:pStyle w:val="ListBullet"/>
        <w:rPr>
          <w:rFonts w:hint="eastAsia"/>
        </w:rPr>
      </w:pPr>
      <w:r>
        <w:t>Integrate Jira, ServiceNow, Nexus, CMDB, CI/CD, SIEM/SOAR, and SharePoint.</w:t>
      </w:r>
    </w:p>
    <w:p w:rsidR="007C66E4" w:rsidRDefault="002D7C38">
      <w:pPr>
        <w:pStyle w:val="ListBullet"/>
        <w:rPr>
          <w:rFonts w:hint="eastAsia"/>
        </w:rPr>
      </w:pPr>
      <w:r>
        <w:t>Add hum</w:t>
      </w:r>
      <w:r>
        <w:t>an approval workflow for release recommendations and email notifications.</w:t>
      </w:r>
    </w:p>
    <w:p w:rsidR="007C66E4" w:rsidRDefault="002D7C38">
      <w:pPr>
        <w:pStyle w:val="ListBullet"/>
        <w:rPr>
          <w:rFonts w:hint="eastAsia"/>
        </w:rPr>
      </w:pPr>
      <w:r>
        <w:t>Add proactive alerts when vulnerabilities, package blockers, or QA gaps appear.</w:t>
      </w:r>
    </w:p>
    <w:p w:rsidR="007C66E4" w:rsidRDefault="002D7C38">
      <w:pPr>
        <w:pStyle w:val="ListBullet"/>
        <w:rPr>
          <w:rFonts w:hint="eastAsia"/>
        </w:rPr>
      </w:pPr>
      <w:r>
        <w:t>Containerize Streamlit UI, MCP service, and worker processes for scale-out deployment.</w:t>
      </w:r>
    </w:p>
    <w:p w:rsidR="007C66E4" w:rsidRDefault="002D7C38">
      <w:pPr>
        <w:pStyle w:val="Heading1"/>
      </w:pPr>
      <w:r>
        <w:t>15. Design Deci</w:t>
      </w:r>
      <w:r>
        <w:t>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Decision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Rationale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Tradeoff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Use MCP-style tools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Reusable by UI, agents, Claude/Codex, and automation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Tool contracts must remain stable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Use LangGraph for production workflow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Deterministic, auditable, fail-closed orchestration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 xml:space="preserve">Less free-form than </w:t>
            </w:r>
            <w:r>
              <w:t>pure chat agent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Keep ReAct optional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Useful for experimentation and conversational tool use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Needs governance before broader production use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Evidence-first assistant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Reduces hallucination and ties answers to release data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Requires outputs to be generated fir</w:t>
            </w:r>
            <w:r>
              <w:t>st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Role-based report visibility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Protects package/QA/admin data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Requires clear user-role setup</w:t>
            </w:r>
          </w:p>
        </w:tc>
      </w:tr>
      <w:tr w:rsidR="007C66E4"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Streamlit Cloud for demo only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Fast sharing for hackathon/demo</w:t>
            </w:r>
          </w:p>
        </w:tc>
        <w:tc>
          <w:tcPr>
            <w:tcW w:w="3389" w:type="dxa"/>
          </w:tcPr>
          <w:p w:rsidR="007C66E4" w:rsidRDefault="002D7C38">
            <w:pPr>
              <w:rPr>
                <w:rFonts w:hint="eastAsia"/>
              </w:rPr>
            </w:pPr>
            <w:r>
              <w:t>Temporary storage is not enterprise persistent</w:t>
            </w:r>
          </w:p>
        </w:tc>
      </w:tr>
    </w:tbl>
    <w:p w:rsidR="007C66E4" w:rsidRDefault="002D7C38">
      <w:pPr>
        <w:pStyle w:val="Heading1"/>
      </w:pPr>
      <w:r>
        <w:lastRenderedPageBreak/>
        <w:t>16. Conclusion</w:t>
      </w:r>
    </w:p>
    <w:p w:rsidR="007C66E4" w:rsidRDefault="002D7C38">
      <w:pPr>
        <w:rPr>
          <w:rFonts w:hint="eastAsia"/>
        </w:rPr>
      </w:pPr>
      <w:r>
        <w:t>The EPRA Platform is designed as an</w:t>
      </w:r>
      <w:r>
        <w:t xml:space="preserve"> industrial-grade governed AI release advisory system. It combines deterministic workflow automation, MCP tool interoperability, natural-language assistant access, security and compliance guardrails, traceable release evidence, and operational dashboards. </w:t>
      </w:r>
      <w:r>
        <w:t>The architecture is practical for current local/enterprise execution and has a clear path toward scalable enterprise deployment.</w:t>
      </w:r>
    </w:p>
    <w:sectPr w:rsidR="007C66E4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7C38"/>
    <w:rsid w:val="00326F90"/>
    <w:rsid w:val="007C66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DD57F"/>
  <w14:defaultImageDpi w14:val="300"/>
  <w15:docId w15:val="{AAE76C51-764D-4952-8CB4-0F152D4F7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5DCE3-C7F3-493A-9157-06F463A8C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10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ES1Service</cp:lastModifiedBy>
  <cp:revision>2</cp:revision>
  <dcterms:created xsi:type="dcterms:W3CDTF">2013-12-23T23:15:00Z</dcterms:created>
  <dcterms:modified xsi:type="dcterms:W3CDTF">2026-07-15T11:50:00Z</dcterms:modified>
  <cp:category/>
</cp:coreProperties>
</file>