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67411" w14:textId="12567588" w:rsidR="00123D96" w:rsidRPr="00E6019B" w:rsidRDefault="000C607A">
      <w:pPr>
        <w:rPr>
          <w:rFonts w:ascii="Times New Roman" w:hAnsi="Times New Roman" w:cs="Times New Roman"/>
          <w:b/>
          <w:sz w:val="28"/>
          <w:szCs w:val="28"/>
          <w:lang w:val="en-US"/>
        </w:rPr>
      </w:pPr>
      <w:r w:rsidRPr="00E6019B">
        <w:rPr>
          <w:rFonts w:ascii="Times New Roman" w:hAnsi="Times New Roman" w:cs="Times New Roman"/>
          <w:b/>
          <w:sz w:val="28"/>
          <w:szCs w:val="28"/>
          <w:lang w:val="en-US"/>
        </w:rPr>
        <w:t>DIFFERENCE BETWEEN HTTP1 AND HTTP2</w:t>
      </w:r>
    </w:p>
    <w:p w14:paraId="19E790CA" w14:textId="24064840" w:rsidR="000C607A" w:rsidRPr="00E6019B" w:rsidRDefault="000C607A">
      <w:pPr>
        <w:rPr>
          <w:rFonts w:ascii="Times New Roman" w:hAnsi="Times New Roman" w:cs="Times New Roman"/>
          <w:b/>
          <w:sz w:val="28"/>
          <w:szCs w:val="28"/>
          <w:lang w:val="en-US"/>
        </w:rPr>
      </w:pPr>
      <w:r w:rsidRPr="00E6019B">
        <w:rPr>
          <w:rFonts w:ascii="Times New Roman" w:hAnsi="Times New Roman" w:cs="Times New Roman"/>
          <w:b/>
          <w:sz w:val="28"/>
          <w:szCs w:val="28"/>
          <w:lang w:val="en-US"/>
        </w:rPr>
        <w:t>HTTP1:</w:t>
      </w:r>
    </w:p>
    <w:p w14:paraId="200E8D2D" w14:textId="719CE42A" w:rsidR="000C607A" w:rsidRDefault="000C607A" w:rsidP="000C607A">
      <w:pPr>
        <w:pStyle w:val="ListParagraph"/>
        <w:numPr>
          <w:ilvl w:val="0"/>
          <w:numId w:val="1"/>
        </w:numPr>
        <w:rPr>
          <w:rFonts w:ascii="Times New Roman" w:hAnsi="Times New Roman" w:cs="Times New Roman"/>
          <w:sz w:val="28"/>
          <w:szCs w:val="28"/>
          <w:lang w:val="en-US"/>
        </w:rPr>
      </w:pPr>
      <w:r w:rsidRPr="00E6019B">
        <w:rPr>
          <w:rFonts w:ascii="Times New Roman" w:hAnsi="Times New Roman" w:cs="Times New Roman"/>
          <w:sz w:val="28"/>
          <w:szCs w:val="28"/>
          <w:u w:val="single"/>
          <w:lang w:val="en-US"/>
        </w:rPr>
        <w:t>YEAR</w:t>
      </w:r>
      <w:r>
        <w:rPr>
          <w:rFonts w:ascii="Times New Roman" w:hAnsi="Times New Roman" w:cs="Times New Roman"/>
          <w:sz w:val="28"/>
          <w:szCs w:val="28"/>
          <w:lang w:val="en-US"/>
        </w:rPr>
        <w:t>: 1991</w:t>
      </w:r>
    </w:p>
    <w:p w14:paraId="7AE5F47C" w14:textId="4E3293C0" w:rsidR="000C607A" w:rsidRDefault="000C607A" w:rsidP="000C607A">
      <w:pPr>
        <w:pStyle w:val="ListParagraph"/>
        <w:numPr>
          <w:ilvl w:val="0"/>
          <w:numId w:val="1"/>
        </w:numPr>
        <w:rPr>
          <w:rFonts w:ascii="Times New Roman" w:hAnsi="Times New Roman" w:cs="Times New Roman"/>
          <w:sz w:val="28"/>
          <w:szCs w:val="28"/>
          <w:lang w:val="en-US"/>
        </w:rPr>
      </w:pPr>
      <w:r w:rsidRPr="00E6019B">
        <w:rPr>
          <w:rFonts w:ascii="Times New Roman" w:hAnsi="Times New Roman" w:cs="Times New Roman"/>
          <w:sz w:val="28"/>
          <w:szCs w:val="28"/>
          <w:u w:val="single"/>
          <w:lang w:val="en-US"/>
        </w:rPr>
        <w:t>KEY</w:t>
      </w:r>
      <w:r>
        <w:rPr>
          <w:rFonts w:ascii="Times New Roman" w:hAnsi="Times New Roman" w:cs="Times New Roman"/>
          <w:sz w:val="28"/>
          <w:szCs w:val="28"/>
          <w:lang w:val="en-US"/>
        </w:rPr>
        <w:t xml:space="preserve"> </w:t>
      </w:r>
      <w:r w:rsidRPr="00E6019B">
        <w:rPr>
          <w:rFonts w:ascii="Times New Roman" w:hAnsi="Times New Roman" w:cs="Times New Roman"/>
          <w:sz w:val="28"/>
          <w:szCs w:val="28"/>
          <w:u w:val="single"/>
          <w:lang w:val="en-US"/>
        </w:rPr>
        <w:t>FEATURES</w:t>
      </w:r>
      <w:r>
        <w:rPr>
          <w:rFonts w:ascii="Times New Roman" w:hAnsi="Times New Roman" w:cs="Times New Roman"/>
          <w:sz w:val="28"/>
          <w:szCs w:val="28"/>
          <w:lang w:val="en-US"/>
        </w:rPr>
        <w:t>: For every TCP connection there is one request and one response</w:t>
      </w:r>
    </w:p>
    <w:p w14:paraId="055B05EB" w14:textId="6EDCB832" w:rsidR="000C607A" w:rsidRDefault="000C607A" w:rsidP="000C607A">
      <w:pPr>
        <w:pStyle w:val="ListParagraph"/>
        <w:numPr>
          <w:ilvl w:val="0"/>
          <w:numId w:val="1"/>
        </w:numPr>
        <w:rPr>
          <w:rFonts w:ascii="Times New Roman" w:hAnsi="Times New Roman" w:cs="Times New Roman"/>
          <w:sz w:val="28"/>
          <w:szCs w:val="28"/>
          <w:lang w:val="en-US"/>
        </w:rPr>
      </w:pPr>
      <w:r w:rsidRPr="00E6019B">
        <w:rPr>
          <w:rFonts w:ascii="Times New Roman" w:hAnsi="Times New Roman" w:cs="Times New Roman"/>
          <w:sz w:val="28"/>
          <w:szCs w:val="28"/>
          <w:u w:val="single"/>
          <w:lang w:val="en-US"/>
        </w:rPr>
        <w:t>STATUS</w:t>
      </w:r>
      <w:r>
        <w:rPr>
          <w:rFonts w:ascii="Times New Roman" w:hAnsi="Times New Roman" w:cs="Times New Roman"/>
          <w:sz w:val="28"/>
          <w:szCs w:val="28"/>
          <w:lang w:val="en-US"/>
        </w:rPr>
        <w:t xml:space="preserve"> </w:t>
      </w:r>
      <w:r w:rsidRPr="00E6019B">
        <w:rPr>
          <w:rFonts w:ascii="Times New Roman" w:hAnsi="Times New Roman" w:cs="Times New Roman"/>
          <w:sz w:val="28"/>
          <w:szCs w:val="28"/>
          <w:u w:val="single"/>
          <w:lang w:val="en-US"/>
        </w:rPr>
        <w:t>CODE</w:t>
      </w:r>
      <w:r>
        <w:rPr>
          <w:rFonts w:ascii="Times New Roman" w:hAnsi="Times New Roman" w:cs="Times New Roman"/>
          <w:sz w:val="28"/>
          <w:szCs w:val="28"/>
          <w:lang w:val="en-US"/>
        </w:rPr>
        <w:t>: Can define 16 status code the error prompt is not specific enough</w:t>
      </w:r>
    </w:p>
    <w:p w14:paraId="2493529F" w14:textId="10FFFF87" w:rsidR="000C607A" w:rsidRDefault="000C607A" w:rsidP="000C607A">
      <w:pPr>
        <w:pStyle w:val="ListParagraph"/>
        <w:numPr>
          <w:ilvl w:val="0"/>
          <w:numId w:val="1"/>
        </w:numPr>
        <w:rPr>
          <w:rFonts w:ascii="Times New Roman" w:hAnsi="Times New Roman" w:cs="Times New Roman"/>
          <w:sz w:val="28"/>
          <w:szCs w:val="28"/>
          <w:lang w:val="en-US"/>
        </w:rPr>
      </w:pPr>
      <w:r w:rsidRPr="00E6019B">
        <w:rPr>
          <w:rFonts w:ascii="Times New Roman" w:hAnsi="Times New Roman" w:cs="Times New Roman"/>
          <w:sz w:val="28"/>
          <w:szCs w:val="28"/>
          <w:u w:val="single"/>
          <w:lang w:val="en-US"/>
        </w:rPr>
        <w:t>CACHING</w:t>
      </w:r>
      <w:r>
        <w:rPr>
          <w:rFonts w:ascii="Times New Roman" w:hAnsi="Times New Roman" w:cs="Times New Roman"/>
          <w:sz w:val="28"/>
          <w:szCs w:val="28"/>
          <w:lang w:val="en-US"/>
        </w:rPr>
        <w:t>: Provides support for caching via the If-modified since header.</w:t>
      </w:r>
    </w:p>
    <w:p w14:paraId="47FA86BB" w14:textId="7D139C46" w:rsidR="000C607A" w:rsidRDefault="000C607A" w:rsidP="000C607A">
      <w:pPr>
        <w:pStyle w:val="ListParagraph"/>
        <w:numPr>
          <w:ilvl w:val="0"/>
          <w:numId w:val="1"/>
        </w:numPr>
        <w:rPr>
          <w:rFonts w:ascii="Times New Roman" w:hAnsi="Times New Roman" w:cs="Times New Roman"/>
          <w:sz w:val="28"/>
          <w:szCs w:val="28"/>
          <w:lang w:val="en-US"/>
        </w:rPr>
      </w:pPr>
      <w:r w:rsidRPr="00E6019B">
        <w:rPr>
          <w:rFonts w:ascii="Times New Roman" w:hAnsi="Times New Roman" w:cs="Times New Roman"/>
          <w:sz w:val="28"/>
          <w:szCs w:val="28"/>
          <w:u w:val="single"/>
          <w:lang w:val="en-US"/>
        </w:rPr>
        <w:t>PROTOCOL</w:t>
      </w:r>
      <w:r>
        <w:rPr>
          <w:rFonts w:ascii="Times New Roman" w:hAnsi="Times New Roman" w:cs="Times New Roman"/>
          <w:sz w:val="28"/>
          <w:szCs w:val="28"/>
          <w:lang w:val="en-US"/>
        </w:rPr>
        <w:t xml:space="preserve"> </w:t>
      </w:r>
      <w:r w:rsidRPr="00E6019B">
        <w:rPr>
          <w:rFonts w:ascii="Times New Roman" w:hAnsi="Times New Roman" w:cs="Times New Roman"/>
          <w:sz w:val="28"/>
          <w:szCs w:val="28"/>
          <w:u w:val="single"/>
          <w:lang w:val="en-US"/>
        </w:rPr>
        <w:t>TYPE</w:t>
      </w:r>
      <w:r>
        <w:rPr>
          <w:rFonts w:ascii="Times New Roman" w:hAnsi="Times New Roman" w:cs="Times New Roman"/>
          <w:sz w:val="28"/>
          <w:szCs w:val="28"/>
          <w:lang w:val="en-US"/>
        </w:rPr>
        <w:t>: Text based protocol that is in the readable form</w:t>
      </w:r>
    </w:p>
    <w:p w14:paraId="745F2D9A" w14:textId="5ABD3786" w:rsidR="000C607A" w:rsidRPr="00E6019B" w:rsidRDefault="000C607A" w:rsidP="000C607A">
      <w:pPr>
        <w:rPr>
          <w:rFonts w:ascii="Times New Roman" w:hAnsi="Times New Roman" w:cs="Times New Roman"/>
          <w:b/>
          <w:sz w:val="28"/>
          <w:szCs w:val="28"/>
          <w:lang w:val="en-US"/>
        </w:rPr>
      </w:pPr>
      <w:r w:rsidRPr="00E6019B">
        <w:rPr>
          <w:rFonts w:ascii="Times New Roman" w:hAnsi="Times New Roman" w:cs="Times New Roman"/>
          <w:b/>
          <w:sz w:val="28"/>
          <w:szCs w:val="28"/>
          <w:lang w:val="en-US"/>
        </w:rPr>
        <w:t>HTTP2:</w:t>
      </w:r>
    </w:p>
    <w:p w14:paraId="2807E639" w14:textId="65AD19AF" w:rsidR="000C607A" w:rsidRDefault="000C607A" w:rsidP="000C607A">
      <w:pPr>
        <w:pStyle w:val="ListParagraph"/>
        <w:numPr>
          <w:ilvl w:val="0"/>
          <w:numId w:val="2"/>
        </w:numPr>
        <w:rPr>
          <w:rFonts w:ascii="Times New Roman" w:hAnsi="Times New Roman" w:cs="Times New Roman"/>
          <w:sz w:val="28"/>
          <w:szCs w:val="28"/>
          <w:lang w:val="en-US"/>
        </w:rPr>
      </w:pPr>
      <w:r w:rsidRPr="00E6019B">
        <w:rPr>
          <w:rFonts w:ascii="Times New Roman" w:hAnsi="Times New Roman" w:cs="Times New Roman"/>
          <w:sz w:val="28"/>
          <w:szCs w:val="28"/>
          <w:u w:val="single"/>
          <w:lang w:val="en-US"/>
        </w:rPr>
        <w:t>YEAR</w:t>
      </w:r>
      <w:r>
        <w:rPr>
          <w:rFonts w:ascii="Times New Roman" w:hAnsi="Times New Roman" w:cs="Times New Roman"/>
          <w:sz w:val="28"/>
          <w:szCs w:val="28"/>
          <w:lang w:val="en-US"/>
        </w:rPr>
        <w:t>: 2015</w:t>
      </w:r>
    </w:p>
    <w:p w14:paraId="1413FB82" w14:textId="77777777" w:rsidR="00E6019B" w:rsidRDefault="000C607A" w:rsidP="000C607A">
      <w:pPr>
        <w:pStyle w:val="ListParagraph"/>
        <w:numPr>
          <w:ilvl w:val="0"/>
          <w:numId w:val="2"/>
        </w:numPr>
        <w:rPr>
          <w:rFonts w:ascii="Times New Roman" w:hAnsi="Times New Roman" w:cs="Times New Roman"/>
          <w:sz w:val="28"/>
          <w:szCs w:val="28"/>
          <w:lang w:val="en-US"/>
        </w:rPr>
      </w:pPr>
      <w:r w:rsidRPr="00E6019B">
        <w:rPr>
          <w:rFonts w:ascii="Times New Roman" w:hAnsi="Times New Roman" w:cs="Times New Roman"/>
          <w:sz w:val="28"/>
          <w:szCs w:val="28"/>
          <w:u w:val="single"/>
          <w:lang w:val="en-US"/>
        </w:rPr>
        <w:t>KEY</w:t>
      </w:r>
      <w:r>
        <w:rPr>
          <w:rFonts w:ascii="Times New Roman" w:hAnsi="Times New Roman" w:cs="Times New Roman"/>
          <w:sz w:val="28"/>
          <w:szCs w:val="28"/>
          <w:lang w:val="en-US"/>
        </w:rPr>
        <w:t xml:space="preserve"> </w:t>
      </w:r>
      <w:r w:rsidRPr="00E6019B">
        <w:rPr>
          <w:rFonts w:ascii="Times New Roman" w:hAnsi="Times New Roman" w:cs="Times New Roman"/>
          <w:sz w:val="28"/>
          <w:szCs w:val="28"/>
          <w:u w:val="single"/>
          <w:lang w:val="en-US"/>
        </w:rPr>
        <w:t>FEATURES</w:t>
      </w:r>
      <w:r>
        <w:rPr>
          <w:rFonts w:ascii="Times New Roman" w:hAnsi="Times New Roman" w:cs="Times New Roman"/>
          <w:sz w:val="28"/>
          <w:szCs w:val="28"/>
          <w:lang w:val="en-US"/>
        </w:rPr>
        <w:t xml:space="preserve">: Using multiplexing, where over a single TCP connection resources to be delivered are interleaved and arrived at the client almost at same time. It also provides a key feature called “SERVER PUSH” </w:t>
      </w:r>
      <w:r w:rsidR="00E6019B">
        <w:rPr>
          <w:rFonts w:ascii="Times New Roman" w:hAnsi="Times New Roman" w:cs="Times New Roman"/>
          <w:sz w:val="28"/>
          <w:szCs w:val="28"/>
          <w:lang w:val="en-US"/>
        </w:rPr>
        <w:t>that allows the server to send the client will need but has not yet requested.</w:t>
      </w:r>
    </w:p>
    <w:p w14:paraId="3CBF2E42" w14:textId="0748AAB9" w:rsidR="000C607A" w:rsidRDefault="00E6019B" w:rsidP="000C607A">
      <w:pPr>
        <w:pStyle w:val="ListParagraph"/>
        <w:numPr>
          <w:ilvl w:val="0"/>
          <w:numId w:val="2"/>
        </w:numPr>
        <w:rPr>
          <w:rFonts w:ascii="Times New Roman" w:hAnsi="Times New Roman" w:cs="Times New Roman"/>
          <w:sz w:val="28"/>
          <w:szCs w:val="28"/>
          <w:lang w:val="en-US"/>
        </w:rPr>
      </w:pPr>
      <w:r w:rsidRPr="00E6019B">
        <w:rPr>
          <w:rFonts w:ascii="Times New Roman" w:hAnsi="Times New Roman" w:cs="Times New Roman"/>
          <w:sz w:val="28"/>
          <w:szCs w:val="28"/>
          <w:u w:val="single"/>
          <w:lang w:val="en-US"/>
        </w:rPr>
        <w:t>STATUS</w:t>
      </w:r>
      <w:r>
        <w:rPr>
          <w:rFonts w:ascii="Times New Roman" w:hAnsi="Times New Roman" w:cs="Times New Roman"/>
          <w:sz w:val="28"/>
          <w:szCs w:val="28"/>
          <w:lang w:val="en-US"/>
        </w:rPr>
        <w:t xml:space="preserve"> </w:t>
      </w:r>
      <w:r w:rsidRPr="00E6019B">
        <w:rPr>
          <w:rFonts w:ascii="Times New Roman" w:hAnsi="Times New Roman" w:cs="Times New Roman"/>
          <w:sz w:val="28"/>
          <w:szCs w:val="28"/>
          <w:u w:val="single"/>
          <w:lang w:val="en-US"/>
        </w:rPr>
        <w:t>CODE</w:t>
      </w:r>
      <w:r>
        <w:rPr>
          <w:rFonts w:ascii="Times New Roman" w:hAnsi="Times New Roman" w:cs="Times New Roman"/>
          <w:sz w:val="28"/>
          <w:szCs w:val="28"/>
          <w:lang w:val="en-US"/>
        </w:rPr>
        <w:t>: Under lying semantics in http such as headers and status codes remains the same.</w:t>
      </w:r>
    </w:p>
    <w:p w14:paraId="15B69D71" w14:textId="0CA0052F" w:rsidR="00E6019B" w:rsidRDefault="00E6019B" w:rsidP="000C607A">
      <w:pPr>
        <w:pStyle w:val="ListParagraph"/>
        <w:numPr>
          <w:ilvl w:val="0"/>
          <w:numId w:val="2"/>
        </w:numPr>
        <w:rPr>
          <w:rFonts w:ascii="Times New Roman" w:hAnsi="Times New Roman" w:cs="Times New Roman"/>
          <w:sz w:val="28"/>
          <w:szCs w:val="28"/>
          <w:lang w:val="en-US"/>
        </w:rPr>
      </w:pPr>
      <w:r w:rsidRPr="00E6019B">
        <w:rPr>
          <w:rFonts w:ascii="Times New Roman" w:hAnsi="Times New Roman" w:cs="Times New Roman"/>
          <w:sz w:val="28"/>
          <w:szCs w:val="28"/>
          <w:u w:val="single"/>
          <w:lang w:val="en-US"/>
        </w:rPr>
        <w:t>CACHING</w:t>
      </w:r>
      <w:r>
        <w:rPr>
          <w:rFonts w:ascii="Times New Roman" w:hAnsi="Times New Roman" w:cs="Times New Roman"/>
          <w:sz w:val="28"/>
          <w:szCs w:val="28"/>
          <w:lang w:val="en-US"/>
        </w:rPr>
        <w:t>: HTTP/2 does not change much in terms of caching with the server push feature if the client finds the resources are already present in the cache, it can cancel the pushed stream</w:t>
      </w:r>
    </w:p>
    <w:p w14:paraId="67CB8047" w14:textId="5BFF7471" w:rsidR="00E6019B" w:rsidRPr="000C607A" w:rsidRDefault="00E6019B" w:rsidP="000C607A">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6019B">
        <w:rPr>
          <w:rFonts w:ascii="Times New Roman" w:hAnsi="Times New Roman" w:cs="Times New Roman"/>
          <w:sz w:val="28"/>
          <w:szCs w:val="28"/>
          <w:u w:val="single"/>
          <w:lang w:val="en-US"/>
        </w:rPr>
        <w:t>PROTOCOL</w:t>
      </w:r>
      <w:r>
        <w:rPr>
          <w:rFonts w:ascii="Times New Roman" w:hAnsi="Times New Roman" w:cs="Times New Roman"/>
          <w:sz w:val="28"/>
          <w:szCs w:val="28"/>
          <w:lang w:val="en-US"/>
        </w:rPr>
        <w:t xml:space="preserve"> </w:t>
      </w:r>
      <w:r w:rsidRPr="00E6019B">
        <w:rPr>
          <w:rFonts w:ascii="Times New Roman" w:hAnsi="Times New Roman" w:cs="Times New Roman"/>
          <w:sz w:val="28"/>
          <w:szCs w:val="28"/>
          <w:u w:val="single"/>
          <w:lang w:val="en-US"/>
        </w:rPr>
        <w:t>TYP</w:t>
      </w:r>
      <w:bookmarkStart w:id="0" w:name="_GoBack"/>
      <w:bookmarkEnd w:id="0"/>
      <w:r w:rsidRPr="00E6019B">
        <w:rPr>
          <w:rFonts w:ascii="Times New Roman" w:hAnsi="Times New Roman" w:cs="Times New Roman"/>
          <w:sz w:val="28"/>
          <w:szCs w:val="28"/>
          <w:u w:val="single"/>
          <w:lang w:val="en-US"/>
        </w:rPr>
        <w:t>E</w:t>
      </w:r>
      <w:r>
        <w:rPr>
          <w:rFonts w:ascii="Times New Roman" w:hAnsi="Times New Roman" w:cs="Times New Roman"/>
          <w:sz w:val="28"/>
          <w:szCs w:val="28"/>
          <w:lang w:val="en-US"/>
        </w:rPr>
        <w:t>: It is binary protocol (HTTP requests are sent in the for of 0s and 1s). Needs to be converted back from binary in order to read it.</w:t>
      </w:r>
    </w:p>
    <w:sectPr w:rsidR="00E6019B" w:rsidRPr="000C6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77A91"/>
    <w:multiLevelType w:val="hybridMultilevel"/>
    <w:tmpl w:val="E08A8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4975BD"/>
    <w:multiLevelType w:val="hybridMultilevel"/>
    <w:tmpl w:val="273E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7A"/>
    <w:rsid w:val="000C607A"/>
    <w:rsid w:val="00123D96"/>
    <w:rsid w:val="00E60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B462"/>
  <w15:chartTrackingRefBased/>
  <w15:docId w15:val="{389BD58B-E63E-476A-94FA-E400FAD6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Ajeeth Prabaher</dc:creator>
  <cp:keywords/>
  <dc:description/>
  <cp:lastModifiedBy>Ajeeth Prabaher</cp:lastModifiedBy>
  <cp:revision>2</cp:revision>
  <dcterms:created xsi:type="dcterms:W3CDTF">2021-06-16T01:39:00Z</dcterms:created>
  <dcterms:modified xsi:type="dcterms:W3CDTF">2021-06-16T02:00:00Z</dcterms:modified>
</cp:coreProperties>
</file>