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Ajey Srinivasu</w:t>
      </w:r>
    </w:p>
    <w:p w:rsidR="00000000" w:rsidDel="00000000" w:rsidP="00000000" w:rsidRDefault="00000000" w:rsidRPr="00000000" w14:paraId="00000002">
      <w:pPr>
        <w:rPr/>
      </w:pPr>
      <w:r w:rsidDel="00000000" w:rsidR="00000000" w:rsidRPr="00000000">
        <w:rPr>
          <w:rtl w:val="0"/>
        </w:rPr>
        <w:t xml:space="preserve">Date   : 15/02/2026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240" w:before="60" w:lineRule="auto"/>
        <w:ind w:left="720" w:hanging="360"/>
        <w:rPr>
          <w:color w:val="415173"/>
          <w:sz w:val="21"/>
          <w:szCs w:val="21"/>
        </w:rPr>
      </w:pPr>
      <w:r w:rsidDel="00000000" w:rsidR="00000000" w:rsidRPr="00000000">
        <w:rPr>
          <w:color w:val="415173"/>
          <w:sz w:val="21"/>
          <w:szCs w:val="21"/>
          <w:rtl w:val="0"/>
        </w:rPr>
        <w:t xml:space="preserve">Open VS Code</w:t>
      </w:r>
    </w:p>
    <w:p w:rsidR="00000000" w:rsidDel="00000000" w:rsidP="00000000" w:rsidRDefault="00000000" w:rsidRPr="00000000" w14:paraId="00000005">
      <w:pPr>
        <w:rPr/>
      </w:pPr>
      <w:r w:rsidDel="00000000" w:rsidR="00000000" w:rsidRPr="00000000">
        <w:rPr/>
        <w:drawing>
          <wp:inline distB="114300" distT="114300" distL="114300" distR="114300">
            <wp:extent cx="59436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415173"/>
          <w:sz w:val="21"/>
          <w:szCs w:val="21"/>
          <w:highlight w:val="white"/>
        </w:rPr>
      </w:pPr>
      <w:r w:rsidDel="00000000" w:rsidR="00000000" w:rsidRPr="00000000">
        <w:rPr>
          <w:color w:val="415173"/>
          <w:sz w:val="21"/>
          <w:szCs w:val="21"/>
          <w:highlight w:val="white"/>
          <w:rtl w:val="0"/>
        </w:rPr>
        <w:t xml:space="preserve">Python extension installed </w:t>
      </w:r>
    </w:p>
    <w:p w:rsidR="00000000" w:rsidDel="00000000" w:rsidP="00000000" w:rsidRDefault="00000000" w:rsidRPr="00000000" w14:paraId="00000008">
      <w:pPr>
        <w:rPr>
          <w:color w:val="415173"/>
          <w:sz w:val="21"/>
          <w:szCs w:val="21"/>
          <w:highlight w:val="white"/>
        </w:rPr>
      </w:pPr>
      <w:r w:rsidDel="00000000" w:rsidR="00000000" w:rsidRPr="00000000">
        <w:rPr>
          <w:rtl w:val="0"/>
        </w:rPr>
      </w:r>
    </w:p>
    <w:p w:rsidR="00000000" w:rsidDel="00000000" w:rsidP="00000000" w:rsidRDefault="00000000" w:rsidRPr="00000000" w14:paraId="00000009">
      <w:pPr>
        <w:rPr>
          <w:color w:val="415173"/>
          <w:sz w:val="21"/>
          <w:szCs w:val="21"/>
          <w:highlight w:val="white"/>
        </w:rPr>
      </w:pPr>
      <w:r w:rsidDel="00000000" w:rsidR="00000000" w:rsidRPr="00000000">
        <w:rPr>
          <w:color w:val="415173"/>
          <w:sz w:val="21"/>
          <w:szCs w:val="21"/>
          <w:highlight w:val="white"/>
        </w:rPr>
        <w:drawing>
          <wp:inline distB="114300" distT="114300" distL="114300" distR="114300">
            <wp:extent cx="3724275" cy="80486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4275"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415173"/>
          <w:sz w:val="21"/>
          <w:szCs w:val="21"/>
          <w:highlight w:val="white"/>
        </w:rPr>
      </w:pPr>
      <w:r w:rsidDel="00000000" w:rsidR="00000000" w:rsidRPr="00000000">
        <w:rPr>
          <w:rtl w:val="0"/>
        </w:rPr>
      </w:r>
    </w:p>
    <w:p w:rsidR="00000000" w:rsidDel="00000000" w:rsidP="00000000" w:rsidRDefault="00000000" w:rsidRPr="00000000" w14:paraId="0000000B">
      <w:pPr>
        <w:rPr>
          <w:color w:val="415173"/>
          <w:sz w:val="21"/>
          <w:szCs w:val="21"/>
          <w:highlight w:val="white"/>
        </w:rPr>
      </w:pPr>
      <w:r w:rsidDel="00000000" w:rsidR="00000000" w:rsidRPr="00000000">
        <w:rPr>
          <w:color w:val="415173"/>
          <w:sz w:val="21"/>
          <w:szCs w:val="21"/>
          <w:highlight w:val="white"/>
        </w:rPr>
        <w:drawing>
          <wp:inline distB="114300" distT="114300" distL="114300" distR="114300">
            <wp:extent cx="5943600" cy="2108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415173"/>
          <w:sz w:val="21"/>
          <w:szCs w:val="21"/>
          <w:highlight w:val="white"/>
        </w:rPr>
      </w:pPr>
      <w:r w:rsidDel="00000000" w:rsidR="00000000" w:rsidRPr="00000000">
        <w:rPr>
          <w:rtl w:val="0"/>
        </w:rPr>
      </w:r>
    </w:p>
    <w:p w:rsidR="00000000" w:rsidDel="00000000" w:rsidP="00000000" w:rsidRDefault="00000000" w:rsidRPr="00000000" w14:paraId="0000000D">
      <w:pPr>
        <w:rPr>
          <w:color w:val="415173"/>
          <w:sz w:val="21"/>
          <w:szCs w:val="21"/>
          <w:highlight w:val="white"/>
        </w:rPr>
      </w:pPr>
      <w:r w:rsidDel="00000000" w:rsidR="00000000" w:rsidRPr="00000000">
        <w:rPr>
          <w:rtl w:val="0"/>
        </w:rPr>
      </w:r>
    </w:p>
    <w:p w:rsidR="00000000" w:rsidDel="00000000" w:rsidP="00000000" w:rsidRDefault="00000000" w:rsidRPr="00000000" w14:paraId="0000000E">
      <w:pPr>
        <w:rPr>
          <w:color w:val="415173"/>
          <w:sz w:val="21"/>
          <w:szCs w:val="21"/>
          <w:highlight w:val="white"/>
        </w:rPr>
      </w:pPr>
      <w:r w:rsidDel="00000000" w:rsidR="00000000" w:rsidRPr="00000000">
        <w:rPr>
          <w:color w:val="415173"/>
          <w:sz w:val="21"/>
          <w:szCs w:val="21"/>
          <w:highlight w:val="white"/>
          <w:rtl w:val="0"/>
        </w:rPr>
        <w:t xml:space="preserve">In Vs code</w:t>
      </w:r>
    </w:p>
    <w:p w:rsidR="00000000" w:rsidDel="00000000" w:rsidP="00000000" w:rsidRDefault="00000000" w:rsidRPr="00000000" w14:paraId="0000000F">
      <w:pPr>
        <w:rPr>
          <w:color w:val="415173"/>
          <w:sz w:val="21"/>
          <w:szCs w:val="21"/>
          <w:highlight w:val="white"/>
        </w:rPr>
      </w:pPr>
      <w:r w:rsidDel="00000000" w:rsidR="00000000" w:rsidRPr="00000000">
        <w:rPr>
          <w:rtl w:val="0"/>
        </w:rPr>
      </w:r>
    </w:p>
    <w:p w:rsidR="00000000" w:rsidDel="00000000" w:rsidP="00000000" w:rsidRDefault="00000000" w:rsidRPr="00000000" w14:paraId="00000010">
      <w:pPr>
        <w:rPr>
          <w:color w:val="415173"/>
          <w:sz w:val="21"/>
          <w:szCs w:val="21"/>
          <w:highlight w:val="white"/>
        </w:rPr>
      </w:pPr>
      <w:r w:rsidDel="00000000" w:rsidR="00000000" w:rsidRPr="00000000">
        <w:rPr>
          <w:color w:val="415173"/>
          <w:sz w:val="21"/>
          <w:szCs w:val="21"/>
          <w:highlight w:val="white"/>
        </w:rPr>
        <w:drawing>
          <wp:inline distB="114300" distT="114300" distL="114300" distR="114300">
            <wp:extent cx="3600450" cy="67913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00450"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color w:val="415173"/>
          <w:sz w:val="21"/>
          <w:szCs w:val="21"/>
          <w:highlight w:val="white"/>
        </w:rPr>
      </w:pPr>
      <w:r w:rsidDel="00000000" w:rsidR="00000000" w:rsidRPr="00000000">
        <w:rPr>
          <w:rtl w:val="0"/>
        </w:rPr>
      </w:r>
    </w:p>
    <w:p w:rsidR="00000000" w:rsidDel="00000000" w:rsidP="00000000" w:rsidRDefault="00000000" w:rsidRPr="00000000" w14:paraId="00000012">
      <w:pPr>
        <w:rPr>
          <w:color w:val="415173"/>
          <w:sz w:val="21"/>
          <w:szCs w:val="21"/>
          <w:highlight w:val="white"/>
        </w:rPr>
      </w:pPr>
      <w:r w:rsidDel="00000000" w:rsidR="00000000" w:rsidRPr="00000000">
        <w:rPr>
          <w:rtl w:val="0"/>
        </w:rPr>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b w:val="1"/>
          <w:bCs w:val="1"/>
          <w:color w:val="415173"/>
          <w:sz w:val="21"/>
          <w:szCs w:val="21"/>
          <w:highlight w:val="white"/>
        </w:rPr>
      </w:pPr>
      <w:r w:rsidDel="00000000" w:rsidR="00000000" w:rsidRPr="00000000">
        <w:rPr>
          <w:b w:val="1"/>
          <w:bCs w:val="1"/>
          <w:color w:val="415173"/>
          <w:sz w:val="21"/>
          <w:szCs w:val="21"/>
          <w:highlight w:val="white"/>
          <w:rtl w:val="0"/>
        </w:rPr>
        <w:t xml:space="preserve">Why is an organized folder structure important for AI projects?</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ind w:left="0" w:firstLine="0"/>
        <w:rPr>
          <w:color w:val="415173"/>
          <w:sz w:val="21"/>
          <w:szCs w:val="21"/>
          <w:highlight w:val="white"/>
        </w:rPr>
      </w:pPr>
      <w:r w:rsidDel="00000000" w:rsidR="00000000" w:rsidRPr="00000000">
        <w:rPr>
          <w:rtl w:val="0"/>
        </w:rPr>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415173"/>
          <w:sz w:val="21"/>
          <w:szCs w:val="21"/>
          <w:highlight w:val="white"/>
        </w:rPr>
      </w:pPr>
      <w:r w:rsidDel="00000000" w:rsidR="00000000" w:rsidRPr="00000000">
        <w:rPr>
          <w:color w:val="415173"/>
          <w:sz w:val="21"/>
          <w:szCs w:val="21"/>
          <w:highlight w:val="white"/>
          <w:rtl w:val="0"/>
        </w:rPr>
        <w:t xml:space="preserve">Folder structure makes it easy to locate and modify components.Reduces Debugging Time and Without structure, everything becomes messy and hard to debug.Maintain the resource and logic separately. Easy to push the specific changes to github .</w:t>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before="60" w:lineRule="auto"/>
        <w:ind w:left="0" w:firstLine="0"/>
        <w:rPr>
          <w:b w:val="1"/>
          <w:bCs w:val="1"/>
          <w:color w:val="415173"/>
          <w:sz w:val="21"/>
          <w:szCs w:val="21"/>
          <w:highlight w:val="white"/>
        </w:rPr>
      </w:pPr>
      <w:r w:rsidDel="00000000" w:rsidR="00000000" w:rsidRPr="00000000">
        <w:rPr>
          <w:b w:val="1"/>
          <w:bCs w:val="1"/>
          <w:color w:val="415173"/>
          <w:sz w:val="21"/>
          <w:szCs w:val="21"/>
          <w:highlight w:val="white"/>
          <w:rtl w:val="0"/>
        </w:rPr>
        <w:t xml:space="preserve">How will you use this setup in your learning?</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before="60" w:lineRule="auto"/>
        <w:ind w:left="0" w:firstLine="0"/>
        <w:rPr>
          <w:b w:val="1"/>
          <w:bCs w:val="1"/>
          <w:color w:val="415173"/>
          <w:sz w:val="21"/>
          <w:szCs w:val="21"/>
          <w:highlight w:val="white"/>
        </w:rPr>
      </w:pPr>
      <w:r w:rsidDel="00000000" w:rsidR="00000000" w:rsidRPr="00000000">
        <w:rPr>
          <w:rtl w:val="0"/>
        </w:rPr>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before="60" w:lineRule="auto"/>
        <w:ind w:left="0" w:firstLine="0"/>
        <w:rPr>
          <w:color w:val="415173"/>
          <w:sz w:val="21"/>
          <w:szCs w:val="21"/>
          <w:highlight w:val="white"/>
        </w:rPr>
      </w:pPr>
      <w:r w:rsidDel="00000000" w:rsidR="00000000" w:rsidRPr="00000000">
        <w:rPr>
          <w:b w:val="1"/>
          <w:bCs w:val="1"/>
          <w:color w:val="415173"/>
          <w:sz w:val="21"/>
          <w:szCs w:val="21"/>
          <w:highlight w:val="white"/>
          <w:rtl w:val="0"/>
        </w:rPr>
        <w:tab/>
      </w:r>
      <w:r w:rsidDel="00000000" w:rsidR="00000000" w:rsidRPr="00000000">
        <w:rPr>
          <w:color w:val="415173"/>
          <w:sz w:val="21"/>
          <w:szCs w:val="21"/>
          <w:highlight w:val="white"/>
          <w:rtl w:val="0"/>
        </w:rPr>
        <w:t xml:space="preserve">Help us to maintain learning and practice for each session . </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before="60" w:lineRule="auto"/>
        <w:ind w:left="0" w:firstLine="0"/>
        <w:rPr>
          <w:color w:val="415173"/>
          <w:sz w:val="21"/>
          <w:szCs w:val="21"/>
          <w:highlight w:val="white"/>
        </w:rPr>
      </w:pPr>
      <w:r w:rsidDel="00000000" w:rsidR="00000000" w:rsidRPr="00000000">
        <w:rPr>
          <w:color w:val="415173"/>
          <w:sz w:val="21"/>
          <w:szCs w:val="21"/>
          <w:highlight w:val="white"/>
          <w:rtl w:val="0"/>
        </w:rPr>
        <w:tab/>
        <w:t xml:space="preserve">To identify the topic learn for the session and help to clarify the doubt without messy </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before="60" w:lineRule="auto"/>
        <w:ind w:left="0" w:firstLine="0"/>
        <w:rPr>
          <w:color w:val="415173"/>
          <w:sz w:val="21"/>
          <w:szCs w:val="21"/>
          <w:highlight w:val="white"/>
        </w:rPr>
      </w:pPr>
      <w:r w:rsidDel="00000000" w:rsidR="00000000" w:rsidRPr="00000000">
        <w:rPr>
          <w:rtl w:val="0"/>
        </w:rPr>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Rule="auto"/>
        <w:rPr>
          <w:color w:val="415173"/>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