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Note: the links and images in this document may point to external sources. Please review them before opening.</w:t>
      </w:r>
    </w:p>
    <w:p>
      <w:pPr>
        <w:pStyle w:val="Heading1"/>
      </w:pPr>
      <w:r>
        <w:t>TEDUH — 3D WebGL Digital Twin &amp; Microclimate Audit Prototype</w:t>
      </w:r>
    </w:p>
    <w:p>
      <w:r>
        <w:t xml:space="preserve">Save the complete HTML code block below as </w:t>
      </w:r>
      <w:r>
        <w:rPr>
          <w:rFonts w:ascii="Consolas" w:hAnsi="Consolas"/>
          <w:b/>
        </w:rPr>
        <w:t>teduh-3d-prototype.html</w:t>
      </w:r>
      <w:r>
        <w:t xml:space="preserve"> and double-click it to open in any modern web browser (Chrome, Edge, Safari, or Firefox), or paste it directly into </w:t>
      </w:r>
      <w:hyperlink r:id="rId9">
        <w:r>
          <w:rPr>
            <w:color w:val="0563C1"/>
            <w:u w:val="single"/>
          </w:rPr>
          <w:t xml:space="preserve">CodePen</w:t>
        </w:r>
      </w:hyperlink>
      <w:r>
        <w:t xml:space="preserve"> / </w:t>
      </w:r>
      <w:hyperlink r:id="rId10">
        <w:r>
          <w:rPr>
            <w:color w:val="0563C1"/>
            <w:u w:val="single"/>
          </w:rPr>
          <w:t xml:space="preserve">JSFiddle</w:t>
        </w:r>
      </w:hyperlink>
      <w:r>
        <w:t>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&lt;!DOCTYPE html&gt;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&lt;html lang="en" class="dark"&gt;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&lt;head&gt;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&lt;meta charset="UTF-8"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&lt;meta name="viewport" content="width=device-width, initial-scale=1.0"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&lt;title&gt;TEDUH 3D — Township Heat Verification Digital Twin&lt;/title&gt;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&lt;!-- Tailwind CSS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&lt;script src="https://cdn.tailwindcss.com"&gt;&lt;/script&gt;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&lt;!-- Three.js &amp; OrbitControls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&lt;script src="https://cdnjs.cloudflare.com/ajax/libs/three.js/r128/three.min.js"&gt;&lt;/script&gt;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&lt;script src="https://cdn.jsdelivr.net/npm/three@0.128.0/examples/js/controls/OrbitControls.js"&gt;&lt;/script&gt;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&lt;style&gt;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@import url('https://fonts.googleapis.com/css2?family=Inter:wght@400;500;600;700&amp;family=JetBrains+Mono:wght@400;500;600;700&amp;display=swap');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body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font-family: 'Inter', sans-serif;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background-color: #060911;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#f1f5f9;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margin: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overflow: hidden;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user-select: none;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.mono { font-family: 'JetBrains Mono', monospace;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.glass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rgba(12, 18, 30, 0.84);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backdrop-filter: blur(14px);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-webkit-backdrop-filter: blur(14px);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border: 1px solid rgba(148, 163, 184, 0.16);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/* Provenance Badges (§8 &amp; §9) */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.prov-measured { background: rgba(16, 185, 129, 0.16); color: #34d399; border: 1px solid rgba(16, 185, 129, 0.4);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.prov-proxy    { background: rgba(59, 130, 246, 0.16); color: #60a5fa; border: 1px solid rgba(59, 130, 246, 0.4);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.prov-modelled { background: rgba(168, 85, 247, 0.16); color: #c084fc; border: 1px solid rgba(168, 85, 247, 0.4);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.prov-assumed  { background: rgba(245, 158, 11, 0.16); color: #fbbf24; border: 1px solid rgba(245, 158, 11, 0.4);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.prov-verified { background: rgba(20, 184, 166, 0.16); color: #2dd4bf; border: 1px solid rgba(20, 184, 166, 0.4);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input[type="range"] { accent-color: #10b981; cursor: pointer;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::-webkit-scrollbar { width: 5px; height: 5px;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::-webkit-scrollbar-track { background: rgba(15, 23, 42, 0.6);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::-webkit-scrollbar-thumb { background: #334155; border-radius: 3px;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/* 3D Floating HTML Markers */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.marker-3d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position: absolute;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transform: translate(-50%, -100%);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pointer-events: auto;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cursor: pointer;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transition: transform 0.15s ease, box-shadow 0.15s ease;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z-index: 15;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.marker-3d:hover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transform: translate(-50%, -106%) scale(1.06);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z-index: 30;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.marker-selected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ring: 2px solid #ffffff;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box-shadow: 0 0 20px rgba(16, 185, 129, 0.6);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z-index: 25;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&lt;/style&gt;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&lt;/head&gt;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&lt;body class="w-screen h-screen relative overflow-hidden"&gt;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&lt;!-- 3D WEBGL CANVAS CONTAINER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&lt;div id="canvas-container" class="absolute inset-0 w-full h-full z-0"&gt;&lt;/div&gt;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&lt;!-- FLOATING 3D HTML LABELS OVERLAY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&lt;div id="markers-container" class="absolute inset-0 pointer-events-none z-10 overflow-hidden"&gt;&lt;/div&gt;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&lt;!-- TOP BAR: §9 INTEGRITY GUARDRAIL &amp; HEADER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&lt;header class="absolute top-0 left-0 right-0 z-30 pointer-events-none p-3 flex flex-col gap-2"&gt;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&lt;!-- Guardrail Strip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class="glass rounded-lg px-3 py-1.5 pointer-events-auto flex flex-wrap items-center justify-between gap-2 text-[11px] border-emerald-500/30"&gt;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class="flex items-center gap-2"&gt;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&lt;span class="px-1.5 py-0.5 rounded bg-emerald-500/20 text-emerald-300 font-semibold mono"&gt;§9 INTEGRITY LOCK&lt;/span&gt;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&lt;span class="text-slate-300"&gt;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3D Prototype uses &lt;strong&gt;synthetic pilot data&lt;/strong&gt; (not field measurements). GBI &amp;amp; LCCF are &lt;strong&gt;voluntary&lt;/strong&gt;; GP024 is a &lt;strong&gt;planning guideline&lt;/strong&gt;; Residential = &lt;strong&gt;MS 2680&lt;/strong&gt;; LCCF Paving = &lt;strong&gt;SRI &amp;ge; 29&lt;/strong&gt;; Smart City = &lt;strong&gt;MS ISO 37122:2021&lt;/strong&gt;.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class="flex items-center gap-1.5 mono text-[10px]"&gt;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&lt;span class="px-1.5 py-0.5 rounded prov-proxy"&gt;[PROXY]&lt;/span&gt;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&lt;span class="px-1.5 py-0.5 rounded prov-measured"&gt;[MEASURED]&lt;/span&gt;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&lt;span class="px-1.5 py-0.5 rounded prov-modelled"&gt;[MODELLED]&lt;/span&gt;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&lt;span class="px-1.5 py-0.5 rounded prov-assumed"&gt;[ASSUMED]&lt;/span&gt;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&lt;!-- Main Control Bar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class="glass rounded-xl px-4 py-2.5 pointer-events-auto flex flex-wrap items-center justify-between gap-3 shadow-2xl"&gt;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&lt;!-- Brand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class="flex items-center gap-3"&gt;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class="w-9 h-9 rounded-lg bg-gradient-to-br from-emerald-500 to-teal-700 flex items-center justify-center font-bold text-slate-950 text-base mono shadow"&gt;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T3D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class="flex items-center gap-2"&gt;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&lt;h1 class="font-bold text-sm sm:text-base tracking-tight text-white"&gt;TEDUH 3D Digital Twin&lt;/h1&gt;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class="text-[10px] mono uppercase px-2 py-0.5 rounded bg-slate-800 text-emerald-400 border border-slate-700"&gt;Precinct Ara · Landed Township&lt;/span&gt;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&lt;p class="text-[11px] text-slate-400 italic"&gt;"Every township promises shade. None of them can prove it."&lt;/p&gt;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&lt;!-- Solar Time-of-Day Scrubber (7:00 AM - 7:00 PM)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class="flex items-center gap-3 bg-slate-900/90 border border-slate-800 rounded-lg px-3 py-1.5"&gt;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&lt;button id="btn-play-sun" onclick="toggleSunPlay()" class="w-7 h-7 rounded bg-emerald-500/20 hover:bg-emerald-500/30 border border-emerald-500/40 text-emerald-300 flex items-center justify-center text-xs font-bold" title="Animate Diurnal Sun Cycle"&gt;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&amp;#9654;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&lt;/button&gt;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class="flex flex-col w-44 sm:w-56"&gt;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class="flex justify-between text-[10px] mono"&gt;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class="text-slate-400"&gt;SOLAR TIME: &lt;strong id="lbl-solar-time" class="text-amber-300"&gt;16:00 (4:00 PM)&lt;/strong&gt;&lt;/span&gt;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id="lbl-sun-elev" class="text-slate-500"&gt;Az: 255&amp;deg;&lt;/span&gt;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&lt;input id="slider-hour" type="range" min="7" max="19" step="0.25" value="16" oninput="onHourSliderChange(this.value)" class="w-full h-1.5 mt-1"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class="flex justify-between text-[9px] mono text-slate-500 mt-0.5"&gt;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&lt;span&gt;08:00 Audit&lt;/span&gt;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class="text-rose-400"&gt;13:00 Peak&lt;/span&gt;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class="text-amber-300"&gt;16:00 School&lt;/span&gt;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&lt;span&gt;17:00 Audit&lt;/span&gt;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&lt;!-- Layer &amp; Stage Switchers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class="flex items-center gap-2 flex-wrap"&gt;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&lt;!-- View Mode: Layer 1 vs Layer 2 --&gt;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class="inline-flex rounded-lg bg-slate-900 p-1 border border-slate-800 text-[11px]"&gt;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&lt;button id="btn-layer-1" onclick="setLayerView('proxy')" class="px-2.5 py-1 rounded-md font-medium text-slate-400 hover:text-white transition"&gt;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Layer 1: GIS Proxy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&lt;/button&gt;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&lt;button id="btn-layer-2" onclick="setLayerView('ground')" class="px-2.5 py-1 rounded-md font-semibold bg-emerald-500 text-slate-950 transition"&gt;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Layer 2: Ground Truth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&lt;/button&gt;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&lt;!-- Pilot Phase: Weeks 1-2 vs Weeks 9-12 --&gt;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class="inline-flex rounded-lg bg-slate-900 p-1 border border-slate-800 text-[11px]"&gt;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&lt;button id="btn-stage-baseline" onclick="setPilotStage('baseline')" class="px-2.5 py-1 rounded-md font-semibold bg-rose-500 text-white transition"&gt;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Wks 1–2: Baseline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&lt;/button&gt;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&lt;button id="btn-stage-retrofit" onclick="setPilotStage('retrofit')" class="px-2.5 py-1 rounded-md font-medium text-slate-400 hover:text-white transition"&gt;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Wks 9–12: Verified Retrofit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&lt;/button&gt;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&lt;!-- 2.5-Min Guided Tour Button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&lt;button id="btn-tour" onclick="toggleGuidedTour()" class="px-3 py-1.5 rounded-lg bg-amber-500/20 hover:bg-amber-500/30 border border-amber-500/40 text-amber-300 text-xs font-semibold mono flex items-center gap-1.5 transition"&gt;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id="tour-dot" class="w-2 h-2 rounded-full bg-amber-400"&gt;&lt;/span&gt;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id="lbl-tour-btn"&gt;2.5m Guided Tour&lt;/span&gt;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&lt;/button&gt;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&lt;/header&gt;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&lt;!-- LEFT PANEL: PRECINCT KPI SUMMARY &amp; SEGMENT AUDIT LEDGER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&lt;aside class="absolute top-32 bottom-4 left-3 w-80 sm:w-96 z-20 pointer-events-none flex flex-col gap-2.5 overflow-hidden"&gt;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&lt;!-- KPI Strip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class="glass rounded-xl p-3 pointer-events-auto grid grid-cols-2 gap-2 shadow-xl"&gt;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class="bg-slate-900/80 border border-slate-800/80 rounded-lg p-2.5"&gt;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class="flex items-center justify-between"&gt;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class="text-[10px] uppercase tracking-wider text-slate-400 font-semibold"&gt;4PM Walkable Route&lt;/span&gt;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class="text-[9px] mono px-1.5 py-0.5 rounded prov-measured"&gt;MEASURED&lt;/span&gt;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class="flex items-baseline gap-1.5 mt-1"&gt;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id="kpi-walkable" class="text-xl font-bold mono text-rose-400"&gt;33.3%&lt;/span&gt;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id="kpi-walkable-sub" class="text-[10px] text-slate-400 mono"&gt;(390m / 1170m)&lt;/span&gt;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class="bg-slate-900/80 border border-slate-800/80 rounded-lg p-2.5"&gt;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class="flex items-center justify-between"&gt;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class="text-[10px] uppercase tracking-wider text-slate-400 font-semibold"&gt;Audit Flags (|Gap|&amp;gt;15)&lt;/span&gt;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class="text-[9px] mono px-1.5 py-0.5 rounded prov-proxy"&gt;AUDIT&lt;/span&gt;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class="flex items-baseline gap-1.5 mt-1"&gt;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id="kpi-flags" class="text-xl font-bold mono text-rose-400"&gt;5 / 6&lt;/span&gt;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id="kpi-flags-sub" class="text-[10px] text-slate-400"&gt;4 Over · 1 Under&lt;/span&gt;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class="bg-slate-900/80 border border-slate-800/80 rounded-lg p-2.5"&gt;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class="flex items-center justify-between"&gt;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class="text-[10px] uppercase tracking-wider text-slate-400 font-semibold"&gt;Usable Outdoor Hrs&lt;/span&gt;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class="text-[9px] mono px-1.5 py-0.5 rounded prov-measured"&gt;ISO 7243&lt;/span&gt;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class="flex items-baseline gap-1.5 mt-1"&gt;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id="kpi-hours" class="text-xl font-bold mono text-amber-300"&gt;6.5 hrs&lt;/span&gt;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id="kpi-exile" class="text-[10px] text-rose-400 mono"&gt;5.5h thermal exile&lt;/span&gt;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class="bg-slate-900/80 border border-slate-800/80 rounded-lg p-2.5"&gt;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class="flex items-center justify-between"&gt;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class="text-[10px] uppercase tracking-wider text-slate-400 font-semibold"&gt;Avoided Cooling/Yr&lt;/span&gt;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class="text-[9px] mono px-1.5 py-0.5 rounded prov-modelled"&gt;p10–p90&lt;/span&gt;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class="flex items-baseline gap-1.5 mt-1"&gt;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id="kpi-savings" class="text-base font-bold mono text-emerald-400"&gt;RM 86–192&lt;/span&gt;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class="text-[9px] text-slate-400 mono"&gt;/hh&lt;/span&gt;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&lt;!-- 3D Camera Presets &amp; Legend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class="glass rounded-xl px-3 py-2 pointer-events-auto flex items-center justify-between gap-2 text-[11px]"&gt;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&lt;span class="text-slate-400 font-medium"&gt;Camera:&lt;/span&gt;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class="flex items-center gap-1"&gt;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&lt;button onclick="flyCamera('overview')" class="px-2 py-1 rounded bg-slate-800 hover:bg-slate-700 text-slate-200 mono text-[10px]"&gt;Aerial Overview&lt;/button&gt;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&lt;button onclick="flyCamera('street')" class="px-2 py-1 rounded bg-slate-800 hover:bg-slate-700 text-slate-200 mono text-[10px]"&gt;Pedestrian Eye&lt;/button&gt;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&lt;button onclick="flyCamera('top')" class="px-2 py-1 rounded bg-slate-800 hover:bg-slate-700 text-slate-200 mono text-[10px]"&gt;GIS Plan&lt;/button&gt;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&lt;!-- Comfort &amp; Shade Ledger List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class="glass rounded-xl p-3 pointer-events-auto flex-1 flex flex-col overflow-hidden shadow-xl"&gt;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class="flex items-center justify-between pb-2 mb-2 border-b border-slate-800"&gt;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&lt;h2 class="text-xs font-bold uppercase tracking-wider text-white"&gt;Comfort &amp;amp; Shade Ledger&lt;/h2&gt;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&lt;p class="text-[10px] text-slate-400"&gt;Click any 3D corridor or card to inspect WBGT physics&lt;/p&gt;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&lt;span class="text-[10px] mono text-emerald-400"&gt;|Gap| &amp;gt; 15 &amp;rarr; FLAG&lt;/span&gt;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id="segment-cards-list" class="flex-1 overflow-y-auto space-y-2 pr-1"&gt;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&lt;!-- Populated by JS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&lt;/aside&gt;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&lt;!-- RIGHT PANEL: WBGT FIELD PHYSICS, MONTE CARLO &amp; STAKEHOLDER TABS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&lt;aside class="absolute top-32 bottom-4 right-3 w-80 sm:w-96 z-20 pointer-events-none flex flex-col gap-2.5 overflow-hidden"&gt;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&lt;!-- Panel Mode Tabs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class="glass rounded-xl p-1.5 pointer-events-auto grid grid-cols-3 gap-1 text-[11px] font-semibold"&gt;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&lt;button id="tab-btn-physics" onclick="switchRightTab('physics')" class="py-1.5 rounded-lg bg-emerald-500 text-slate-950 transition"&gt;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1. WBGT Physics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&lt;/button&gt;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&lt;button id="tab-btn-montecarlo" onclick="switchRightTab('montecarlo')" class="py-1.5 rounded-lg text-slate-300 hover:bg-slate-800/70 transition"&gt;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2. Monte Carlo RM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&lt;/button&gt;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&lt;button id="tab-btn-framework" onclick="switchRightTab('framework')" class="py-1.5 rounded-lg text-slate-300 hover:bg-slate-800/70 transition"&gt;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3. §3.5 &amp;amp; §15 Audit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&lt;/button&gt;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&lt;!-- TAB 1: SELECTED SEGMENT &amp; LIVE WBGT FIELD SIMULATOR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id="panel-physics" class="glass rounded-xl p-3.5 pointer-events-auto flex-1 overflow-y-auto space-y-3 shadow-xl"&gt;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class="flex items-start justify-between gap-2 border-b border-slate-800 pb-2.5"&gt;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class="flex items-center gap-1.5"&gt;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id="sel-id" class="text-xs font-bold mono px-2 py-0.5 rounded bg-emerald-500/20 text-emerald-300 border border-emerald-500/40"&gt;SEG-01&lt;/span&gt;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id="sel-verdict-badge" class="text-[10px] font-bold mono px-2 py-0.5 rounded bg-rose-500/20 text-rose-300 border border-rose-500/40"&gt;PROXY_UNRELIABLE&lt;/span&gt;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&lt;h3 id="sel-name" class="text-sm font-bold text-white mt-1"&gt;Persiaran Ara School Walk&lt;/h3&gt;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&lt;p id="sel-route-meta" class="text-[11px] text-slate-400"&gt;Primary School Gate &amp;rarr; Terrace Phase 2 (220 m)&lt;/p&gt;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&lt;button onclick="focusSelectedSegment()" class="px-2 py-1 rounded bg-slate-800 hover:bg-slate-700 text-[10px] mono text-emerald-300 border border-slate-700 shrink-0"&gt;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Fly To 3D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&lt;/button&gt;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&lt;!-- Proxy vs Measured Score Comparison Box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class="grid grid-cols-3 gap-2 bg-slate-900/90 p-2.5 rounded-lg border border-slate-800 text-center"&gt;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class="text-[9px] mono text-blue-400 uppercase"&gt;[PROXY] Score&lt;/div&gt;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id="sel-proxy-score" class="text-lg font-bold mono text-blue-300 mt-0.5"&gt;82&lt;/div&gt;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id="sel-proxy-label" class="text-[9px] text-slate-400 truncate"&gt;GIS Canopy 34%&lt;/div&gt;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class="border-x border-slate-800 px-1"&gt;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class="text-[9px] mono text-emerald-400 uppercase"&gt;[MEASURED]&lt;/div&gt;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id="sel-meas-score" class="text-lg font-bold mono text-emerald-300 mt-0.5"&gt;31&lt;/div&gt;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id="sel-meas-label" class="text-[9px] text-slate-400"&gt;20 Shade Pts&lt;/div&gt;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class="text-[9px] mono text-slate-400 uppercase"&gt;Audit Gap&lt;/div&gt;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id="sel-gap-score" class="text-lg font-bold mono text-rose-400 mt-0.5"&gt;+51&lt;/div&gt;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class="text-[9px] text-slate-500"&gt;Threshold &amp;plusmn;15&lt;/div&gt;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&lt;!-- ISO 7243 WBGT Output Box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class="bg-slate-900/95 border border-slate-800 rounded-lg p-3"&gt;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class="flex items-center justify-between mb-1.5"&gt;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class="text-[10px] font-semibold uppercase tracking-wider text-slate-400"&gt;ISO 7243 Outdoor WBGT&lt;/span&gt;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class="text-[9px] mono px-1.5 py-0.5 rounded prov-measured"&gt;0.7·Tnw + 0.2·Tg + 0.1·Ta&lt;/span&gt;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class="grid grid-cols-3 gap-2 items-center text-center pt-1"&gt;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class="bg-slate-950/70 p-2 rounded border border-slate-800/80"&gt;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&lt;div class="text-[9px] text-slate-400 mono"&gt;Wet-Bulb (Tnw)&lt;/div&gt;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&lt;div id="val-tnw" class="text-sm font-bold mono text-cyan-300"&gt;28.2 &amp;deg;C&lt;/div&gt;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&lt;div class="text-[9px] text-slate-500"&gt;Stull (2011)&lt;/div&gt;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class="bg-slate-950/70 p-2 rounded border border-slate-800/80"&gt;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&lt;div class="text-[9px] text-slate-400 mono"&gt;Outdoor WBGT&lt;/div&gt;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&lt;div id="val-wbgt" class="text-base font-bold mono text-rose-400"&gt;30.6 &amp;deg;C&lt;/div&gt;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&lt;div id="val-wbgt-status" class="text-[9px] font-bold mono text-rose-400"&gt;EXCEEDS 28.0&amp;deg;C&lt;/div&gt;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class="bg-slate-950/70 p-2 rounded border border-slate-800/80"&gt;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&lt;div class="text-[9px] text-slate-400 mono"&gt;4–6PM Footfall&lt;/div&gt;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&lt;div id="val-footfall" class="text-sm font-bold mono text-amber-300"&gt;19 / hr&lt;/div&gt;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&lt;div class="text-[9px] text-slate-500"&gt;Counted [MEASURED]&lt;/div&gt;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&lt;!-- Interactive Field Sensor Sliders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class="space-y-2.5 pt-1"&gt;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class="flex items-center justify-between"&gt;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class="text-[11px] font-semibold text-slate-300"&gt;Handheld Meter Override (Test "What-If")&lt;/span&gt;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&lt;button onclick="resetSelectedSegmentSensors()" class="text-[10px] mono text-slate-400 hover:text-white underline"&gt;Reset&lt;/button&gt;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class="flex justify-between text-[11px] mb-0.5"&gt;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class="text-slate-300"&gt;Dry-Bulb Air Temp (&lt;span class="mono"&gt;Ta&lt;/span&gt;) &lt;span class="prov-measured px-1 rounded text-[9px] mono"&gt;MEASURED&lt;/span&gt;&lt;/span&gt;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id="lbl-ta" class="mono font-bold text-emerald-400"&gt;33.8 &amp;deg;C&lt;/span&gt;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&lt;input id="inp-ta" type="range" min="26.0" max="38.0" step="0.1" value="33.8" oninput="onSensorSliderChange()" class="w-full h-1.5"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class="flex justify-between text-[11px] mb-0.5"&gt;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class="text-slate-300"&gt;Relative Humidity (&lt;span class="mono"&gt;RH&lt;/span&gt;) &lt;span class="prov-measured px-1 rounded text-[9px] mono"&gt;MEASURED&lt;/span&gt;&lt;/span&gt;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id="lbl-rh" class="mono font-bold text-emerald-400"&gt;68 %&lt;/span&gt;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&lt;input id="inp-rh" type="range" min="45" max="90" step="1" value="68" oninput="onSensorSliderChange()" class="w-full h-1.5"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class="flex justify-between text-[11px] mb-0.5"&gt;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class="text-slate-300"&gt;Black Globe Temp (&lt;span class="mono"&gt;Tg&lt;/span&gt;) &lt;span class="prov-measured px-1 rounded text-[9px] mono"&gt;MEASURED&lt;/span&gt;&lt;/span&gt;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id="lbl-tg" class="mono font-bold text-emerald-400"&gt;44.2 &amp;deg;C&lt;/span&gt;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&lt;input id="inp-tg" type="range" min="28.0" max="54.0" step="0.2" value="44.2" oninput="onSensorSliderChange()" class="w-full h-1.5"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class="flex justify-between text-[11px] mb-0.5"&gt;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class="text-slate-300"&gt;Route Shade Continuity (20 pts) &lt;span class="prov-measured px-1 rounded text-[9px] mono"&gt;MEASURED&lt;/span&gt;&lt;/span&gt;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id="lbl-shade" class="mono font-bold text-emerald-400"&gt;22 %&lt;/span&gt;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&lt;input id="inp-shade" type="range" min="0" max="100" step="1" value="22" oninput="onSensorSliderChange()" class="w-full h-1.5"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class="pt-1 border-t border-slate-800/80"&gt;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class="flex justify-between text-[11px] mb-0.5"&gt;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class="text-amber-300"&gt;Walkability WBGT Limit &lt;span class="prov-assumed px-1 rounded text-[9px] mono"&gt;ASSUMED · §8&lt;/span&gt;&lt;/span&gt;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id="lbl-thresh" class="mono font-bold text-amber-300"&gt;28.0 &amp;deg;C&lt;/span&gt;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&lt;input id="inp-thresh" type="range" min="26.0" max="31.0" step="0.1" value="28.0" oninput="onThresholdChange()" class="w-full h-1.5"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&lt;p class="text-[9px] text-slate-500 mt-0.5"&gt;Configurable threshold for light walking by an acclimatised adult (not a medical limit).&lt;/p&gt;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&lt;!-- Diagnostic &amp; Action Box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class="bg-slate-900/90 border border-slate-800 rounded-lg p-2.5 text-[11px] space-y-1.5"&gt;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class="text-[10px] font-bold uppercase text-rose-300 mono"&gt;Ground-Truth Finding:&lt;/span&gt;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&lt;p id="sel-finding" class="text-slate-300 mt-0.5 leading-relaxed"&gt;&lt;/p&gt;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class="pt-1 border-t border-slate-800/80"&gt;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class="text-[10px] font-bold uppercase text-emerald-300 mono"&gt;Weeks 3–8 Intervention:&lt;/span&gt;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&lt;p id="sel-action" class="text-slate-300 mt-0.5 leading-relaxed"&gt;&lt;/p&gt;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&lt;!-- TAB 2: 10,000-DRAW MONTE CARLO COOLING &amp; TNB RP4 TARIFF ENGINE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id="panel-montecarlo" class="glass rounded-xl p-3.5 pointer-events-auto flex-1 overflow-y-auto space-y-3 hidden shadow-xl"&gt;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class="border-b border-slate-800 pb-2"&gt;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class="flex items-center justify-between"&gt;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&lt;h3 class="text-xs font-bold uppercase tracking-wider text-white"&gt;Seeded Monte Carlo Engine (10,000 Draws)&lt;/h3&gt;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 class="text-[9px] mono px-1.5 py-0.5 rounded prov-modelled"&gt;p10 / p50 / p90&lt;/span&gt;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&lt;p class="text-[11px] text-slate-400 mt-1"&gt;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Per §8 &amp;amp; §9.7: Never state a single-point Ringgit figure. All savings are computed from editable RP4 tariff and &lt;span class="mono text-amber-300"&gt;ASSUMED&lt;/span&gt; sensitivity parameters.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&lt;/p&gt;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class="bg-slate-900/90 border border-slate-800 rounded-lg p-2.5 text-[10px] mono text-slate-300"&gt;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kWh_saved = E_cool_base &amp;times; clamp(&amp;alpha; &amp;times; &amp;Delta;T, 0, 0.30)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&lt;!-- Editable Parameters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class="space-y-2.5"&gt;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class="flex justify-between text-[11px] mb-0.5"&gt;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class="text-slate-300"&gt;RP4 Base Tariff (sen/kWh) &lt;span class="prov-verified px-1 rounded text-[9px] mono"&gt;VERIFIED&lt;/span&gt;&lt;/span&gt;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id="lbl-mc-tariff" class="mono font-bold text-teal-300"&gt;45.40 sen&lt;/span&gt;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&lt;input id="inp-mc-tariff" type="range" min="39.95" max="55.00" step="0.05" value="45.40" oninput="runMonteCarlo()" class="w-full h-1.5"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class="text-[9px] text-slate-500"&gt;1 Jul 2025 base tariff: 39.95 &amp;rarr; 45.4 sen/kWh (+13.6%); 800 kWh protection threshold.&lt;/div&gt;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class="flex justify-between text-[11px] mb-0.5"&gt;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class="text-amber-300"&gt;Cooling Coeff (&amp;alpha; per &amp;deg;C) &lt;span class="prov-assumed px-1 rounded text-[9px] mono"&gt;ASSUMED&lt;/span&gt;&lt;/span&gt;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id="lbl-mc-alpha" class="mono font-bold text-amber-300"&gt;0.060 (6.0%)&lt;/span&gt;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&lt;input id="inp-mc-alpha" type="range" min="0.030" max="0.090" step="0.005" value="0.060" oninput="runMonteCarlo()" class="w-full h-1.5"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class="text-[9px] text-slate-500"&gt;Triangular distribution across 0.03–0.09 sensitivity range (§8).&lt;/div&gt;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class="flex justify-between text-[11px] mb-0.5"&gt;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class="text-slate-300"&gt;Modal &amp;Delta;T Reduction (&amp;deg;C) &lt;span class="prov-modelled px-1 rounded text-[9px] mono"&gt;MODELLED&lt;/span&gt;&lt;/span&gt;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id="lbl-mc-dt" class="mono font-bold text-purple-300"&gt;1.6 &amp;deg;C&lt;/span&gt;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&lt;input id="inp-mc-dt" type="range" min="0.5" max="3.0" step="0.1" value="1.6" oninput="runMonteCarlo()" class="w-full h-1.5"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class="flex justify-between text-[11px] mb-0.5"&gt;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class="text-slate-300"&gt;Township Scale (Homes) &lt;span class="prov-assumed px-1 rounded text-[9px] mono"&gt;ASSUMED&lt;/span&gt;&lt;/span&gt;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id="lbl-mc-homes" class="mono font-bold text-emerald-300"&gt;5,000&lt;/span&gt;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&lt;input id="inp-mc-homes" type="range" min="1000" max="10000" step="500" value="5000" oninput="runMonteCarlo()" class="w-full h-1.5"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&lt;!-- p10 / p50 / p90 Cards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class="grid grid-cols-3 gap-2 text-center"&gt;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class="bg-slate-900/90 border border-slate-800 rounded-lg p-2"&gt;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class="text-[9px] mono text-slate-400"&gt;p10 (Conservative)&lt;/div&gt;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id="mc-p10-hh" class="text-sm font-bold mono text-slate-200 mt-0.5"&gt;RM 86&lt;/div&gt;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id="mc-p10-twp" class="text-[9px] mono text-slate-400"&gt;RM 0.43M/yr&lt;/div&gt;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class="bg-emerald-950/30 border border-emerald-500/40 rounded-lg p-2"&gt;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class="text-[9px] mono text-emerald-300 font-semibold"&gt;p50 (Median)&lt;/div&gt;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id="mc-p50-hh" class="text-sm font-bold mono text-emerald-300 mt-0.5"&gt;RM 134&lt;/div&gt;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id="mc-p50-twp" class="text-[9px] mono text-emerald-400"&gt;RM 0.67M/yr&lt;/div&gt;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class="bg-slate-900/90 border border-slate-800 rounded-lg p-2"&gt;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class="text-[9px] mono text-amber-300"&gt;p90 (Upper)&lt;/div&gt;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id="mc-p90-hh" class="text-sm font-bold mono text-amber-300 mt-0.5"&gt;RM 192&lt;/div&gt;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id="mc-p90-twp" class="text-[9px] mono text-slate-400"&gt;RM 0.96M/yr&lt;/div&gt;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&lt;!-- Histogram Bars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class="bg-slate-900/90 border border-slate-800 rounded-lg p-2.5"&gt;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class="flex justify-between text-[9px] mono text-slate-400 mb-1.5"&gt;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&lt;span&gt;10,000-Draw Distribution (RM/Household/Yr)&lt;/span&gt;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&lt;span&gt;Seed: 20261021&lt;/span&gt;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id="mc-histogram" class="h-20 flex items-end gap-1 pt-2"&gt;&lt;/div&gt;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&lt;!-- TAB 3: §3.5 STANDARDS HYGIENE &amp; §15 OPEN FIELD QUESTIONS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id="panel-framework" class="glass rounded-xl p-3.5 pointer-events-auto flex-1 overflow-y-auto space-y-3 hidden shadow-xl"&gt;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&lt;h3 class="text-xs font-bold uppercase tracking-wider text-rose-300"&gt;§3.5 &amp;amp; §9 Rejected Myths (Never Claim)&lt;/h3&gt;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class="space-y-1.5 mt-2 text-[11px]"&gt;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class="p-2 rounded bg-rose-950/30 border border-rose-500/30"&gt;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class="font-bold text-rose-300 mono"&gt;[REJECTED]&lt;/span&gt; "MS 1525 mandates house cross-ventilation."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&lt;div class="text-slate-300 text-[10px] mt-0.5"&gt;&amp;rarr; MS 1525:2019 is non-residential (&amp;gt;4,000 m&amp;sup2;). Use &lt;strong&gt;MS 2680&lt;/strong&gt; for residential homes.&lt;/div&gt;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class="p-2 rounded bg-rose-950/30 border border-rose-500/30"&gt;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class="font-bold text-rose-300 mono"&gt;[REJECTED]&lt;/span&gt; "SRI &amp;gt; 78 required by GBI/LCCF."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&lt;div class="text-slate-300 text-[10px] mt-0.5"&gt;&amp;rarr; SRI &amp;gt; 78 is LEED. LCCF recommends &lt;strong&gt;SRI &amp;ge; 29&lt;/strong&gt; for paving &amp;amp; surfaces.&lt;/div&gt;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class="p-2 rounded bg-rose-950/30 border border-rose-500/30"&gt;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class="font-bold text-rose-300 mono"&gt;[REJECTED]&lt;/span&gt; "ENVI-met is statutory / GBI is mandatory."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&lt;div class="text-slate-300 text-[10px] mt-0.5"&gt;&amp;rarr; ENVI-met is a voluntary model (`[MODELLED]`). GBI (4 credits) &amp;amp; LCCF (UE 2-6, 1/41) are voluntary. GP024 is a planning guideline.&lt;/div&gt;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class="p-2 rounded bg-rose-950/30 border border-rose-500/30"&gt;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&lt;span class="font-bold text-rose-300 mono"&gt;[REJECTED]&lt;/span&gt; "MS ISO 37122:2019."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&lt;div class="text-slate-300 text-[10px] mt-0.5"&gt;&amp;rarr; Correct Malaysian designation is &lt;strong&gt;MS ISO 37122:2021&lt;/strong&gt; (city indicator standard).&lt;/div&gt;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class="pt-2 border-t border-slate-800"&gt;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&lt;h3 class="text-xs font-bold uppercase tracking-wider text-amber-300"&gt;§15 Open Questions (Only Field Work Can Answer)&lt;/h3&gt;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&lt;p class="text-[10px] text-slate-400 mt-0.5"&gt;Every item below is currently &lt;span class="mono text-amber-300"&gt;[ASSUMED]&lt;/span&gt; until measured in the RM 80k–150k 12-week pilot:&lt;/p&gt;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&lt;ol class="list-decimal list-inside text-[10px] text-slate-300 space-y-1 mt-1.5 leading-relaxed"&gt;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&lt;li&gt;Actual indoor temp in an occupied township home at 3pm?&lt;/li&gt;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&lt;li&gt;How many people use parks/routes between 4pm and 6pm today?&lt;/li&gt;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&lt;li&gt;Does GIS canopy % predict shade on the route people actually walk?&lt;/li&gt;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&lt;li&gt;Does a compliant roof spec produce a measurably cooler room?&lt;/li&gt;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&lt;li&gt;Which hours, exactly, are lost? (Assumed 12pm–5pm)&lt;/li&gt;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&lt;li&gt;Does resident perception match instrumented WBGT?&lt;/li&gt;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&lt;li&gt;Will a developer publish a negative finding (internal assurance first)?&lt;/li&gt;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&lt;li&gt;Real cost per 50m of route retrofit in a Malaysian township?&lt;/li&gt;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&lt;/ol&gt;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&lt;/aside&gt;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&lt;!-- BOTTOM FLOATING TELEMETRY / GUIDED STORYBOARD CAPTION BAR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&lt;div class="absolute bottom-4 left-1/2 -translate-x-1/2 z-20 pointer-events-none w-[92%] max-w-2xl"&gt;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class="glass rounded-xl px-4 py-2.5 pointer-events-auto border border-slate-700/80 shadow-2xl flex items-center justify-between gap-4"&gt;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class="flex items-center gap-3"&gt;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&lt;div id="caption-badge" class="px-2 py-1 rounded bg-emerald-500/20 border border-emerald-500/40 text-emerald-300 mono text-[10px] font-bold shrink-0"&gt;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3D INTERACTIVE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&lt;p id="caption-text" class="text-xs text-slate-200 leading-snug"&gt;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Drag to orbit 3D township, scroll to zoom, or click any glowing route corridor (`SEG-01` to `SEG-06`) to audit its design proxy vs. ground-truth WBGT.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&lt;/p&gt;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class="text-[10px] mono text-slate-400 shrink-0 hidden sm:block" id="caption-timer"&gt;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ISO 7243 · Stull (2011)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&lt;!-- APPLICATION &amp; THREE.JS LOGIC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&lt;script&gt;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1. SCIENTIFIC &amp; EMPIRICAL FORMULAS (§8)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Stull (2011) empirical psychrometric wet-bulb approximation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computeStullWetBulb(Ta, RH)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rh = Math.max(5, Math.min(99, RH));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term1 = Ta * Math.atan(0.151977 * Math.pow(rh + 8.313659, 0.5));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term2 = Math.atan(Ta + rh);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term3 = Math.atan(rh - 1.676331);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term4 = 0.00391838 * Math.pow(rh, 1.5) * Math.atan(0.023101 * rh);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return term1 + term2 - term3 + term4 - 4.686035;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ISO 7243 Outdoor WBGT = 0.7*Tnw + 0.2*Tg + 0.1*Ta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computeOutdoorWBGT(Ta, RH, Tg)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Tnw = computeStullWetBulb(Ta, RH);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WBGT = 0.7 * Tnw + 0.2 * Tg + 0.1 * Ta;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return { Tnw, WBGT };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Normalised 0-100 Measured Comfort Score combining WBGT and 20-pt route shade continuity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computeMeasuredScore(wbgt, shadePct, threshold)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delta = wbgt - threshold;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thermalSub = Math.max(0, Math.min(100, 72 - delta * 15.5));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score = Math.round(0.65 * thermalSub + 0.35 * shadePct);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return Math.max(0, Math.min(100, score));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Diurnal temperature &amp; globe profile helper (7:00 to 19:00)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getDiurnalModifiers(hour)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Peak heat around 14:30 (hour = 14.5), reference audit hour is 16.0 (4:00 PM)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phase = Math.sin(((hour - 6.5) / 13.0) * Math.PI);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refPhase = Math.sin(((16.0 - 6.5) / 13.0) * Math.PI);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deltaFrom4pm = phase - refPhase; // ~ +0.24 at 14:00, 0 at 16:00, -0.65 at 8:00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return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taOffset: deltaFrom4pm * 4.2,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rhOffset: -deltaFrom4pm * 14.0,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tgOffset: deltaFrom4pm * 9.5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2. PRECINCT ARA DATASET (6 SEGMENTS + 3D COORDINATES)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Coordinates in 3D space (X: -120 to +120, Z: -90 to +90)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SEGMENTS = [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id: 'SEG-01',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name: 'Persiaran Ara School Walk',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routeMeta: 'Primary School Gate → Terrace Phase 2 (220 m)',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lengthM: 220,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proxyMetricLabel: 'GIS Canopy 34% [PROXY]',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proxyScore: 82,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path3D: [ [-95, -45], [-20, -45], [35, -45] ],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colorHex: 0xf43f5e,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baseline: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Ta: 33.8, RH: 68, Tg: 44.2, shadePct: 22, footfall: 19,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finding: 'GIS records 34% tree canopy, but crowns sit in the central road divider. The pedestrian footpath to the school gate is 78% unshaded asphalt at 4pm.',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action: 'Reallocate maintenance budget: install 65m continuous pergola at school crossing + infill 18 Hopea odorata trees directly over walkway.'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retrofit: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Ta: 31.6, RH: 70, Tg: 34.0, shadePct: 84, footfall: 64,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finding: 'Weeks 9–12 Re-Audit: Continuous footpath canopy + pergola drops globe temperature by 10.2°C. Gap closed from +51 to +4 (VERIFIED).',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action: 'Verified compliant. Maintain canopy pruning schedule to preserve pedestrian shade envelope.'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id: 'SEG-02',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name: 'Surau Al-Hidayah Linkway',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routeMeta: 'Terrace Collector → Surau Perimeter (180 m)',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lengthM: 180,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proxyMetricLabel: 'GP024 &lt;400m Access [PROXY]',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proxyScore: 78,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path3D: [ [-75, -45], [-75, 10], [-75, 55] ],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colorHex: 0xf43f5e,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baseline: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Ta: 33.4, RH: 69, Tg: 42.8, shadePct: 28, footfall: 14,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finding: 'Meets GP024 400m radius on paper, but west-facing boundary wall radiates heat onto paved walkway during Asar prayer walk (4:15pm).',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action: 'Install high-albedo paving (LCCF SRI ≥ 29 compliant) + cantilevered shade fins along west boundary wall.'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retrofit: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Ta: 31.5, RH: 70, Tg: 34.4, shadePct: 79, footfall: 49,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finding: 'Weeks 9–12 Re-Audit: Vertical shade fins + SRI ≥ 29 paving bring 4pm WBGT below 28.0°C threshold for elderly congregants.',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action: 'Verified compliant. Included in GP024 Kebenaran Merancang (KM) audit dossier.'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id: 'SEG-03',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name: 'Laman Niaga Shop-Row Frontage',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routeMeta: 'Corner Grocer &amp; Clinic Apron (210 m)',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lengthM: 210,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proxyMetricLabel: 'Paving Spec SRI ≥ 29 [PROXY]',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proxyScore: 75,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path3D: [ [35, -45], [35, 15], [35, 65] ],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colorHex: 0xf43f5e,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baseline: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Ta: 34.4, RH: 65, Tg: 46.0, shadePct: 15, footfall: 23,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finding: 'Utility setback left zero tree pits; dark interlocking pavers replaced specified SRI ≥ 29 blocks and AC condensers discharge onto walkway.',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action: 'Add retractable awning extensions + high-SRI cool coat resurfacing + redirect ground-floor AC condenser exhaust louvers.'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retrofit: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Ta: 32.1, RH: 67, Tg: 35.2, shadePct: 76, footfall: 68,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finding: 'Weeks 9–12 Re-Audit: Awning extension + cool-coat resurfacing lowers 4pm WBGT from 31.1°C to 27.9°C.',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action: 'Verified compliant. Commercial afternoon footfall increased +195%.'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id: 'SEG-04',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name: 'Central Spine Connector',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routeMeta: 'Phase 1 Terrace → Central Playground (170 m)',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lengthM: 170,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proxyMetricLabel: 'ENVI-met Model -1.8°C [MODELLED]',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proxyScore: 80,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path3D: [ [-75, 10], [-20, 10], [35, 15] ],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colorHex: 0xf59e0b,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baseline: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Ta: 33.5, RH: 67, Tg: 43.1, shadePct: 30, footfall: 16,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finding: 'Consultant ENVI-met model assumed mature 10m tree crowns at handover; actual saplings are 2.2m tall with broken shade continuity.',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action: 'Install temporary tensioned shade sails over playground approach while saplings mature over 36 months.'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retrofit: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Ta: 32.4, RH: 68, Tg: 37.8, shadePct: 58, footfall: 37,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finding: 'Weeks 9–12 Re-Audit: Partial shade sails lowered WBGT to 28.4°C, but mid-span crossing remains 0.4°C above 28.0°C limit. Kept flagged honestly (§9.10).',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action: 'Requires 1 additional shade sail span in next maintenance cycle.'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id: 'SEG-05',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name: 'Linear Park Rain-Tree Walk',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routeMeta: 'Riparian Greenway Corridor (240 m)',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lengthM: 240,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proxyMetricLabel: 'GIS Canopy 42% [PROXY]',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proxyScore: 84,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path3D: [ [-95, 55], [-20, 55], [65, 65] ],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colorHex: 0x10b981,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baseline: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Ta: 30.8, RH: 72, Tg: 32.9, shadePct: 86, footfall: 74,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finding: 'Preserved mature Samanea saman (Rain Tree) corridor delivers continuous interlocking canopy directly over footpath. Proxy matches reality (Gap +3).',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action: 'No capital retrofit required. Protect root zones and use as benchmark reference corridor.'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retrofit: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Ta: 30.7, RH: 72, Tg: 32.6, shadePct: 88, footfall: 79,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finding: 'Weeks 9–12 Re-Audit: Remains the township thermal benchmark (WBGT 27.3°C at 4pm). Confirms Layer 1 proxy works when canopy is continuous.',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action: 'Benchmark control corridor.'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id: 'SEG-06',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name: 'Jalan Ara 4 Terrace Cul-de-Sac',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routeMeta: 'N–S Oriented Residential Mews (150 m)',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lengthM: 150,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proxyMetricLabel: 'GIS Tree Canopy 12% [PROXY]',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proxyScore: 52,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path3D: [ [80, -45], [80, 10], [80, 65] ],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colorHex: 0x38bdf8,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baseline: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Ta: 31.3, RH: 70, Tg: 34.4, shadePct: 75, footfall: 44,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finding: 'PROXY_UNRELIABLE (Under-Credited, Gap -21): GIS tree canopy is only 12%, but North-South building orientation + MS 2680 deep car-porch eaves shade 75% of the street after 3:30pm.',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action: 'Zero tree budget needed here! Reallocate scheduled tree planting funds from SEG-06 to exposed School Walk (SEG-01).'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retrofit: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Ta: 31.1, RH: 70, Tg: 33.9, shadePct: 78, footfall: 48,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finding: 'Weeks 9–12 Re-Audit: Architectural massing continues to provide passive afternoon shade (WBGT 27.6°C). GIS proxy calibrated to credit building shadows.',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action: 'Budget successfully reallocated to SEG-01.'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3. STATE MANAGEMENT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let state =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stage: 'baseline',         // 'baseline' | 'retrofit'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layerView: 'ground',       // 'proxy' | 'ground'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selectedId: 'SEG-01',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solarHour: 16.0,           // 7.0 to 19.0 (16.0 = 4:00 PM)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wbgtThreshold: 28.0,       // Configurable §8 threshold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sunPlaying: false,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sensorOverrides: {},       // Custom slider overrides per segment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tourActive: false,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tourStep: 0,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tourTimer: null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4. THREE.JS 3D SCENE INITIALIZATION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let scene, camera, renderer, controls, sunLight, ambientLight;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let routeMeshes = {};        // { 'SEG-01': THREE.Group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let retrofitGroup;           // 3D Pergolas, Retrofitted Trees, Cool Roofs, Shade Sails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let peopleGroup;             // Animated pedestrians (scale with walkability)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let markerElements = {};     // { 'SEG-01': HTMLElement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init3D()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container = document.getElementById('canvas-container');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scene = new THREE.Scene();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scene.background = new THREE.Color(0x070b14);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scene.fog = new THREE.FogExp2(0x070b14, 0.0022);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camera = new THREE.PerspectiveCamera(42, window.innerWidth / window.innerHeight, 1, 1000);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camera.position.set(-40, 115, 165);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renderer = new THREE.WebGLRenderer({ antialias: true, powerPreference: 'high-performance'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renderer.setSize(window.innerWidth, window.innerHeight);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renderer.setPixelRatio(Math.min(window.devicePixelRatio, 2));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renderer.shadowMap.enabled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renderer.shadowMap.type = THREE.PCFSoftShadowMap;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container.appendChild(renderer.domElement);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controls = new THREE.OrbitControls(camera, renderer.domElement);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controls.enableDamping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controls.dampingFactor = 0.06;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controls.maxPolarAngle = Math.PI / 2 - 0.03;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controls.minDistance = 25;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controls.maxDistance = 320;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controls.target.set(-5, 0, 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Lighting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ambientLight = new THREE.HemisphereLight(0xdbeafe, 0x1e293b, 0.55);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scene.add(ambientLight);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sunLight = new THREE.DirectionalLight(0xfffbeb, 1.35);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sunLight.castShadow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sunLight.shadow.mapSize.width = 2048;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sunLight.shadow.mapSize.height = 2048;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sunLight.shadow.camera.near = 10;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sunLight.shadow.camera.far = 400;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d = 140;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sunLight.shadow.camera.left = -d;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sunLight.shadow.camera.right = 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sunLight.shadow.camera.top = 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sunLight.shadow.camera.bottom = -d;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scene.add(sunLight);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buildTownshipGeometry();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buildRouteCorridors();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buildRetrofitAssets();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buildPedestrians();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createHTMLMarkers();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updateSunPosition(state.solarHour);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refreshSimulationUI();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window.addEventListener('resize', onWindowResize);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animate();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Build Ground, Roads, Terrace Houses, School, Surau, Shop Row, and Baseline Trees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buildTownshipGeometry()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Base Ground Plane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groundGeo = new THREE.PlaneGeometry(340, 260);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groundMat = new THREE.MeshStandardMaterial({ color: 0x0f172a, roughness: 0.95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ground = new THREE.Mesh(groundGeo, groundMat);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ground.rotation.x = -Math.PI / 2;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ground.receiveShadow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scene.add(ground);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Subtle Survey Grid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grid = new THREE.GridHelper(320, 32, 0x1e293b, 0x111827);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grid.position.y = 0.05;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scene.add(grid);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Asphalt Road Network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roadMat = new THREE.MeshStandardMaterial({ color: 0x1e293b, roughness: 0.85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roads = [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{ x: -30, z: -53, w: 150, d: 10 }, // School road (median trees sit here, away from walkway!)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{ x: -83, z: 5,   w: 10,  d: 110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{ x: 27,  z: 10,  w: 10,  d: 120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{ x: 72,  z: 10,  w: 10,  d: 120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roads.forEach(r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mesh = new THREE.Mesh(new THREE.BoxGeometry(r.w, 0.2, r.d), roadMat);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mesh.position.set(r.x, 0.1, r.z);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mesh.receiveShadow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scene.add(mesh);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Riparian Green Buffer Zone (SEG-05)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parkGeo = new THREE.BoxGeometry(190, 0.25, 24);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parkMat = new THREE.MeshStandardMaterial({ color: 0x064e3b, roughness: 0.9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park = new THREE.Mesh(parkGeo, parkMat);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park.position.set(-15, 0.12, 60);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park.receiveShadow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scene.add(park);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Helper to build Terrace House Rows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function addTerraceRow(startX, startZ, count, dx, dz, w, d, h, roofColor)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wallMat = new THREE.MeshStandardMaterial({ color: 0xcbd5e1, roughness: 0.7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roofMat = new THREE.MeshStandardMaterial({ color: roofColor, roughness: 0.6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for (let i = 0; i &lt; count; i++)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hx = startX + i * dx;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hz = startZ + i * dz;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house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body = new THREE.Mesh(new THREE.BoxGeometry(w, h, d), wallMat);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body.position.y = h / 2;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body.castShadow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body.receiveShadow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house.add(body);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// Pitched / Overhanging Roof (MS 2680 eaves)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roof = new THREE.Mesh(new THREE.BoxGeometry(w + 1.8, 1.2, d + 2.4), roofMat);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roof.position.y = h + 0.6;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roof.castShadow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roof.receiveShadow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house.add(roof);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house.position.set(hx, 0, hz);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scene.add(house);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Terrace Phase 1 &amp; 2 (Standard dark roofs)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addTerraceRow(-60, -28, 6, 13, 0, 11, 14, 7.5, 0x334155);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addTerraceRow(-60, -5,  6, 13, 0, 11, 14, 7.5, 0x334155);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addTerraceRow(-55, 28,  6, 13, 0, 11, 14, 7.5, 0x334155);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SEG-06: North-South Oriented Terrace Cul-de-Sac (Deep overhangs that cast afternoon shade onto x=80 footpath)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addTerraceRow(92, -38, 7, 0, 15, 16, 12, 9.5, 0x475569);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addTerraceRow(62, -38, 7, 0, 15, 14, 12, 9.5, 0x475569);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Primary School Complex (West end of SEG-01)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schoolMat = new THREE.MeshStandardMaterial({ color: 0xe2e8f0, roughness: 0.6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schoolRoofMat = new THREE.MeshStandardMaterial({ color: 0x991b1b, roughness: 0.7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school = new THREE.Mesh(new THREE.BoxGeometry(28, 11, 22), schoolMat);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school.position.set(-108, 5.5, -45);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school.castShadow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school.receiveShadow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scene.add(school);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schoolRoof = new THREE.Mesh(new THREE.BoxGeometry(30, 1.5, 24), schoolRoofMat);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schoolRoof.position.set(-108, 11.75, -45);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schoolRoof.castShadow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scene.add(schoolRoof);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Surau Al-Hidayah (South-West end of SEG-02)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surau = new THREE.Mesh(new THREE.BoxGeometry(18, 8, 18), schoolMat);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surau.position.set(-96, 4, 38);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surau.castShadow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surau.receiveShadow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scene.add(surau);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dome = new THREE.Mesh(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THREE.SphereGeometry(6, 20, 14, 0, Math.PI * 2, 0, Math.PI / 2),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THREE.MeshStandardMaterial({ color: 0x059669, roughness: 0.4 })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dome.position.set(-96, 8, 38);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dome.castShadow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scene.add(dome);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Laman Niaga Commercial Shop Row (SEG-03, East of x=35)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addTerraceRow(49, -35, 6, 0, 16, 15, 14, 10.5, 0x1e293b);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BASELINE TREES: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1. Misplaced Median Trees on SEG-01 (Planted at z = -56 road divider, leaving z = -45 walkway exposed!)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for (let x = -85; x &lt;= 25; x += 16)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addTree(x, -57, 4.5, 4.2, 0x15803d);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2. Sparse Immature Saplings on SEG-04 (Central Spine, z = 10)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for (let x = -60; x &lt;= 15; x += 25)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addTree(x, 14, 2.2, 1.4, 0x4d7c0f);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3. Mature Interlocking Samanea saman (Rain Trees) on SEG-05 Linear Park (z = 55-65)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for (let x = -90; x &lt;= 60; x += 13)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addTree(x, 53 + (x + 90) * 0.06, 8.5, 7.8, 0x047857);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addTree(x + 5, 61 + (x + 90) * 0.06, 8.0, 7.2, 0x065f46);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addTree(x, z, height, crownRadius, colorHex, parentGroup = scene)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g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trunk = new THREE.Mesh(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THREE.CylinderGeometry(0.35, 0.5, height * 0.55, 8),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THREE.MeshStandardMaterial({ color: 0x451a03, roughness: 0.9 })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trunk.position.y = (height * 0.55) / 2;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trunk.castShadow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g.add(trunk);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crown = new THREE.Mesh(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THREE.SphereGeometry(crownRadius, 14, 12),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THREE.MeshStandardMaterial({ color: colorHex, roughness: 0.75 })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crown.scale.set(1.15, 0.65, 1.15); // Umbrella rain-tree canopy profile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crown.position.y = height;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crown.castShadow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crown.receiveShadow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g.add(crown);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g.position.set(x, 0, z);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parentGroup.add(g);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Build Interactive 3D Walkway Corridors for SEG-01 to SEG-06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buildRouteCorridors()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SEGMENTS.forEach(seg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group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group.userData = { segmentId: seg.id };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for (let i = 0; i &lt; seg.path3D.length - 1; i++)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p1 = new THREE.Vector3(seg.path3D[i][0], 0.4, seg.path3D[i][1]);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p2 = new THREE.Vector3(seg.path3D[i + 1][0], 0.4, seg.path3D[i + 1][1]);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dist = p1.distanceTo(p2);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mid = p1.clone().add(p2).multiplyScalar(0.5);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angle = Math.atan2(p2.x - p1.x, p2.z - p1.z);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walkGeo = new THREE.BoxGeometry(4.2, 0.45, dist + 2);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walkMat = new THREE.MeshStandardMaterial({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color: seg.colorHex,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emissive: seg.colorHex,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emissiveIntensity: 0.35,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roughness: 0.4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mesh = new THREE.Mesh(walkGeo, walkMat);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mesh.position.copy(mid);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mesh.rotation.y = angle;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mesh.receiveShadow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mesh.userData = { segmentId: seg.id };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group.add(mesh);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// Add 20-Point Ground-Truth Audit Sensor Nodes along the path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start = new THREE.Vector3(seg.path3D[0][0], 1.0, seg.path3D[0][1]);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end = new THREE.Vector3(seg.path3D[seg.path3D.length - 1][0], 1.0, seg.path3D[seg.path3D.length - 1][1]);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for (let s = 0; s &lt;= 4; s++)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pt = start.clone().lerp(end, s / 4);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node = new THREE.Mesh(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new THREE.SphereGeometry(0.75, 10, 10),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new THREE.MeshBasicMaterial({ color: 0xffffff })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node.position.copy(pt);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group.add(node);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routeMeshes[seg.id] = group;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scene.add(group);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Build Weeks 3-8 Surgical Retrofit Assets (Toggled on in Weeks 9-12 Stage)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buildRetrofitAssets()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retrofitGroup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1. SEG-01 School Walk Covered Architectural Pergola + Hopea odorata Infill Trees directly over z=-45 walkway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pergolaMat = new THREE.MeshStandardMaterial({ color: 0x0d9488, roughness: 0.4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pergolaRoof = new THREE.Mesh(new THREE.BoxGeometry(130, 0.4, 5.2), pergolaMat);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pergolaRoof.position.set(-30, 4.6, -45);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pergolaRoof.castShadow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retrofitGroup.add(pergolaRoof);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for (let x = -90; x &lt;= 30; x += 12)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addTree(x, -41.5, 6.8, 5.2, 0x10b981, retrofitGroup);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2. SEG-02 Surau Linkway Cantilevered Shade Fins + High-Albedo Cool Paving (SRI &gt;= 29)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finMat = new THREE.MeshStandardMaterial({ color: 0x14b8a6, roughness: 0.5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surauCanopy = new THREE.Mesh(new THREE.BoxGeometry(5.0, 0.35, 95), finMat);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surauCanopy.position.set(-75, 4.4, 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surauCanopy.castShadow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retrofitGroup.add(surauCanopy);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3. SEG-03 Shop-Row Retractable Awnings + High-SRI Cool Apron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awning = new THREE.Mesh(new THREE.BoxGeometry(5.5, 0.35, 105), finMat);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awning.position.set(35, 4.8, 10);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awning.castShadow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retrofitGroup.add(awning);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4. SEG-04 Central Spine Shade Sails (Partial coverage)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for (let x = -55; x &lt;= 5; x += 30)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sail = new THREE.Mesh(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new THREE.BoxGeometry(16, 0.25, 5.5),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new THREE.MeshStandardMaterial({ color: 0xfbbf24, roughness: 0.5 })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sail.position.set(x, 5.0, 10);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sail.castShadow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retrofitGroup.add(sail);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5. Controlled Show-Unit Cool Roof Retrofit (High SRI Reflective White Cap)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coolRoof = new THREE.Mesh(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THREE.BoxGeometry(13.2, 1.4, 16.6),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THREE.MeshStandardMaterial({ color: 0xf8fafc, emissive: 0x38bdf8, emissiveIntensity: 0.15, roughness: 0.2 })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coolRoof.position.set(-60, 8.2, -28);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retrofitGroup.add(coolRoof);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retrofitGroup.visible = false;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scene.add(retrofitGroup);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Animated Pedestrians along routes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buildPedestrians()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peopleGroup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SEGMENTS.forEach((seg, idx)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start = new THREE.Vector3(seg.path3D[0][0], 1.2, seg.path3D[0][1]);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end = new THREE.Vector3(seg.path3D[seg.path3D.length - 1][0], 1.2, seg.path3D[seg.path3D.length - 1][1]);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for (let p = 0; p &lt; 5; p++)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person = new THREE.Mesh(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new THREE.CylinderGeometry(0.45, 0.45, 2.2, 8),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new THREE.MeshStandardMaterial({ color: 0xf8fafc, emissive: 0x38bdf8, emissiveIntensity: 0.3 })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person.userData =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segmentId: seg.id,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start,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end,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t: (p / 5 + idx * 0.13) % 1,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speed: 0.0012 + (p % 3) * 0.0004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};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peopleGroup.add(person);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scene.add(peopleGroup);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Create Floating HTML Pins anchored to 3D Segment Midpoints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createHTMLMarkers()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container = document.getElementById('markers-container');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container.innerHTML = '';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SEGMENTS.forEach(seg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midIdx = Math.floor(seg.path3D.length / 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worldPos = new THREE.Vector3(seg.path3D[midIdx][0], 5.5, seg.path3D[midIdx][1]);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el = document.createElement('div');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el.className = 'marker-3d glass rounded-lg px-2.5 py-1.5 text-[10px] mono shadow-lg border';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el.onclick = () =&gt; selectSegment(seg.id, true);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el.userData = { worldPos };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markerElements[seg.id] = el;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container.appendChild(el);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Update Sun Position &amp; Lighting from Solar Hour (7:00 to 19:00)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updateSunPosition(hour)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Sun moves from East (+X) at 7:00 to Overhead at 13:00 to West (-X) at 19:00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norm = (hour - 7) / 12; // 0.0 at 7am, 0.5 at 1pm, 0.75 at 4pm, 1.0 at 7pm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angle = norm * Math.PI; // 0 to PI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radius = 175;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sunX = Math.cos(angle) * radius; // +175 (East) at 7am -&gt; -123 (West) at 4pm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sunY = Math.max(18, Math.sin(angle) * radius);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sunZ = 45; // Slight tropical southern solar declination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sunLight.position.set(sunX, sunY, sunZ);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Warm afternoon / golden hour tint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elevRatio = Math.sin(angle);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if (hour &gt;= 16.5 || hour &lt;= 8.0)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sunLight.color.setHex(0xfdba74);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sunLight.intensity = 1.05;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 else if (hour &gt;= 11.5 &amp;&amp; hour &lt;= 15.0)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sunLight.color.setHex(0xffffff);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sunLight.intensity = 1.5;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 else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sunLight.color.setHex(0xfef08a);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sunLight.intensity = 1.3;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Format Clock String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hrs = Math.floor(hour);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mins = Math.round((hour - hrs) * 60);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ampm = hrs &gt;= 12 ? 'PM' : 'AM';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hr12 = hrs &gt; 12 ? hrs - 12 : (hrs === 0 ? 12 : hrs);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timeStr = `${String(hrs).padStart(2, '0')}:${String(mins).padStart(2, '0')} (${hr12}:${String(mins).padStart(2, '0')} ${ampm})`;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document.getElementById('lbl-solar-time').textContent = timeStr;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document.getElementById('lbl-sun-elev').textContent = `Elev: ${Math.round(elevRatio * 82)}°`;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5. SIMULATION ENGINE &amp; UI SYNCHRONIZATION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evaluateSegment(seg)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baseData = state.stage === 'baseline' ? seg.baseline : seg.retrofit;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ov = state.sensorOverrides[seg.id] || {};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mod = getDiurnalModifiers(state.solarHour);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Ta = (ov.Ta !== undefined ? ov.Ta : baseData.Ta) + mod.taOffset;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RH = Math.max(45, Math.min(92, (ov.RH !== undefined ? ov.RH : baseData.RH) + mod.rhOffset));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Tg = (ov.Tg !== undefined ? ov.Tg : baseData.Tg) + mod.tgOffset;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shadePct = ov.shadePct !== undefined ? ov.shadePct : baseData.shadePct;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{ Tnw, WBGT } = computeOutdoorWBGT(Ta, RH, Tg);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measuredScore = computeMeasuredScore(WBGT, shadePct, state.wbgtThreshold);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gap = seg.proxyScore - measuredScore;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absGap = Math.abs(gap);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let verdict = 'VERIFIED_ALIGNED';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let badgeClass = 'bg-emerald-500/20 text-emerald-300 border-emerald-500/40';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let colorHex = 0x10b981;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if (absGap &gt; 15)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if (gap &gt; 15)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verdict = 'PROXY_UNRELIABLE (Over-Promised)';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badgeClass = 'bg-rose-500/20 text-rose-300 border-rose-500/40';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colorHex = 0xf43f5e;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 else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verdict = 'PROXY_UNRELIABLE (Under-Credited)';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badgeClass = 'bg-sky-500/20 text-sky-300 border-sky-500/40';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colorHex = 0x38bdf8;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walkableNow = WBGT &lt;= state.wbgtThreshold;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return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seg,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Ta, RH, Tg, shadePct,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Tnw, WBGT,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measuredScore,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gap,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absGap,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verdict,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badgeClass,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colorHex,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walkableNow,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footfall: baseData.footfall,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finding: baseData.finding,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action: baseData.action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refreshSimulationUI()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evals = SEGMENTS.map(evaluateSegment);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Update KPIs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let totalM =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let walkableM =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let overCount =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let underCount =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evals.forEach(ev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totalM += ev.seg.lengthM;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if (ev.walkableNow) walkableM += ev.seg.lengthM;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if (ev.gap &gt; 15) overCount++;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if (ev.gap &lt; -15) underCount++;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// Update 3D Corridor Color based on Layer View (Layer 1 Proxy vs Layer 2 Ground Truth)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group = routeMeshes[ev.seg.id];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targetColor = state.layerView === 'proxy'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? (ev.seg.proxyScore &gt;= 70 ? 0x3b82f6 : 0xf59e0b)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: (ev.walkableNow ? 0x10b981 : 0xf43f5e);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group.children.forEach(mesh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if (mesh.material &amp;&amp; mesh.material.emissive)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mesh.material.color.setHex(targetColor);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mesh.material.emissive.setHex(targetColor);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mesh.material.emissiveIntensity = ev.seg.id === state.selectedId ? 0.75 : 0.32;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// Update Floating 3D Marker HTML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marker = markerElements[ev.seg.id];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if (marker)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isSel = ev.seg.id === state.selectedId;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borderCol = state.layerView === 'proxy'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? 'border-blue-500/60'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: (ev.walkableNow ? 'border-emerald-500/70' : 'border-rose-500/70');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marker.className = `marker-3d glass rounded-lg px-2 py-1 text-[10px] mono shadow-lg border ${borderCol} ${isSel ? 'ring-2 ring-white scale-105' : ''}`;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if (state.layerView === 'proxy')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marker.innerHTML = `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&lt;div class="flex items-center gap-1.5"&gt;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  &lt;span class="font-bold text-white"&gt;${ev.seg.id}&lt;/span&gt;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  &lt;span class="px-1 rounded prov-proxy"&gt;Proxy: ${ev.seg.proxyScore}&lt;/span&gt;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&lt;div class="text-[9px] text-slate-300"&gt;${ev.seg.proxyMetricLabel}&lt;/div&gt;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} else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const gapSign = ev.gap &gt; 0 ? `+${ev.gap}` : ev.gap;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const flagDot = ev.absGap &gt; 15 ? '&amp;#9888;' : '&amp;#10003;';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marker.innerHTML = `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&lt;div class="flex items-center justify-between gap-2"&gt;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  &lt;span class="font-bold text-white"&gt;${ev.seg.id}&lt;/span&gt;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  &lt;span class="${ev.walkableNow ? 'text-emerald-300' : 'text-rose-300'} font-bold"&gt;${ev.WBGT.toFixed(1)}&amp;deg;C WBGT&lt;/span&gt;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&lt;div class="text-[9px] text-slate-300 flex justify-between gap-2"&gt;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  &lt;span&gt;Meas: ${ev.measuredScore}&lt;/span&gt;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  &lt;span class="${ev.absGap &gt; 15 ? 'text-amber-300 font-bold' : 'text-emerald-300'}"&gt;${flagDot} Gap ${gapSign}&lt;/span&gt;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walkablePct = ((walkableM / totalM) * 100).toFixed(1);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kpiWalkEl = document.getElementById('kpi-walkable');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kpiWalkEl.textContent = `${walkablePct}%`;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kpiWalkEl.className = `text-xl font-bold mono ${walkablePct &gt;= 70 ? 'text-emerald-400' : 'text-rose-400'}`;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document.getElementById('kpi-walkable-sub').textContent = `(${walkableM}m / ${totalM}m)`;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totalFlags = overCount + underCount;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kpiFlagsEl = document.getElementById('kpi-flags');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kpiFlagsEl.textContent = `${totalFlags} / 6`;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kpiFlagsEl.className = `text-xl font-bold mono ${totalFlags &lt;= 1 ? 'text-emerald-400' : 'text-rose-400'}`;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document.getElementById('kpi-flags-sub').textContent = `${overCount} Over · ${underCount} Under`;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usableHrs = state.stage === 'baseline' ? '6.5 hrs' : '9.5 hrs';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exileHrs = state.stage === 'baseline' ? '5.5h thermal exile' : '2.5h peak midday';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document.getElementById('kpi-hours').textContent = usableHrs;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document.getElementById('kpi-exile').textContent = exileHrs;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Render Left-Side Segment Ledger Cards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listEl = document.getElementById('segment-cards-list');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listEl.innerHTML = evals.map(ev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isSel = ev.seg.id === state.selectedId;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gapStr = ev.gap &gt; 0 ? `+${ev.gap}` : `${ev.gap}`;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return `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&lt;div onclick="selectSegment('${ev.seg.id}', true)"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 class="p-2.5 rounded-lg border cursor-pointer transition ${isSel ? 'bg-slate-800/95 border-emerald-400 shadow-md' : 'bg-slate-900/70 border-slate-800 hover:border-slate-700'}"&gt;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&lt;div class="flex items-center justify-between gap-1"&gt;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&lt;div class="flex items-center gap-1.5"&gt;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  &lt;span class="text-[10px] font-bold mono px-1.5 py-0.5 rounded bg-slate-950 text-white"&gt;${ev.seg.id}&lt;/span&gt;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  &lt;span class="text-xs font-semibold text-white truncate"&gt;${ev.seg.name}&lt;/span&gt;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&lt;span class="text-[9px] font-bold mono px-1.5 py-0.5 rounded border ${ev.badgeClass}"&gt;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  ${ev.absGap &gt; 15 ? (ev.gap &gt; 0 ? 'FLAG +' + ev.gap : 'UNDER ' + ev.gap) : 'VERIFIED'}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&lt;div class="grid grid-cols-4 gap-1 mt-2 pt-1.5 border-t border-slate-800/80 text-[10px] mono text-center"&gt;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  &lt;span class="text-slate-500 block text-[8px]"&gt;PROXY&lt;/span&gt;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  &lt;span class="text-blue-300 font-bold"&gt;${ev.seg.proxyScore}&lt;/span&gt;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  &lt;span class="text-slate-500 block text-[8px]"&gt;MEAS&lt;/span&gt;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  &lt;span class="text-emerald-300 font-bold"&gt;${ev.measuredScore}&lt;/span&gt;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  &lt;span class="text-slate-500 block text-[8px]"&gt;GAP&lt;/span&gt;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  &lt;span class="${ev.absGap &gt; 15 ? 'text-rose-400' : 'text-slate-300'} font-bold"&gt;${gapStr}&lt;/span&gt;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  &lt;span class="text-slate-500 block text-[8px]"&gt;WBGT&lt;/span&gt;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  &lt;span class="${ev.walkableNow ? 'text-emerald-300' : 'text-rose-400'} font-bold"&gt;${ev.WBGT.toFixed(1)}&amp;deg;&lt;/span&gt;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}).join('');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Update Right-Side Selected Segment Inspector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selEval = evals.find(e =&gt; e.seg.id === state.selectedId) || evals[0];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updateSelectedInspector(selEval);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updateSelectedInspector(ev)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document.getElementById('sel-id').textContent = ev.seg.id;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badge = document.getElementById('sel-verdict-badge');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badge.textContent = ev.verdict;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badge.className = `text-[10px] font-bold mono px-2 py-0.5 rounded border ${ev.badgeClass}`;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document.getElementById('sel-name').textContent = ev.seg.name;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document.getElementById('sel-route-meta').textContent = ev.seg.routeMeta;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document.getElementById('sel-proxy-score').textContent = ev.seg.proxyScore;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document.getElementById('sel-proxy-label').textContent = ev.seg.proxyMetricLabel;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document.getElementById('sel-meas-score').textContent = ev.measuredScore;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document.getElementById('sel-meas-label').textContent = `Shade ${ev.shadePct}% · ${ev.WBGT.toFixed(1)}°C`;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gapEl = document.getElementById('sel-gap-score');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gapEl.textContent = ev.gap &gt; 0 ? `+${ev.gap}` : `${ev.gap}`;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gapEl.className = `text-lg font-bold mono mt-0.5 ${ev.absGap &gt; 15 ? 'text-rose-400' : 'text-emerald-400'}`;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document.getElementById('val-tnw').textContent = `${ev.Tnw.toFixed(1)} °C`;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wbgtEl = document.getElementById('val-wbgt');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wbgtEl.textContent = `${ev.WBGT.toFixed(1)} °C`;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wbgtEl.className = `text-base font-bold mono ${ev.walkableNow ? 'text-emerald-400' : 'text-rose-400'}`;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statusEl = document.getElementById('val-wbgt-status');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statusEl.textContent = ev.walkableNow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? `WALKABLE (≤ ${state.wbgtThreshold.toFixed(1)}°C)`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: `EXCEEDS ${state.wbgtThreshold.toFixed(1)}°C`;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statusEl.className = `text-[9px] font-bold mono ${ev.walkableNow ? 'text-emerald-400' : 'text-rose-400'}`;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document.getElementById('val-footfall').textContent = `${ev.footfall} / hr`;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Sync Sliders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document.getElementById('inp-ta').value = ev.Ta.toFixed(1);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document.getElementById('lbl-ta').textContent = `${ev.Ta.toFixed(1)} °C`;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document.getElementById('inp-rh').value = Math.round(ev.RH);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document.getElementById('lbl-rh').textContent = `${Math.round(ev.RH)} %`;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document.getElementById('inp-tg').value = ev.Tg.toFixed(1);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document.getElementById('lbl-tg').textContent = `${ev.Tg.toFixed(1)} °C`;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document.getElementById('inp-shade').value = Math.round(ev.shadePct);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document.getElementById('lbl-shade').textContent = `${Math.round(ev.shadePct)} %`;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document.getElementById('sel-finding').textContent = ev.finding;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document.getElementById('sel-action').textContent = ev.action;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6. USER INTERACTIONS &amp; CONTROLS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selectSegment(segId, fly = false)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state.selectedId = segId;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refreshSimulationUI();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if (fly) focusSelectedSegment();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focusSelectedSegment()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seg = SEGMENTS.find(s =&gt; s.id === state.selectedId);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if (!seg) return;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midIdx = Math.floor(seg.path3D.length / 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tx = seg.path3D[midIdx][0];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tz = seg.path3D[midIdx][1];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smoothCameraMove(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THREE.Vector3(tx - 28, 38, tz + 52),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THREE.Vector3(tx, 2, tz)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setCaption(`Inspecting ${seg.id} (${seg.name}): Proxy ${seg.proxyScore} vs. Ground-Truth WBGT sensor nodes.`);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flyCamera(preset)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if (preset === 'overview')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smoothCameraMove(new THREE.Vector3(-40, 115, 165), new THREE.Vector3(-5, 0, 5));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setCaption('Aerial Overview: Full Precinct Ara landed township (6 audited walking routes, 1,170m total).');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 else if (preset === 'street')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smoothCameraMove(new THREE.Vector3(-88, 7, -43), new THREE.Vector3(10, 3, -45));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setCaption('Pedestrian Eye-Level on SEG-01 School Walk: Notice how baseline road-median trees miss the footpath.');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 else if (preset === 'top')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smoothCameraMove(new THREE.Vector3(-5, 210, 12), new THREE.Vector3(-5, 0, 5));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setCaption('GIS Plan View: Compare Layer 1 GIS Canopy Proxy against Layer 2 Ground-Truth Footpath Shade.');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smoothCameraMove(targetPos, targetLook)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startPos = camera.position.clone();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startLook = controls.target.clone();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let progress =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function step()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progress += 0.05;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if (progress &lt; 1)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camera.position.lerpVectors(startPos, targetPos, progress);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controls.target.lerpVectors(startLook, targetLook, progress);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requestAnimationFrame(step);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 else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camera.position.copy(targetPos);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controls.target.copy(targetLook);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step();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setLayerView(mode)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state.layerView = mode;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b1 = document.getElementById('btn-layer-1');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b2 = document.getElementById('btn-layer-2');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if (mode === 'proxy')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b1.className = 'px-2.5 py-1 rounded-md font-semibold bg-blue-500 text-slate-950 transition';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b2.className = 'px-2.5 py-1 rounded-md font-medium text-slate-400 hover:text-white transition';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setCaption('Layer 1 (Design Proxy Spine): Shows fast GIS canopy %, SRI specs &amp; ENVI-met models before ground-truth verification.');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 else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b1.className = 'px-2.5 py-1 rounded-md font-medium text-slate-400 hover:text-white transition';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b2.className = 'px-2.5 py-1 rounded-md font-semibold bg-emerald-500 text-slate-950 transition';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setCaption('Layer 2 (Ground-Truth Loop): Pairs every design proxy with 20 route shade points &amp; ISO 7243 outdoor WBGT.');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refreshSimulationUI();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setPilotStage(stage)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state.stage = stage;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state.sensorOverrides = {};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retrofitGroup.visible = (stage === 'retrofit');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bBase = document.getElementById('btn-stage-baseline');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bRet  = document.getElementById('btn-stage-retrofit');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if (stage === 'baseline')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bBase.className = 'px-2.5 py-1 rounded-md font-semibold bg-rose-500 text-white transition';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bRet.className  = 'px-2.5 py-1 rounded-md font-medium text-slate-400 hover:text-white transition';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setCaption('Weeks 1–2 Baseline Audit: 33.3% walkable at 4pm. 4 segments over-promised, 1 verified aligned (SEG-05), 1 under-credited (SEG-06).');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 else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bBase.className = 'px-2.5 py-1 rounded-md font-medium text-slate-400 hover:text-white transition';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bRet.className  = 'px-2.5 py-1 rounded-md font-semibold bg-emerald-500 text-slate-950 transition';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setCaption('Weeks 9–12 Post-Retrofit Verification: 3D pergolas, tree infill &amp; cool roofs deployed. 4pm walkability rises to 83.3% (SEG-04 honestly kept at 28.4°C).');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refreshSimulationUI();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onHourSliderChange(val)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state.solarHour = parseFloat(val);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state.sensorOverrides = {};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updateSunPosition(state.solarHour);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refreshSimulationUI();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toggleSunPlay()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state.sunPlaying = !state.sunPlaying;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document.getElementById('btn-play-sun').innerHTML = state.sunPlaying ? '&amp;#10074;&amp;#10074;' : '&amp;#9654;';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onSensorSliderChange()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mod = getDiurnalModifiers(state.solarHour);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Ta = parseFloat(document.getElementById('inp-ta').value) - mod.taOffset;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RH = parseFloat(document.getElementById('inp-rh').value) - mod.rhOffset;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Tg = parseFloat(document.getElementById('inp-tg').value) - mod.tgOffset;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shadePct = parseFloat(document.getElementById('inp-shade').value);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state.sensorOverrides[state.selectedId] = { Ta, RH, Tg, shadePct };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refreshSimulationUI();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resetSelectedSegmentSensors()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delete state.sensorOverrides[state.selectedId];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refreshSimulationUI();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onThresholdChange()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state.wbgtThreshold = parseFloat(document.getElementById('inp-thresh').value);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document.getElementById('lbl-thresh').textContent = `${state.wbgtThreshold.toFixed(1)} °C`;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refreshSimulationUI();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switchRightTab(tab)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['physics', 'montecarlo', 'framework'].forEach(t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document.getElementById(`panel-${t}`).classList.toggle('hidden', t !== tab);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btn = document.getElementById(`tab-btn-${t}`);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if (t === tab)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btn.className = 'py-1.5 rounded-lg bg-emerald-500 text-slate-950 transition';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 else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btn.className = 'py-1.5 rounded-lg text-slate-300 hover:bg-slate-800/70 transition';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setCaption(text, badgeText = '3D INTERACTIVE')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document.getElementById('caption-text').textContent = text;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document.getElementById('caption-badge').textContent = badgeText;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7. SEEDED 10,000-DRAW MONTE CARLO FINANCIAL ENGINE (§8 &amp; §10)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mulberry32(a)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return function()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let t = a += 0x6D2B79F5;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 = Math.imul(t ^ t &gt;&gt;&gt; 15, t | 1);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 ^= t + Math.imul(t ^ t &gt;&gt;&gt; 7, t | 61);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return ((t ^ t &gt;&gt;&gt; 14) &gt;&gt;&gt; 0) / 4294967296;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sampleTriangular(rng, min, mode, max)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u = rng();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c = (mode - min) / (max - min);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if (u &lt; c)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return min + Math.sqrt(u * (max - min) * (mode - min));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 else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return max - Math.sqrt((1 - u) * (max - min) * (max - mode));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runMonteCarlo()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tariffSen = parseFloat(document.getElementById('inp-mc-tariff').value);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alphaMode = parseFloat(document.getElementById('inp-mc-alpha').value);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dtMode    = parseFloat(document.getElementById('inp-mc-dt').value);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homes     = parseInt(document.getElementById('inp-mc-homes').value, 10);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document.getElementById('lbl-mc-tariff').textContent = `${tariffSen.toFixed(2)} sen`;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document.getElementById('lbl-mc-alpha').textContent  = `${alphaMode.toFixed(3)} (${(alphaMode * 100).toFixed(1)}%)`;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document.getElementById('lbl-mc-dt').textContent     = `${dtMode.toFixed(1)} °C`;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document.getElementById('lbl-mc-homes').textContent  = homes.toLocaleString();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rng = mulberry32(20261021);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draws = 10000;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results = new Float64Array(draws);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alphaMin = Math.max(0.02, alphaMode - 0.03);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alphaMax = Math.min(0.11, alphaMode + 0.03);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dtMin    = Math.max(0.3, dtMode - 0.7);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dtMax    = dtMode + 0.8;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for (let i = 0; i &lt; draws; i++)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// Annual household cooling baseline kWh (Terrace house ~29% cooling share: 2,400 - 3,600 kWh/yr)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baseCoolingKwh = sampleTriangular(rng, 2350, 2950, 3650);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alpha = sampleTriangular(rng, alphaMin, alphaMode, alphaMax);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dt    = sampleTriangular(rng, dtMin, dtMode, dtMax);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frac  = Math.max(0, Math.min(0.30, alpha * dt));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kwhSaved = baseCoolingKwh * frac;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results[i] = kwhSaved * (tariffSen / 100.0);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results.sort();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p10 = results[Math.floor(draws * 0.10)];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p50 = results[Math.floor(draws * 0.50)];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p90 = results[Math.floor(draws * 0.90)];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document.getElementById('mc-p10-hh').textContent  = `RM ${Math.round(p10)}`;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document.getElementById('mc-p50-hh').textContent  = `RM ${Math.round(p50)}`;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document.getElementById('mc-p90-hh').textContent  = `RM ${Math.round(p90)}`;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document.getElementById('mc-p10-twp').textContent = `RM ${((p10 * homes) / 1e6).toFixed(2)}M/yr`;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document.getElementById('mc-p50-twp').textContent = `RM ${((p50 * homes) / 1e6).toFixed(2)}M/yr`;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document.getElementById('mc-p90-twp').textContent = `RM ${((p90 * homes) / 1e6).toFixed(2)}M/yr`;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document.getElementById('kpi-savings').textContent = `RM ${Math.round(p10)}–${Math.round(p90)}`;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Render 16-bin Histogram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bins = 16;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minVal = results[0];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maxVal = results[draws - 1];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step = (maxVal - minVal) / bins || 1;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counts = new Array(bins).fill(0);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for (let i = 0; i &lt; draws; i++)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idx = Math.min(bins - 1, Math.floor((results[i] - minVal) / step));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counts[idx]++;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maxCount = Math.max(...counts, 1);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histEl = document.getElementById('mc-histogram');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histEl.innerHTML = counts.map((c, idx)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binMid = minVal + (idx + 0.5) * step;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hPct = Math.max(8, Math.round((c / maxCount) * 100));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col = (binMid &gt;= p10 &amp;&amp; binMid &lt;= p90) ? 'bg-emerald-500' : 'bg-slate-700';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return `&lt;div class="flex-1 ${col} rounded-t transition-all" style="height:${hPct}%" title="RM ${Math.round(binMid)}/yr (${c} draws)"&gt;&lt;/div&gt;`;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}).join('');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8. 2.5-MINUTE (10-SCENE) AUTOMATED 3D STORYBOARD TOUR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TOUR_SCENES = [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title: '01/10 · Brochure vs 4PM',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action: () =&gt; { setPilotStage('baseline'); setLayerView('proxy'); onHourSliderChange(16.0); flyCamera('overview');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text: '0:00–0:15 · Every township promises shade. On Layer 1 GIS proxies, Precinct Ara looks compliant—until we check 4:00 PM reality.'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title: '02/10 · Thermal Exile',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action: () =&gt; { setLayerView('ground'); onHourSliderChange(14.5); selectSegment('SEG-01', true);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text: '0:15–0:30 · Thermal Exile: Between 12pm and 5pm, exposed walkways hit &gt;30.6°C WBGT, pushing families indoors onto a 45.4 sen/kWh AC bill.'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title: '03/10 · Point-Chasing Trap',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action: () =&gt; { onHourSliderChange(16.0); switchRightTab('framework'); flyCamera('top');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text: '0:30–0:45 · Voluntary GBI Township (4 credits) &amp; LCCF (1/41 sub-criteria) score design inputs, not afternoon pedestrian outcomes.'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title: '04/10 · Two-Layer Loop',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action: () =&gt; { switchRightTab('physics'); setLayerView('ground'); flyCamera('street');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text: '0:45–1:00 · Look at SEG-01 School Walk at eye level: trees sit in the road divider (right), while the school footpath (left) bakes in full sun.'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title: '05/10 · ISO 7243 WBGT',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action: () =&gt; { selectSegment('SEG-02', true);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text: '1:00–1:15 · Handheld WBGT checks on SEG-02 Surau Linkway reveal a +44 gap: accessible within 400m on GP024 maps, unwalkable at Asar.'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title: '06/10 · Honest Ledger',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action: () =&gt; { selectSegment('SEG-06', true);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text: '1:15–1:30 · Honesty works both ways: SEG-06 Cul-de-Sac has only 12% GIS trees, but N–S house eaves shade the street (Under-credited Gap -21).'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title: '07/10 · 12-Week Retrofit',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action: () =&gt; { setPilotStage('retrofit'); selectSegment('SEG-01', true);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text: '1:30–1:45 · Weeks 3–8 Surgical Retrofit: Tree budget reallocated from SEG-06 to SEG-01 pergola &amp; tree infill. 4pm walkability jumps 33.3% → 83.3%.'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title: '08/10 · Control Benchmark',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action: () =&gt; { selectSegment('SEG-05', true);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text: '1:45–2:00 · SEG-05 Linear Park Rain-Tree Walk (Gap +3) proves continuous Samanea saman canopy works and anchors ESG &amp; GP024 disclosures.'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title: '09/10 · Monte Carlo RM',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action: () =&gt; { switchRightTab('montecarlo'); flyCamera('overview');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text: '2:00–2:15 · 10,000-Draw Monte Carlo: RM 86–192/household/yr avoided cooling cost (ASSUMED 0.06/°C exposed), plus +3.0 usable outdoor hours/day.'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title: '10/10 · §15 Pilot Ask',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action: () =&gt; { switchRightTab('framework'); flyCamera('overview');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text: '2:15–2:30 · Admitting what only field work can answer (§15): 1 Neighbourhood · 12 Weeks · RM 80k–150k to close the heat accountability gap.'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toggleGuidedTour()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if (state.tourActive)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stopGuidedTour();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 else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state.tourActive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state.tourStep =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document.getElementById('lbl-tour-btn').textContent = 'Stop Tour';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document.getElementById('tour-dot').className = 'w-2 h-2 rounded-full bg-rose-400 animate-ping';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runTourStep();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state.tourTimer = setInterval(()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state.tourStep = (state.tourStep + 1) % TOUR_SCENES.length;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runTourStep();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}, 9000);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stopGuidedTour()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state.tourActive = false;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if (state.tourTimer) clearInterval(state.tourTimer);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document.getElementById('lbl-tour-btn').textContent = '2.5m Guided Tour';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document.getElementById('tour-dot').className = 'w-2 h-2 rounded-full bg-amber-400';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setCaption('Guided tour paused. Click any 3D corridor or drag sliders to explore freely.');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runTourStep()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 = TOUR_SCENES[state.tourStep];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s.action();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setCaption(s.text, s.title);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9. RENDER LOOP &amp; 3D-TO-2D SCREEN PROJECTION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onWindowResize()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camera.aspect = window.innerWidth / window.innerHeight;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camera.updateProjectionMatrix();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renderer.setSize(window.innerWidth, window.innerHeight);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updateMarkersProjection()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halfW = window.innerWidth / 2;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halfH = window.innerHeight / 2;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SEGMENTS.forEach(seg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el = markerElements[seg.id];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if (!el) return;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pos = el.userData.worldPos.clone();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pos.project(camera);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if (pos.z &gt; 1)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el.style.display = 'none';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 else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x = (pos.x * halfW) + halfW;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y = -(pos.y * halfH) + halfH;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el.style.display = 'block';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el.style.left = `${x}px`;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el.style.top = `${y}px`;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animate()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requestAnimationFrame(animate);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Optional Diurnal Sun Animation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if (state.sunPlaying)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state.solarHour += 0.015;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if (state.solarHour &gt; 19.0) state.solarHour = 7.0;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document.getElementById('slider-hour').value = state.solarHour;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updateSunPosition(state.solarHour);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refreshSimulationUI();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Animate Pedestrians along paths (faster/more visible when route is walkable)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if (peopleGroup)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peopleGroup.children.forEach(p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p.userData.t = (p.userData.t + p.userData.speed) % 1;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p.position.lerpVectors(p.userData.start, p.userData.end, p.userData.t);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controls.update();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renderer.render(scene, camera);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updateMarkersProjection();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Boot Simulator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window.addEventListener('DOMContentLoaded', ()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runMonteCarlo();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init3D();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&lt;/script&gt;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&lt;/body&gt;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&lt;/html&gt;</w:t>
      </w:r>
    </w:p>
    <w:p>
      <w:pPr>
        <w:pBdr>
          <w:bottom w:val="single" w:sz="6" w:space="1" w:color="808080"/>
        </w:pBdr>
      </w:pPr>
    </w:p>
    <w:p>
      <w:pPr>
        <w:pStyle w:val="Heading2"/>
      </w:pPr>
      <w:r>
        <w:t>What This 3D WebGL Prototype Demonstrates</w:t>
      </w:r>
    </w:p>
    <w:p>
      <w:pPr>
        <w:pStyle w:val="ListNumber"/>
      </w:pPr>
      <w:r>
        <w:rPr>
          <w:b/>
        </w:rPr>
        <w:t>Spatial Proof of Why GIS Proxies Fail (</w:t>
      </w:r>
      <w:r>
        <w:rPr>
          <w:rFonts w:ascii="Consolas" w:hAnsi="Consolas"/>
          <w:b/>
        </w:rPr>
        <w:t>SEG-01</w:t>
      </w:r>
      <w:r>
        <w:rPr>
          <w:b/>
        </w:rPr>
        <w:t xml:space="preserve"> School Walk):</w:t>
      </w:r>
      <w:r/>
    </w:p>
    <w:p>
      <w:pPr>
        <w:pStyle w:val="ListBullet"/>
        <w:ind w:left="720"/>
      </w:pPr>
      <w:r>
        <w:t xml:space="preserve">In the 3D scene, you can physically orbit down to </w:t>
      </w:r>
      <w:r>
        <w:rPr>
          <w:b/>
        </w:rPr>
        <w:t>Pedestrian Eye-Level</w:t>
      </w:r>
      <w:r>
        <w:t xml:space="preserve"> (</w:t>
      </w:r>
      <w:r>
        <w:rPr>
          <w:rFonts w:ascii="Consolas" w:hAnsi="Consolas"/>
        </w:rPr>
        <w:t>Camera: Pedestrian Eye</w:t>
      </w:r>
      <w:r>
        <w:t xml:space="preserve">) and see </w:t>
      </w:r>
      <w:r>
        <w:rPr>
          <w:i/>
        </w:rPr>
        <w:t>why</w:t>
      </w:r>
      <w:r>
        <w:t xml:space="preserve"> </w:t>
      </w:r>
      <w:r>
        <w:rPr>
          <w:rFonts w:ascii="Consolas" w:hAnsi="Consolas"/>
        </w:rPr>
        <w:t>SEG-01</w:t>
      </w:r>
      <w:r>
        <w:t xml:space="preserve"> has a </w:t>
      </w:r>
      <m:oMath>
        <m:box>
          <m:boxPr/>
          <m:e>
            <m:r>
              <m:rPr>
                <m:sty m:val="p"/>
              </m:rPr>
              <m:t>+</m:t>
            </m:r>
            <m:r>
              <m:rPr>
                <m:sty m:val="p"/>
              </m:rPr>
              <m:t>51</m:t>
            </m:r>
          </m:e>
        </m:box>
      </m:oMath>
      <w:r>
        <w:t xml:space="preserve"> </w:t>
      </w:r>
      <w:r>
        <w:rPr>
          <w:rFonts w:ascii="Consolas" w:hAnsi="Consolas"/>
        </w:rPr>
        <w:t>PROXY_UNRELIABLE</w:t>
      </w:r>
      <w:r>
        <w:t xml:space="preserve"> gap: the baseline trees are planted in the road median (</w:t>
      </w:r>
      <w:r>
        <w:rPr>
          <w:rFonts w:ascii="Consolas" w:hAnsi="Consolas"/>
        </w:rPr>
        <w:t>z = -57</w:t>
      </w:r>
      <w:r>
        <w:t>), casting their afternoon shadow onto the asphalt road while the school footpath (</w:t>
      </w:r>
      <w:r>
        <w:rPr>
          <w:rFonts w:ascii="Consolas" w:hAnsi="Consolas"/>
        </w:rPr>
        <w:t>z = -45</w:t>
      </w:r>
      <w:r>
        <w:t>) bakes in direct sun.</w:t>
      </w:r>
    </w:p>
    <w:p>
      <w:pPr>
        <w:pStyle w:val="ListNumber"/>
      </w:pPr>
      <w:r>
        <w:rPr>
          <w:b/>
        </w:rPr>
        <w:t>Spatial Proof of Under-Credited Passive Design (</w:t>
      </w:r>
      <w:r>
        <w:rPr>
          <w:rFonts w:ascii="Consolas" w:hAnsi="Consolas"/>
          <w:b/>
        </w:rPr>
        <w:t>SEG-06</w:t>
      </w:r>
      <w:r>
        <w:rPr>
          <w:b/>
        </w:rPr>
        <w:t xml:space="preserve"> N–S Terrace Cul-de-Sac):</w:t>
      </w:r>
      <w:r/>
    </w:p>
    <w:p>
      <w:pPr>
        <w:pStyle w:val="ListBullet"/>
        <w:ind w:left="720"/>
      </w:pPr>
      <w:r>
        <w:t xml:space="preserve">Scrub the </w:t>
      </w:r>
      <w:r>
        <w:rPr>
          <w:b/>
        </w:rPr>
        <w:t>Solar Time Slider</w:t>
      </w:r>
      <w:r>
        <w:t xml:space="preserve"> from </w:t>
      </w:r>
      <w:r>
        <w:rPr>
          <w:rFonts w:ascii="Consolas" w:hAnsi="Consolas"/>
        </w:rPr>
        <w:t>13:00</w:t>
      </w:r>
      <w:r>
        <w:t xml:space="preserve"> to </w:t>
      </w:r>
      <w:r>
        <w:rPr>
          <w:rFonts w:ascii="Consolas" w:hAnsi="Consolas"/>
        </w:rPr>
        <w:t>16:00 (4:00 PM)</w:t>
      </w:r>
      <w:r>
        <w:t xml:space="preserve"> and watch the real-time Three.js shadows cast by the North-South oriented terrace houses (</w:t>
      </w:r>
      <w:r>
        <w:rPr>
          <w:rFonts w:ascii="Consolas" w:hAnsi="Consolas"/>
        </w:rPr>
        <w:t>SEG-06</w:t>
      </w:r>
      <w:r>
        <w:t xml:space="preserve">) sweep across the cul-de-sac walkway—proving why </w:t>
      </w:r>
      <w:r>
        <w:rPr>
          <w:rFonts w:ascii="Consolas" w:hAnsi="Consolas"/>
        </w:rPr>
        <w:t>SEG-06</w:t>
      </w:r>
      <w:r>
        <w:t xml:space="preserve"> is comfortable (</w:t>
      </w:r>
      <m:oMath>
        <m:box>
          <m:boxPr/>
          <m:e>
            <m:r>
              <m:rPr>
                <m:sty m:val="p"/>
              </m:rPr>
              <m:t>27.8</m:t>
            </m:r>
            <m:sSup>
              <m:e>
                <m:r>
                  <m:t/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nor/>
              </m:rPr>
              <m:t>C</m:t>
            </m:r>
            <m:r>
              <m:rPr>
                <m:nor/>
              </m:rPr>
              <m:t> WBGT</m:t>
            </m:r>
          </m:e>
        </m:box>
      </m:oMath>
      <w:r>
        <w:t xml:space="preserve">) despite only having </w:t>
      </w:r>
      <m:oMath>
        <m:box>
          <m:boxPr/>
          <m:e>
            <m:r>
              <m:rPr>
                <m:sty m:val="p"/>
              </m:rPr>
              <m:t>12</m:t>
            </m:r>
            <m:r>
              <m:rPr>
                <m:sty m:val="i"/>
              </m:rPr>
              <m:t>%</m:t>
            </m:r>
          </m:e>
        </m:box>
      </m:oMath>
      <w:r>
        <w:t xml:space="preserve"> GIS tree canopy (Gap </w:t>
      </w:r>
      <m:oMath>
        <m:box>
          <m:boxPr/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21</m:t>
            </m:r>
          </m:e>
        </m:box>
      </m:oMath>
      <w:r>
        <w:t>).</w:t>
      </w:r>
    </w:p>
    <w:p>
      <w:pPr>
        <w:pStyle w:val="ListNumber"/>
      </w:pPr>
      <w:r>
        <w:rPr>
          <w:b/>
        </w:rPr>
        <w:t>Before vs. After 3D Surgical Retrofit (</w:t>
      </w:r>
      <w:r>
        <w:rPr>
          <w:rFonts w:ascii="Consolas" w:hAnsi="Consolas"/>
          <w:b/>
        </w:rPr>
        <w:t>Wks 1–2 Baseline</w:t>
      </w:r>
      <w:r>
        <w:rPr>
          <w:b/>
        </w:rPr>
        <w:t xml:space="preserve"> </w:t>
      </w:r>
      <m:oMath>
        <m:box>
          <m:boxPr/>
          <m:e>
            <m:r>
              <m:rPr>
                <m:sty m:val="p"/>
              </m:rPr>
              <m:t>→</m:t>
            </m:r>
          </m:e>
        </m:box>
      </m:oMath>
      <w:r>
        <w:rPr>
          <w:b/>
        </w:rPr>
        <w:t xml:space="preserve"> </w:t>
      </w:r>
      <w:r>
        <w:rPr>
          <w:rFonts w:ascii="Consolas" w:hAnsi="Consolas"/>
          <w:b/>
        </w:rPr>
        <w:t>Wks 9–12 Verified Retrofit</w:t>
      </w:r>
      <w:r>
        <w:rPr>
          <w:b/>
        </w:rPr>
        <w:t>):</w:t>
      </w:r>
      <w:r/>
    </w:p>
    <w:p>
      <w:pPr>
        <w:pStyle w:val="ListBullet"/>
        <w:ind w:left="720"/>
      </w:pPr>
      <w:r>
        <w:t xml:space="preserve">Clicking </w:t>
      </w:r>
      <w:r>
        <w:rPr>
          <w:b/>
        </w:rPr>
        <w:t>Wks 9–12: Verified Retrofit</w:t>
      </w:r>
      <w:r>
        <w:t xml:space="preserve"> spawns the 3D architectural pergola canopy and </w:t>
      </w:r>
      <w:r>
        <w:rPr>
          <w:i/>
        </w:rPr>
        <w:t>Hopea odorata</w:t>
      </w:r>
      <w:r>
        <w:t xml:space="preserve"> tree infill directly over the </w:t>
      </w:r>
      <w:r>
        <w:rPr>
          <w:rFonts w:ascii="Consolas" w:hAnsi="Consolas"/>
        </w:rPr>
        <w:t>SEG-01</w:t>
      </w:r>
      <w:r>
        <w:t xml:space="preserve"> school walkway, cantilevered fins along the </w:t>
      </w:r>
      <w:r>
        <w:rPr>
          <w:rFonts w:ascii="Consolas" w:hAnsi="Consolas"/>
        </w:rPr>
        <w:t>SEG-02</w:t>
      </w:r>
      <w:r>
        <w:t xml:space="preserve"> Surau wall, awnings on </w:t>
      </w:r>
      <w:r>
        <w:rPr>
          <w:rFonts w:ascii="Consolas" w:hAnsi="Consolas"/>
        </w:rPr>
        <w:t>SEG-03</w:t>
      </w:r>
      <w:r>
        <w:t xml:space="preserve"> shop-lots, shade sails on </w:t>
      </w:r>
      <w:r>
        <w:rPr>
          <w:rFonts w:ascii="Consolas" w:hAnsi="Consolas"/>
        </w:rPr>
        <w:t>SEG-04</w:t>
      </w:r>
      <w:r>
        <w:t>, and a reflective white cool-roof retrofit on the show unit.</w:t>
      </w:r>
    </w:p>
    <w:p>
      <w:pPr>
        <w:pStyle w:val="ListNumber"/>
      </w:pPr>
      <w:r>
        <w:rPr>
          <w:b/>
        </w:rPr>
        <w:t>Built-In 2.5-Minute Guided Storyboard Tour (</w:t>
      </w:r>
      <w:r>
        <w:rPr>
          <w:rFonts w:ascii="Consolas" w:hAnsi="Consolas"/>
          <w:b/>
        </w:rPr>
        <w:t>2.5m Guided Tour</w:t>
      </w:r>
      <w:r>
        <w:rPr>
          <w:b/>
        </w:rPr>
        <w:t xml:space="preserve"> button):</w:t>
      </w:r>
      <w:r/>
    </w:p>
    <w:p>
      <w:pPr>
        <w:pStyle w:val="ListBullet"/>
        <w:ind w:left="720"/>
      </w:pPr>
      <w:r>
        <w:t xml:space="preserve">Clicking </w:t>
      </w:r>
      <w:r>
        <w:rPr>
          <w:b/>
        </w:rPr>
        <w:t>2.5m Guided Tour</w:t>
      </w:r>
      <w:r>
        <w:t xml:space="preserve"> in the top-right bar automatically flies the 3D camera through all 10 chapters of your 2.5-minute video script while toggling layers, solar hours, and audit tabs.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160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pPr>
      <w:spacing w:before="0" w:after="0" w:line="240" w:lineRule="auto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odepen.io/pen" TargetMode="External"/><Relationship Id="rId10" Type="http://schemas.openxmlformats.org/officeDocument/2006/relationships/hyperlink" Target="https://jsfiddle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Gemini Enterprise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