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29" w:rsidRDefault="005810E9" w:rsidP="005810E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5810E9">
        <w:rPr>
          <w:rFonts w:ascii="Times New Roman" w:hAnsi="Times New Roman"/>
          <w:b/>
          <w:sz w:val="24"/>
          <w:szCs w:val="24"/>
        </w:rPr>
        <w:t xml:space="preserve">PERIKSA/MONITORING &amp; EVALUASI </w:t>
      </w:r>
    </w:p>
    <w:p w:rsidR="005810E9" w:rsidRDefault="005810E9" w:rsidP="005810E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5810E9">
        <w:rPr>
          <w:rFonts w:ascii="Times New Roman" w:hAnsi="Times New Roman"/>
          <w:b/>
          <w:sz w:val="24"/>
          <w:szCs w:val="24"/>
        </w:rPr>
        <w:t>(</w:t>
      </w:r>
      <w:r w:rsidRPr="005810E9">
        <w:rPr>
          <w:rFonts w:ascii="Times New Roman" w:hAnsi="Times New Roman"/>
          <w:b/>
          <w:i/>
          <w:sz w:val="24"/>
          <w:szCs w:val="24"/>
        </w:rPr>
        <w:t>CHECK</w:t>
      </w:r>
      <w:r w:rsidRPr="005810E9">
        <w:rPr>
          <w:rFonts w:ascii="Times New Roman" w:hAnsi="Times New Roman"/>
          <w:b/>
          <w:sz w:val="24"/>
          <w:szCs w:val="24"/>
        </w:rPr>
        <w:t>)</w:t>
      </w:r>
    </w:p>
    <w:p w:rsidR="005810E9" w:rsidRPr="005810E9" w:rsidRDefault="005810E9" w:rsidP="005810E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810E9" w:rsidRDefault="005810E9" w:rsidP="005810E9">
      <w:pPr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proofErr w:type="spellStart"/>
      <w:r w:rsidRPr="00390B5B">
        <w:rPr>
          <w:rFonts w:ascii="Times New Roman" w:hAnsi="Times New Roman"/>
          <w:sz w:val="24"/>
          <w:szCs w:val="24"/>
        </w:rPr>
        <w:t>Langkah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0B5B">
        <w:rPr>
          <w:rFonts w:ascii="Times New Roman" w:hAnsi="Times New Roman"/>
          <w:sz w:val="24"/>
          <w:szCs w:val="24"/>
        </w:rPr>
        <w:t>ketiga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 (III) </w:t>
      </w:r>
      <w:proofErr w:type="spellStart"/>
      <w:r w:rsidRPr="00390B5B">
        <w:rPr>
          <w:rFonts w:ascii="Times New Roman" w:hAnsi="Times New Roman"/>
          <w:sz w:val="24"/>
          <w:szCs w:val="24"/>
        </w:rPr>
        <w:t>yaitu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 </w:t>
      </w:r>
      <w:r w:rsidRPr="00390B5B">
        <w:rPr>
          <w:rFonts w:ascii="Times New Roman" w:hAnsi="Times New Roman"/>
          <w:i/>
          <w:sz w:val="24"/>
          <w:szCs w:val="24"/>
        </w:rPr>
        <w:t xml:space="preserve">check. </w:t>
      </w:r>
      <w:proofErr w:type="spellStart"/>
      <w:r w:rsidRPr="00390B5B">
        <w:rPr>
          <w:rFonts w:ascii="Times New Roman" w:hAnsi="Times New Roman"/>
          <w:sz w:val="24"/>
          <w:szCs w:val="24"/>
        </w:rPr>
        <w:t>Tugas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90B5B">
        <w:rPr>
          <w:rFonts w:ascii="Times New Roman" w:hAnsi="Times New Roman"/>
          <w:sz w:val="24"/>
          <w:szCs w:val="24"/>
        </w:rPr>
        <w:t>tim</w:t>
      </w:r>
      <w:proofErr w:type="spellEnd"/>
      <w:proofErr w:type="gramEnd"/>
      <w:r w:rsidRPr="00390B5B">
        <w:rPr>
          <w:rFonts w:ascii="Times New Roman" w:hAnsi="Times New Roman"/>
          <w:sz w:val="24"/>
          <w:szCs w:val="24"/>
        </w:rPr>
        <w:t xml:space="preserve"> auditor </w:t>
      </w:r>
      <w:proofErr w:type="spellStart"/>
      <w:r w:rsidRPr="00390B5B">
        <w:rPr>
          <w:rFonts w:ascii="Times New Roman" w:hAnsi="Times New Roman"/>
          <w:sz w:val="24"/>
          <w:szCs w:val="24"/>
        </w:rPr>
        <w:t>adalah</w:t>
      </w:r>
      <w:proofErr w:type="spellEnd"/>
      <w:r w:rsidRPr="00390B5B">
        <w:rPr>
          <w:rFonts w:ascii="Times New Roman" w:hAnsi="Times New Roman"/>
          <w:sz w:val="24"/>
          <w:szCs w:val="24"/>
        </w:rPr>
        <w:t xml:space="preserve">: </w:t>
      </w:r>
    </w:p>
    <w:p w:rsidR="005810E9" w:rsidRPr="005810E9" w:rsidRDefault="005810E9" w:rsidP="005810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5810E9">
        <w:rPr>
          <w:rFonts w:ascii="Times New Roman" w:hAnsi="Times New Roman"/>
          <w:sz w:val="24"/>
          <w:szCs w:val="24"/>
        </w:rPr>
        <w:t>embuat</w:t>
      </w:r>
      <w:proofErr w:type="spellEnd"/>
      <w:r w:rsidRPr="005810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10E9">
        <w:rPr>
          <w:rFonts w:ascii="Times New Roman" w:hAnsi="Times New Roman"/>
          <w:sz w:val="24"/>
          <w:szCs w:val="24"/>
        </w:rPr>
        <w:t>rekomendasi</w:t>
      </w:r>
      <w:proofErr w:type="spellEnd"/>
      <w:r w:rsidRPr="005810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10E9">
        <w:rPr>
          <w:rFonts w:ascii="Times New Roman" w:hAnsi="Times New Roman"/>
          <w:sz w:val="24"/>
          <w:szCs w:val="24"/>
        </w:rPr>
        <w:t>perbaikan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5810E9">
        <w:rPr>
          <w:rFonts w:ascii="Times New Roman" w:hAnsi="Times New Roman"/>
          <w:sz w:val="24"/>
          <w:szCs w:val="24"/>
        </w:rPr>
        <w:t xml:space="preserve"> </w:t>
      </w:r>
    </w:p>
    <w:p w:rsidR="005810E9" w:rsidRPr="005810E9" w:rsidRDefault="005810E9" w:rsidP="005810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5810E9">
        <w:rPr>
          <w:rFonts w:ascii="Times New Roman" w:hAnsi="Times New Roman"/>
          <w:sz w:val="24"/>
          <w:szCs w:val="24"/>
        </w:rPr>
        <w:t>embuat</w:t>
      </w:r>
      <w:proofErr w:type="spellEnd"/>
      <w:r w:rsidRPr="005810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10E9">
        <w:rPr>
          <w:rFonts w:ascii="Times New Roman" w:hAnsi="Times New Roman"/>
          <w:sz w:val="24"/>
          <w:szCs w:val="24"/>
        </w:rPr>
        <w:t>laporan</w:t>
      </w:r>
      <w:proofErr w:type="spellEnd"/>
      <w:r w:rsidRPr="005810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10E9">
        <w:rPr>
          <w:rFonts w:ascii="Times New Roman" w:hAnsi="Times New Roman"/>
          <w:sz w:val="24"/>
          <w:szCs w:val="24"/>
        </w:rPr>
        <w:t>hasil</w:t>
      </w:r>
      <w:proofErr w:type="spellEnd"/>
      <w:r w:rsidRPr="005810E9">
        <w:rPr>
          <w:rFonts w:ascii="Times New Roman" w:hAnsi="Times New Roman"/>
          <w:sz w:val="24"/>
          <w:szCs w:val="24"/>
        </w:rPr>
        <w:t xml:space="preserve"> audit internal </w:t>
      </w:r>
      <w:proofErr w:type="spellStart"/>
      <w:r w:rsidRPr="005810E9">
        <w:rPr>
          <w:rFonts w:ascii="Times New Roman" w:hAnsi="Times New Roman"/>
          <w:sz w:val="24"/>
          <w:szCs w:val="24"/>
        </w:rPr>
        <w:t>manajemen</w:t>
      </w:r>
      <w:proofErr w:type="spellEnd"/>
      <w:r w:rsidRPr="005810E9">
        <w:rPr>
          <w:rFonts w:ascii="Times New Roman" w:hAnsi="Times New Roman"/>
          <w:sz w:val="24"/>
          <w:szCs w:val="24"/>
        </w:rPr>
        <w:t xml:space="preserve">. </w:t>
      </w:r>
    </w:p>
    <w:sectPr w:rsidR="005810E9" w:rsidRPr="005810E9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12C35"/>
    <w:multiLevelType w:val="hybridMultilevel"/>
    <w:tmpl w:val="39A83DFC"/>
    <w:lvl w:ilvl="0" w:tplc="43DCD8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E9"/>
    <w:rsid w:val="005810E9"/>
    <w:rsid w:val="005D204E"/>
    <w:rsid w:val="00C030F7"/>
    <w:rsid w:val="00ED6129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5333B-7A57-42C1-A5A2-D6C9EF56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0E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2018-01-25T13:43:00Z</dcterms:created>
  <dcterms:modified xsi:type="dcterms:W3CDTF">2018-01-25T16:58:00Z</dcterms:modified>
</cp:coreProperties>
</file>