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540" w:rsidRDefault="001C0D56" w:rsidP="001C0D5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1C0D56">
        <w:rPr>
          <w:rFonts w:ascii="Times New Roman" w:hAnsi="Times New Roman"/>
          <w:b/>
          <w:sz w:val="24"/>
          <w:szCs w:val="24"/>
        </w:rPr>
        <w:t xml:space="preserve">TINDAK LANJUT   </w:t>
      </w:r>
    </w:p>
    <w:p w:rsidR="001C0D56" w:rsidRPr="001C0D56" w:rsidRDefault="001C0D56" w:rsidP="001C0D5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1C0D56">
        <w:rPr>
          <w:rFonts w:ascii="Times New Roman" w:hAnsi="Times New Roman"/>
          <w:b/>
          <w:sz w:val="24"/>
          <w:szCs w:val="24"/>
        </w:rPr>
        <w:t>(</w:t>
      </w:r>
      <w:r w:rsidRPr="001C0D56">
        <w:rPr>
          <w:rFonts w:ascii="Times New Roman" w:hAnsi="Times New Roman"/>
          <w:b/>
          <w:i/>
          <w:sz w:val="24"/>
          <w:szCs w:val="24"/>
        </w:rPr>
        <w:t>ACT</w:t>
      </w:r>
      <w:r w:rsidRPr="001C0D56">
        <w:rPr>
          <w:rFonts w:ascii="Times New Roman" w:hAnsi="Times New Roman"/>
          <w:b/>
          <w:sz w:val="24"/>
          <w:szCs w:val="24"/>
        </w:rPr>
        <w:t>)</w:t>
      </w:r>
    </w:p>
    <w:p w:rsidR="001C0D56" w:rsidRDefault="001C0D56" w:rsidP="001C0D56">
      <w:pPr>
        <w:spacing w:after="0" w:line="360" w:lineRule="auto"/>
        <w:ind w:left="284"/>
        <w:rPr>
          <w:rFonts w:ascii="Times New Roman" w:hAnsi="Times New Roman"/>
          <w:sz w:val="24"/>
          <w:szCs w:val="24"/>
        </w:rPr>
      </w:pPr>
    </w:p>
    <w:p w:rsidR="001C0D56" w:rsidRPr="00294BBC" w:rsidRDefault="001C0D56" w:rsidP="001C0D56">
      <w:pPr>
        <w:spacing w:after="0" w:line="360" w:lineRule="auto"/>
        <w:ind w:left="284"/>
        <w:rPr>
          <w:rFonts w:ascii="Times New Roman" w:hAnsi="Times New Roman"/>
          <w:sz w:val="24"/>
          <w:szCs w:val="24"/>
        </w:rPr>
      </w:pPr>
      <w:bookmarkStart w:id="0" w:name="_GoBack"/>
      <w:bookmarkEnd w:id="0"/>
      <w:proofErr w:type="spellStart"/>
      <w:r w:rsidRPr="00294BBC">
        <w:rPr>
          <w:rFonts w:ascii="Times New Roman" w:hAnsi="Times New Roman"/>
          <w:sz w:val="24"/>
          <w:szCs w:val="24"/>
        </w:rPr>
        <w:t>Langkah</w:t>
      </w:r>
      <w:proofErr w:type="spellEnd"/>
      <w:r w:rsidRPr="00294BBC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keempat</w:t>
      </w:r>
      <w:proofErr w:type="spellEnd"/>
      <w:r w:rsidRPr="00294BBC">
        <w:rPr>
          <w:rFonts w:ascii="Times New Roman" w:hAnsi="Times New Roman"/>
          <w:sz w:val="24"/>
          <w:szCs w:val="24"/>
        </w:rPr>
        <w:t xml:space="preserve"> (IV) </w:t>
      </w:r>
      <w:proofErr w:type="spellStart"/>
      <w:r w:rsidRPr="00294BBC">
        <w:rPr>
          <w:rFonts w:ascii="Times New Roman" w:hAnsi="Times New Roman"/>
          <w:sz w:val="24"/>
          <w:szCs w:val="24"/>
        </w:rPr>
        <w:t>dari</w:t>
      </w:r>
      <w:proofErr w:type="spellEnd"/>
      <w:r w:rsidRPr="00294BBC">
        <w:rPr>
          <w:rFonts w:ascii="Times New Roman" w:hAnsi="Times New Roman"/>
          <w:sz w:val="24"/>
          <w:szCs w:val="24"/>
        </w:rPr>
        <w:t xml:space="preserve"> Audit Internal </w:t>
      </w:r>
      <w:proofErr w:type="spellStart"/>
      <w:r w:rsidRPr="00294BBC">
        <w:rPr>
          <w:rFonts w:ascii="Times New Roman" w:hAnsi="Times New Roman"/>
          <w:sz w:val="24"/>
          <w:szCs w:val="24"/>
        </w:rPr>
        <w:t>Manajemen</w:t>
      </w:r>
      <w:proofErr w:type="spellEnd"/>
      <w:r w:rsidRPr="00294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4BBC">
        <w:rPr>
          <w:rFonts w:ascii="Times New Roman" w:hAnsi="Times New Roman"/>
          <w:sz w:val="24"/>
          <w:szCs w:val="24"/>
        </w:rPr>
        <w:t>adalah</w:t>
      </w:r>
      <w:proofErr w:type="spellEnd"/>
      <w:r w:rsidRPr="00294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4BBC">
        <w:rPr>
          <w:rFonts w:ascii="Times New Roman" w:hAnsi="Times New Roman"/>
          <w:sz w:val="24"/>
          <w:szCs w:val="24"/>
        </w:rPr>
        <w:t>membuat</w:t>
      </w:r>
      <w:proofErr w:type="spellEnd"/>
      <w:r w:rsidRPr="00294BBC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lanjut</w:t>
      </w:r>
      <w:proofErr w:type="spellEnd"/>
      <w:r>
        <w:rPr>
          <w:rFonts w:ascii="Times New Roman" w:hAnsi="Times New Roman"/>
          <w:sz w:val="24"/>
          <w:szCs w:val="24"/>
        </w:rPr>
        <w:t xml:space="preserve">. Format </w:t>
      </w:r>
      <w:proofErr w:type="spellStart"/>
      <w:r>
        <w:rPr>
          <w:rFonts w:ascii="Times New Roman" w:hAnsi="Times New Roman"/>
          <w:sz w:val="24"/>
          <w:szCs w:val="24"/>
        </w:rPr>
        <w:t>tindak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lanjut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4BBC">
        <w:rPr>
          <w:rFonts w:ascii="Times New Roman" w:hAnsi="Times New Roman"/>
          <w:sz w:val="24"/>
          <w:szCs w:val="24"/>
        </w:rPr>
        <w:t>daftar</w:t>
      </w:r>
      <w:proofErr w:type="spellEnd"/>
      <w:r w:rsidRPr="00294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4BBC">
        <w:rPr>
          <w:rFonts w:ascii="Times New Roman" w:hAnsi="Times New Roman"/>
          <w:sz w:val="24"/>
          <w:szCs w:val="24"/>
        </w:rPr>
        <w:t>laporan</w:t>
      </w:r>
      <w:proofErr w:type="spellEnd"/>
      <w:r w:rsidRPr="00294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4BBC">
        <w:rPr>
          <w:rFonts w:ascii="Times New Roman" w:hAnsi="Times New Roman"/>
          <w:sz w:val="24"/>
          <w:szCs w:val="24"/>
        </w:rPr>
        <w:t>ketidaksesuaian</w:t>
      </w:r>
      <w:proofErr w:type="spellEnd"/>
      <w:r w:rsidRPr="00294B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94BBC">
        <w:rPr>
          <w:rFonts w:ascii="Times New Roman" w:hAnsi="Times New Roman"/>
          <w:sz w:val="24"/>
          <w:szCs w:val="24"/>
        </w:rPr>
        <w:t>perbaikan</w:t>
      </w:r>
      <w:proofErr w:type="spellEnd"/>
      <w:r w:rsidRPr="00294BB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 w:rsidRPr="00294BBC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294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4BBC">
        <w:rPr>
          <w:rFonts w:ascii="Times New Roman" w:hAnsi="Times New Roman"/>
          <w:sz w:val="24"/>
          <w:szCs w:val="24"/>
        </w:rPr>
        <w:t>dilakukan</w:t>
      </w:r>
      <w:proofErr w:type="spellEnd"/>
      <w:r w:rsidRPr="00294B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94BBC">
        <w:rPr>
          <w:rFonts w:ascii="Times New Roman" w:hAnsi="Times New Roman"/>
          <w:sz w:val="24"/>
          <w:szCs w:val="24"/>
        </w:rPr>
        <w:t>dan</w:t>
      </w:r>
      <w:proofErr w:type="spellEnd"/>
      <w:r w:rsidRPr="00294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4BBC">
        <w:rPr>
          <w:rFonts w:ascii="Times New Roman" w:hAnsi="Times New Roman"/>
          <w:sz w:val="24"/>
          <w:szCs w:val="24"/>
        </w:rPr>
        <w:t>pencegahannya</w:t>
      </w:r>
      <w:proofErr w:type="spellEnd"/>
      <w:r w:rsidRPr="00294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4BBC">
        <w:rPr>
          <w:rFonts w:ascii="Times New Roman" w:hAnsi="Times New Roman"/>
          <w:sz w:val="24"/>
          <w:szCs w:val="24"/>
        </w:rPr>
        <w:t>untuk</w:t>
      </w:r>
      <w:proofErr w:type="spellEnd"/>
      <w:r w:rsidRPr="00294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4BBC">
        <w:rPr>
          <w:rFonts w:ascii="Times New Roman" w:hAnsi="Times New Roman"/>
          <w:sz w:val="24"/>
          <w:szCs w:val="24"/>
        </w:rPr>
        <w:t>dapat</w:t>
      </w:r>
      <w:proofErr w:type="spellEnd"/>
      <w:r w:rsidRPr="00294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4BBC">
        <w:rPr>
          <w:rFonts w:ascii="Times New Roman" w:hAnsi="Times New Roman"/>
          <w:sz w:val="24"/>
          <w:szCs w:val="24"/>
        </w:rPr>
        <w:t>ditindaklanjuti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siklus</w:t>
      </w:r>
      <w:proofErr w:type="spellEnd"/>
      <w:r>
        <w:rPr>
          <w:rFonts w:ascii="Times New Roman" w:hAnsi="Times New Roman"/>
          <w:sz w:val="24"/>
          <w:szCs w:val="24"/>
        </w:rPr>
        <w:t xml:space="preserve"> AIMA TK </w:t>
      </w:r>
      <w:proofErr w:type="spellStart"/>
      <w:r>
        <w:rPr>
          <w:rFonts w:ascii="Times New Roman" w:hAnsi="Times New Roman"/>
          <w:sz w:val="24"/>
          <w:szCs w:val="24"/>
        </w:rPr>
        <w:t>selanjutnya</w:t>
      </w:r>
      <w:proofErr w:type="spellEnd"/>
      <w:r w:rsidRPr="00294BBC">
        <w:rPr>
          <w:rFonts w:ascii="Times New Roman" w:hAnsi="Times New Roman"/>
          <w:sz w:val="24"/>
          <w:szCs w:val="24"/>
        </w:rPr>
        <w:t>.</w:t>
      </w:r>
    </w:p>
    <w:p w:rsidR="001C0D56" w:rsidRDefault="001C0D56" w:rsidP="001C0D56"/>
    <w:p w:rsidR="00E4007F" w:rsidRDefault="00F85540"/>
    <w:sectPr w:rsidR="00E4007F" w:rsidSect="005D204E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56"/>
    <w:rsid w:val="001C0D56"/>
    <w:rsid w:val="005D204E"/>
    <w:rsid w:val="00C030F7"/>
    <w:rsid w:val="00F0663F"/>
    <w:rsid w:val="00F8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586A4-6893-468B-9C73-0BBF8032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D5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2018-01-25T13:43:00Z</dcterms:created>
  <dcterms:modified xsi:type="dcterms:W3CDTF">2018-01-25T16:59:00Z</dcterms:modified>
</cp:coreProperties>
</file>