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00" w:rsidRDefault="00AB1474" w:rsidP="00471300">
      <w:pPr>
        <w:pStyle w:val="ListParagraph"/>
        <w:ind w:left="0"/>
        <w:jc w:val="center"/>
        <w:rPr>
          <w:rFonts w:ascii="Arial Narrow" w:hAnsi="Arial Narrow"/>
          <w:b/>
          <w:szCs w:val="24"/>
        </w:rPr>
      </w:pPr>
      <w:r>
        <w:rPr>
          <w:rFonts w:ascii="Arial Narrow" w:hAnsi="Arial Narrow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D09A95" wp14:editId="1AC72E22">
                <wp:simplePos x="0" y="0"/>
                <wp:positionH relativeFrom="column">
                  <wp:posOffset>-270510</wp:posOffset>
                </wp:positionH>
                <wp:positionV relativeFrom="paragraph">
                  <wp:posOffset>268605</wp:posOffset>
                </wp:positionV>
                <wp:extent cx="6014085" cy="962025"/>
                <wp:effectExtent l="26670" t="12065" r="26670" b="6985"/>
                <wp:wrapNone/>
                <wp:docPr id="1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4085" cy="962025"/>
                          <a:chOff x="2993" y="528"/>
                          <a:chExt cx="7464" cy="1515"/>
                        </a:xfrm>
                      </wpg:grpSpPr>
                      <wps:wsp>
                        <wps:cNvPr id="17" name="AutoShape 27" descr="Medium wood"/>
                        <wps:cNvSpPr>
                          <a:spLocks noChangeArrowheads="1"/>
                        </wps:cNvSpPr>
                        <wps:spPr bwMode="auto">
                          <a:xfrm>
                            <a:off x="2993" y="528"/>
                            <a:ext cx="7464" cy="1515"/>
                          </a:xfrm>
                          <a:prstGeom prst="ribbon">
                            <a:avLst>
                              <a:gd name="adj1" fmla="val 12500"/>
                              <a:gd name="adj2" fmla="val 50000"/>
                            </a:avLst>
                          </a:prstGeom>
                          <a:blipFill dpi="0" rotWithShape="1">
                            <a:blip r:embed="rId7"/>
                            <a:srcRect/>
                            <a:tile tx="0" ty="0" sx="100000" sy="100000" flip="none" algn="tl"/>
                          </a:blip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962" y="791"/>
                            <a:ext cx="1626" cy="5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1300" w:rsidRDefault="00471300" w:rsidP="00471300">
                              <w:pPr>
                                <w:shd w:val="clear" w:color="auto" w:fill="FFFF00"/>
                                <w:jc w:val="center"/>
                              </w:pPr>
                              <w:r>
                                <w:t>DIMENSI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1354"/>
                            <a:ext cx="3494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1300" w:rsidRPr="00BC1B00" w:rsidRDefault="00471300" w:rsidP="00471300">
                              <w:pPr>
                                <w:jc w:val="center"/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</w:pPr>
                              <w:r w:rsidRPr="00BC1B00">
                                <w:rPr>
                                  <w:rFonts w:cs="Times New Roman"/>
                                  <w:sz w:val="20"/>
                                  <w:szCs w:val="20"/>
                                </w:rPr>
                                <w:t>PENDIDIK DAN TENAGA KEPENDIDIKAN</w:t>
                              </w:r>
                            </w:p>
                            <w:p w:rsidR="00471300" w:rsidRDefault="00471300" w:rsidP="0047130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D09A95" id="Group 26" o:spid="_x0000_s1026" style="position:absolute;left:0;text-align:left;margin-left:-21.3pt;margin-top:21.15pt;width:473.55pt;height:75.75pt;z-index:251662336" coordorigin="2993,528" coordsize="7464,15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YTGG0AwAANAwAAA4AAABkcnMvZTJvRG9jLnhtbOxW0W7kNBR9R+If&#10;LL/TmaTJdBJ1ulrabbXSLqzYRTw7iZMYHDvYnmbK13NsJ+0wRYtYYCUE8zCy4+vre88999iXLw6D&#10;JPfcWKHVjiZna0q4qnUjVLej33+4/WpLiXVMNUxqxXf0gVv64urLLy6nseSp7rVsuCFwomw5jTva&#10;OzeWq5Wtez4we6ZHrrDYajMwh6npVo1hE7wPcpWu15vVpE0zGl1za/H1Ji7Sq+C/bXntvm1byx2R&#10;O4rYXPg34b/y/6urS1Z2ho29qOcw2CdEMTChcOijqxvmGNkb8czVIGqjrW7dWa2HlW5bUfOQA7JJ&#10;1ifZ3Bm9H0MuXTl14yNMgPYEp092W39z/84Q0aB2G0oUG1CjcCxJNx6caexK2NyZ8f34zsQMMXyj&#10;658sllen637eRWNSTW91A39s73QA59CawbtA2uQQavDwWAN+cKTGx806ydbbnJIaa8UmXad5LFLd&#10;o5J+W1oU55RgNU+3y9KrefdFtsni1iRPwsYVK+OxIdQ5NJ8X+GafILV/DdL3PRt5qJT1cC2QXiyQ&#10;vgQEwYak+NZwW4ODb3kj9gOZtG4i1GHvgrONIBOlr3umOv7SGD31nDUINfH2SOhog59YlOgPUX8O&#10;3wL9R8Bj5Wisu+N6IH6wo0ZUlY6UZ/dvrAvMaGYCsebHhJJ2kGileyZJkubrpdWObNJjG1hEGxRs&#10;9ojRcqp3X0kx3gopSTOir9DMRrsfhOsDrh6TxWjuEyB80iW/oyaxA290vR+4clFSDJfMQc9sL0aL&#10;Y0o+VBwdYl43AXhWWlN/B2kJ4uGE5MRFOrvAZ2IxS3w+CNLi0zJukcGOKgghJUx2EEwnQyWfkvM5&#10;SEUmcD8H8/3Uaikan3iYmK66loYAVmAQz/BcODGDcKgmhOcZ82oeOyZkHMNeqplCnjWxISrdPIBB&#10;wDXgC1nHoNfmF0omSOSO2p/3zCB4+VqBhUWSZV5TwyTLL1Jfk+OV6niFqRqukDJyD8Nrhxm27Ecj&#10;uh4nxQoq7ZulFR7dQPEY1TxBz36u5sXNFfXwg2+Qr/WBRL05ajvUHd+XyP+pjs0hg0HwLoqZf0vH&#10;JhuodFDKPMlmJi0iu7TO0rDga6BTaK5ImcXk4yy7Db/Z+2/I+DcQdRAO978Uw45uH9nMyj/DWneo&#10;DsjHl+V/Ah/fPsVzAhe+jJ+dwFlxHgmcnOeBpqxcGHyeFfOFnW3DbQ5l+k8yOL7BlvL8W4gcHlV4&#10;moYbaH5G+7fv8Two99Nj/+pX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KYtHlXh&#10;AAAACgEAAA8AAABkcnMvZG93bnJldi54bWxMj01rwkAQhu+F/odlCr3p5kvRNBsRaXuSQrVQehuT&#10;MQlmd0N2TeK/7/RUj8P78L7PZJtJt2Kg3jXWKAjnAQgyhS0bUyn4Or7NViCcR1Niaw0puJGDTf74&#10;kGFa2tF80nDwleAS41JUUHvfpVK6oiaNbm47Mpydba/R89lXsuxx5HLdyigIllJjY3ihxo52NRWX&#10;w1UreB9x3Mbh67C/nHe3n+Pi43sfklLPT9P2BYSnyf/D8KfP6pCz08leTelEq2CWREtGFSRRDIKB&#10;dZAsQJyYXMcrkHkm71/IfwEAAP//AwBQSwMECgAAAAAAAAAhAHvf/5a1DgAAtQ4AABUAAABkcnMv&#10;bWVkaWEvaW1hZ2UxLmpwZWf/2P/gABBKRklGAAEBAQBLAEsAAP/jAw5NU08gUGFsZXR0ZSBkOyJq&#10;QydwQyVwSytzRyd1UC95Syl8US2CTymCVS6DUiyDWTGGXjWKVSyLWS+MXjORWy6SXzGSYjSUZzmY&#10;YzKZaTeeaTWfcDygbTincjqodz6vfkNBKBxUMh9ZOSRiQihlPSNlPyVlQCZlQidmOyFmRitoQiZp&#10;QCZpQydpSi5qPiJqQCJqQiVqRShqRyptSyxuQCNuQiRuRCZuRSduRihuSClvTi9wSitwTCxxQiRx&#10;RSZxSClyRidzQyRzSSlzSipzTCpzTC5zUjF0Ty51Ryd2TCp3RCR3SSh3Syl3Tix4Tyx4US54VDF5&#10;RyZ6TCl7Sih7Syh7Tix7Ui17VTB7WTN8TCd8TCp8Til8UCt/Syd/Til/UCx/Ui5/VC5/WTKATymA&#10;UiqAUyuAUy+AVjCBVC2BXDWCWDGCWjKCXziDTiiDUCqDUiuDUyyEVCuEVC+EViyEVjCGUCmGVy+G&#10;WC+GWS+GWjOGXDKGYDeHVCqHVC6HViyHVi+IUiqJWC2JWDGJWi6JWjKJWzGJXTOJXjWJYTaMWCyM&#10;WDCMWjGMXC+MXDOMXTCMXTOMXzOMYDWMYjeNWi2OVSuPZjqPWC2PWi+PXDCPXjSQXjCQXzKQYTaR&#10;ZDiRYTKRYzOSaDqSaz2SWi6SXC+TZjeTXjGTYDKUYTCUYTSUYzOVWiyVXC6VXzCWZDSWZjSWZjiW&#10;aDiWYjKXazqYXy+ZZjeZZzaZaTmZbTyZcD+aZjKaaTaaazqcZDKcZjOcaDWcYjCdajSdajidbDid&#10;bTydcD2eZzOebTefbzqfcj6hZzOhajWhbDahbTehdkGibzqicj2lbTalbzilcTqlczyldkCncDin&#10;dT2oczqoeECpcTipe0OqdjyqeD6rczqtdzytf0Wue0Cxez6yf0K0hUgtGhY5JBtBJRpDKBtDKh1I&#10;Lh9JKx1KMSJOLh5PMSBQNCJSNyRTMB9UNCBVOiZYMR1YNCBYNyJYOyVcNyJcOSJcOyNcPSZcQCld&#10;NB9gOCBgPCRhOiJhPSRhQCZhQilhRSv/2wBDAAsICAoIBwsKCQoNDAsNERwSEQ8PESIZGhQcKSQr&#10;KigkJyctMkA3LTA9MCcnOEw5PUNFSElIKzZPVU5GVEBHSEX/2wBDAQwNDREPESESEiFFLicuRUVF&#10;RUVFRUVFRUVFRUVFRUVFRUVFRUVFRUVFRUVFRUVFRUVFRUVFRUVFRUVFRUVFRUX/wAARCACAAIAD&#10;ASIAAhEBAxEB/8QAGQAAAwEBAQAAAAAAAAAAAAAAAQIDBAAF/8QAOxAAAgEDAgMGAA0EAgMBAAAA&#10;AQIDAAQREiExQVEFExQiYXEjMkJSYnKBkaGxwdHhFSQzUzRjc4KSk//EABcBAQEBAQAAAAAAAAAA&#10;AAAAAAABAgX/xAAiEQADAAMBAAIBBQAAAAAAAAAAARESIVFhAoFxIjFBofD/2gAMAwEAAhEDEQA/&#10;APNWJkGBOq4HICmSADjcZzx3rIZbqLd7DhzVqsl1OQWW0OD0f+K5jTOlUWZIlxiR223wKTTCRkCT&#10;OeO9JJdOxAa2kz6MD+dMk4X41rKM+xqRio4CIOTqkI5jBoGOPj8KBRNy4YMLKY524LmgbtkXPgJT&#10;y2xtSMVFEWMEAvJj1BpikY+VJ74pBds+M2EvvtTLdO4x4Fx7nepGWoqEVcgO/HPA71MpFk5L/aaJ&#10;uJOC2jFvfFKZZSxK2u56tU2KhRbrxDSf/VEW6hvOJAOZzVEuLkDe0BxuBngfupfHXpXeyhjPLU36&#10;VdikmhjxxkXlS+FjwPNIT6ZFOZr35UMHXnRW47Q3AggK9CxFXYpFrMZzqcgnbLYp/CRjZTg+r0Wm&#10;v3AMltbN7MaRzdn4tjEfZ6u+kqO7661NvbEcsq370hmu8aY1tffDUT2k4ziNAeR05rv6i+n4gzzG&#10;mrHwzoGq/Y7pAR10H96Pe3wbfuSAOUZBp47+YasRnT9Wue9d8f5ARyTG9I+F0RkbtAkFWjwN/wDH&#10;mqCbtHADNF/+Zpjfy7hYpAv4n1rkv5dB1QkkdONI+IaESbtDV5pYmA45ipnuO0S2EkiVT/1nJqo7&#10;TYID3LgnkBtSN2hO24jfGOgqR8Q0TZ7+Q5E+nHHEdN33aS8J49v+qpt2jK2FRGVhwyBVY+07lBjw&#10;6Mx45GB+FI+IaFE/aAbPeRtvwaMiiZu0nXeSNR17o/rXN2ncht7VePEVNu1LzzYtl47ajsaR8Q0B&#10;v6j3n+bzHge7qiveqMvNGw54ipU7Tu8+e1XjwUn9qst/dbkWXH6X703xf0NE2F0TmO4A6ZjzTBrx&#10;G+EdGH1P5rj2hOCS9jg/RNL/AFeRW2ttJJ2J5Uj4NCm5uNIJSPB6Rmj4ycjHdIeuFIqhESjJuUx1&#10;yTXCSEn/AJYGD8oEA0+ik1aYkHQCvMEGnDyDP9uq+oBoh4c6hcod+ZNUcjyslyhJ55xQEhLMOMe3&#10;t/NOJ2AOqEE8dxS+Y7NcRbevCg4cHIdZBjJKGoaOWSQEEQLjngEUZbiZzqSEAD6NcsifNYEcTxoG&#10;ffbUQeWKfQgjvcEKyooIPJONEXE65LwxE9dBFJJLJ/rK4ONlNIWLAFsg8sqasIUSS5Y5McWP/GTX&#10;d7OpIMUZP1WrhofGoqOhJoExjP8AdJ95pBTleViNaQYxyDZoh5deCkZX1U4o6mBwbvb6LYFKrYUg&#10;3f2l6EHmL5BMcWcckNIJJBxhjJG4Olvyp9QIJN0jH1aiukne4UddzQaJZm0tgoxB4Abn2FWjlnjA&#10;1WzSZ33ABrlmngUBpwWJydcHH0yKFxdyNjyK445VGANUzB0mkI0tY46YoC6eIEt2crDrq3P4VNbh&#10;8eeymLZ+SMj8adLhyxV7KUL6Dek8H2OLyKQHVZOqjnj+KnHNbI+e6m35YBFWMnlDeEnJ9qhN5xjw&#10;UufUbYqQpqMtocaQd98EEVPvrdd9D4z0rJELlc4s1xyGverrHKx81kmTtvINqmKRrJgnv41wvcSS&#10;E7+1Rm7TRMBbZN+IJrWbeTPksoA3Utv+VPHC8bZ8NAD6t/FVYr+DLrPObtXKtphj224ZpDeyuuqN&#10;VB6ImK9Jy6SYMEAzyBJ/SuEk5YmGKJQORc4P4VqrhJ6edHNIxChHPMlgBn7cVZppipx3C9OBNbPE&#10;yK2ZY4GUZI0k7fhUzcRzksi26sfnE5pfCQwqZlOWILHj5uFVi8QJDgjfhnh+VUMj/wCuEqOQ1Heq&#10;JNeaCE7uMH5q7/jRssM4vGJHlYA/SrTHMww2Xzyy4x+VZWnIIJEQxyOdqD3+lRpmGfbGPakv7ItN&#10;wmnOdpP/AFOf0pQ0gOXmdTx3wDXmG41NmSU8eOrY1UXGnHdPk888qYkpv1vjAuHY/WP7U6qSpMty&#10;SD85jWMPKd11s2ORxUNV0xYqjJvz3zUxLTboh3zcME6Emg1ta6cmfWTyyTSpPdxooECs/MbnP303&#10;eXcmksoQDc6Itz6ZqR9F8CsVsuS0jkDhuTSNHahfg0kYnieFPIZmDaIS2eBPKoxwTJsIwvMk4/Si&#10;9Yf4IpbQBiwSYn3Y1Q28YyVWVW6Fj+9XYzJvIQo5iiJIzx82RgnrWsmSGcCHcPrHUg4zVFMIXMZ1&#10;43AbNOZolwNOPc0wKY1KCPY1KWCeLiWLWW0nO4AP7VBL9HbYylhvwqhjgIOxJ6NJtUimCSsSjHDL&#10;A0iGzdElvKuANHuKsLW0J2VCT8ogCvHF/cZ8kBz0NFr+5cYaArjpjFXB9M09U21sxxmM45URa2wO&#10;DoGK8SR5mBJhBPXalUSgfBRjUftNXD0V8Pad7WAECWMb8FpBNbPgGVsngENeXpuFACQ6euCc/fTh&#10;5PlQsdtzmmCFZ6ZMTMVE1wOXxyKl4dRkmR8dTL/NYO8kHCM78iaUu2drc5HrmpizVPREEOlto3OM&#10;/HzUJEiXSTH5AfU1jFzco4Kw5U7Mp6e9Ml3LE2oW7lc8NWKq+LI2amltmbdEAxsGFTL2urTkAnlo&#10;J/Sov2zc5IS0K+nGlTta4GdURC/NwBVwf+ZnIs3hFGCAfZTml1Q50/CIPfFRbt2YY+A0kcCY+NVT&#10;t2VyNUKMOug1cPkiZAdLcEFpZBvsM1tjFvGgJR3z6Emor2oZASbZSOQC/rTG/dgfgAG6D9KjTNJj&#10;rNncupGemDSPMWOMsw+titSydnwt5bcq5+iaDX9tGcdzM5PyVG9Y/CNVGJgh4tOuejZqqaAPjzMc&#10;cTzrSvaVuFy1tNGx5FcmuTtO3JOqCZcfOwM1d8JUZMYOVWaldZXbPwv3VrbtOIcLd8dcr+9EX0bD&#10;zRkKOZYYqb4WoyaWwMiQY4jTTANxBIz9EVqW+hfOEyPQii01sV8oY+xApXwaModVIZkLkDqQKfxK&#10;5BWNMc1Oac3FsvxpSBxweVIZ7dm05l0jfUo2NPolQBdIGObeMHkBk0vigfL3EYPqD+9V122MEyHH&#10;Dy/xU/7YEgd5vyEZ3pPBQl4tGTbw+43pVeNd/Lv0xTDwzAle8X3Qip/2oyVLlRxBWrC1DC5RSSH9&#10;64XSMQFbDceG9TU2ZYnup29BHtVkWwbB8Jc6ujRnekJkL4gEktJGAeBAY/rQe5Qj/kRLgce7zn7z&#10;T+HSRdOg+2r+aztZxhiFg+9qqg2UiurMsMzJq4Z7sCqNNbO27R/aAaglkP8AVGMemav4UDAwhxuP&#10;JUeJYwtPCFGmWJMcRoG9LHdxE73IHoFAFBrXPyY9+J04/Wla1Y7p3OroVp+kbNIu7Tg0iM3rXeKs&#10;jg6oTjkagILlBgxx+oORStZuVPeCNSeOAd6k+PRss1xYs2AYCfsqqPZrjHcZPDcVi8A2PiREeoO9&#10;DwBJ2ihGPQ0nx6N8PQZLZ9zpH1SRiu8PZkDdc9S5JrAbUgYKQnO22RXeBXgIoyOhzUi6XfD0Ba2Z&#10;x5h99K1pZAnIBFYhYKoz3MePrEUFtV+KIE6k6qT0b4egsdrjAkIHTVXTPbwjyyoTyBJP5VgNqpOT&#10;CufrEUY7cHJaNV6AOasXRvh//9lQSwECLQAUAAYACAAAACEAihU/mAwBAAAVAgAAEwAAAAAAAAAA&#10;AAAAAAAAAAAAW0NvbnRlbnRfVHlwZXNdLnhtbFBLAQItABQABgAIAAAAIQA4/SH/1gAAAJQBAAAL&#10;AAAAAAAAAAAAAAAAAD0BAABfcmVscy8ucmVsc1BLAQItABQABgAIAAAAIQD22ExhtAMAADQMAAAO&#10;AAAAAAAAAAAAAAAAADwCAABkcnMvZTJvRG9jLnhtbFBLAQItABQABgAIAAAAIQBYYLMbugAAACIB&#10;AAAZAAAAAAAAAAAAAAAAABwGAABkcnMvX3JlbHMvZTJvRG9jLnhtbC5yZWxzUEsBAi0AFAAGAAgA&#10;AAAhAKYtHlXhAAAACgEAAA8AAAAAAAAAAAAAAAAADQcAAGRycy9kb3ducmV2LnhtbFBLAQItAAoA&#10;AAAAAAAAIQB73/+WtQ4AALUOAAAVAAAAAAAAAAAAAAAAABsIAABkcnMvbWVkaWEvaW1hZ2UxLmpw&#10;ZWdQSwUGAAAAAAYABgB9AQAAAxcAAAAA&#10;">
  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1 2 1"/>
                    <v:f eqn="prod @11 3 1"/>
                    <v:f eqn="prod height 1 2"/>
                    <v:f eqn="sum @14 0 @12"/>
                    <v:f eqn="sum height 0 @10"/>
                    <v:f eqn="sum height 0 @11"/>
                    <v:f eqn="prod width 1 2"/>
                    <v:f eqn="sum width 0 2700"/>
                    <v:f eqn="sum @18 0 2700"/>
                    <v:f eqn="val width"/>
                    <v:f eqn="val height"/>
                  </v:formulas>
                  <v:path o:extrusionok="f" o:connecttype="custom" o:connectlocs="@18,@10;2700,@15;@18,21600;@19,@15" o:connectangles="270,180,90,0" textboxrect="@0,@10,@9,21600"/>
                  <v:handles>
                    <v:h position="#0,bottomRight" xrange="2700,8100"/>
                    <v:h position="center,#1" yrange="0,7200"/>
                  </v:handles>
                  <o:complex v:ext="view"/>
                </v:shapetype>
                <v:shape id="AutoShape 27" o:spid="_x0000_s1027" type="#_x0000_t53" alt="Medium wood" style="position:absolute;left:2993;top:528;width:7464;height:1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hUMEA&#10;AADbAAAADwAAAGRycy9kb3ducmV2LnhtbERP22rCQBB9L/gPyxT6VjdVejG6htQgSF/ExA8YsmMS&#10;zM6G7DZJ/74rCL7N4Vxnk0ymFQP1rrGs4G0egSAurW64UnAu9q9fIJxH1thaJgV/5CDZzp42GGs7&#10;8omG3FcihLCLUUHtfRdL6cqaDLq57YgDd7G9QR9gX0nd4xjCTSsXUfQhDTYcGmrsaFdTec1/jYL0&#10;/P0+Zj/HZdnawe2LU1plq1Spl+cpXYPwNPmH+O4+6DD/E26/hAPk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yYVDBAAAA2wAAAA8AAAAAAAAAAAAAAAAAmAIAAGRycy9kb3du&#10;cmV2LnhtbFBLBQYAAAAABAAEAPUAAACGAwAAAAA=&#10;">
                  <v:fill r:id="rId8" o:title="Medium wood" recolor="t" rotate="t" type="til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5962;top:791;width:1626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471300" w:rsidRDefault="00471300" w:rsidP="00471300">
                        <w:pPr>
                          <w:shd w:val="clear" w:color="auto" w:fill="FFFF00"/>
                          <w:jc w:val="center"/>
                        </w:pPr>
                        <w:r>
                          <w:t>DIMENSI 1</w:t>
                        </w:r>
                      </w:p>
                    </w:txbxContent>
                  </v:textbox>
                </v:shape>
                <v:shape id="Text Box 29" o:spid="_x0000_s1029" type="#_x0000_t202" style="position:absolute;left:4932;top:1354;width:3494;height:4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471300" w:rsidRPr="00BC1B00" w:rsidRDefault="00471300" w:rsidP="00471300">
                        <w:pPr>
                          <w:jc w:val="center"/>
                          <w:rPr>
                            <w:rFonts w:cs="Times New Roman"/>
                            <w:sz w:val="20"/>
                            <w:szCs w:val="20"/>
                          </w:rPr>
                        </w:pPr>
                        <w:r w:rsidRPr="00BC1B00">
                          <w:rPr>
                            <w:rFonts w:cs="Times New Roman"/>
                            <w:sz w:val="20"/>
                            <w:szCs w:val="20"/>
                          </w:rPr>
                          <w:t>PENDIDIK DAN TENAGA KEPENDIDIKAN</w:t>
                        </w:r>
                      </w:p>
                      <w:p w:rsidR="00471300" w:rsidRDefault="00471300" w:rsidP="00471300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71300">
        <w:rPr>
          <w:rFonts w:ascii="Arial Narrow" w:hAnsi="Arial Narrow"/>
          <w:b/>
          <w:szCs w:val="24"/>
        </w:rPr>
        <w:t>INSTRUMEN DETEKSI MUTU TAMAN KANAK-KANAK</w:t>
      </w:r>
    </w:p>
    <w:p w:rsidR="00471300" w:rsidRDefault="00471300" w:rsidP="00471300">
      <w:pPr>
        <w:pStyle w:val="ListParagraph"/>
        <w:ind w:left="0"/>
        <w:rPr>
          <w:rFonts w:ascii="Arial Narrow" w:hAnsi="Arial Narrow"/>
          <w:b/>
          <w:szCs w:val="24"/>
        </w:rPr>
      </w:pPr>
    </w:p>
    <w:p w:rsidR="00471300" w:rsidRDefault="00471300" w:rsidP="00471300">
      <w:pPr>
        <w:pStyle w:val="ListParagraph"/>
        <w:ind w:left="0"/>
        <w:rPr>
          <w:rFonts w:ascii="Arial Narrow" w:hAnsi="Arial Narrow"/>
          <w:b/>
          <w:szCs w:val="24"/>
        </w:rPr>
      </w:pPr>
    </w:p>
    <w:p w:rsidR="00471300" w:rsidRDefault="00471300" w:rsidP="00471300">
      <w:pPr>
        <w:pStyle w:val="ListParagraph"/>
        <w:ind w:left="0"/>
        <w:rPr>
          <w:rFonts w:ascii="Arial Narrow" w:hAnsi="Arial Narrow"/>
          <w:b/>
          <w:szCs w:val="24"/>
        </w:rPr>
      </w:pPr>
    </w:p>
    <w:p w:rsidR="00471300" w:rsidRDefault="00471300" w:rsidP="00471300">
      <w:pPr>
        <w:pStyle w:val="ListParagraph"/>
        <w:ind w:left="0"/>
        <w:rPr>
          <w:rFonts w:ascii="Arial Narrow" w:hAnsi="Arial Narrow"/>
          <w:b/>
          <w:szCs w:val="24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396"/>
        <w:gridCol w:w="6746"/>
        <w:gridCol w:w="897"/>
      </w:tblGrid>
      <w:tr w:rsidR="00471300" w:rsidTr="009F7870">
        <w:tc>
          <w:tcPr>
            <w:tcW w:w="8142" w:type="dxa"/>
            <w:gridSpan w:val="2"/>
            <w:shd w:val="clear" w:color="auto" w:fill="B4C6E7" w:themeFill="accent5" w:themeFillTint="66"/>
          </w:tcPr>
          <w:p w:rsidR="00471300" w:rsidRDefault="00471300" w:rsidP="009F7870"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1. PENDIDIK DAN TENAGA KEPENDIDIKAN</w:t>
            </w:r>
          </w:p>
        </w:tc>
        <w:tc>
          <w:tcPr>
            <w:tcW w:w="897" w:type="dxa"/>
            <w:shd w:val="clear" w:color="auto" w:fill="B4C6E7" w:themeFill="accent5" w:themeFillTint="66"/>
          </w:tcPr>
          <w:p w:rsidR="00471300" w:rsidRDefault="00471300" w:rsidP="009F7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SKOR</w:t>
            </w:r>
          </w:p>
          <w:p w:rsidR="00471300" w:rsidRDefault="00471300" w:rsidP="009F7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1 - 4</w:t>
            </w:r>
          </w:p>
        </w:tc>
      </w:tr>
      <w:tr w:rsidR="00471300" w:rsidTr="009F7870">
        <w:tc>
          <w:tcPr>
            <w:tcW w:w="1396" w:type="dxa"/>
            <w:vMerge w:val="restart"/>
          </w:tcPr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 xml:space="preserve">1.1 </w:t>
            </w:r>
          </w:p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Kepala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 xml:space="preserve"> TK</w:t>
            </w:r>
          </w:p>
        </w:tc>
        <w:tc>
          <w:tcPr>
            <w:tcW w:w="6746" w:type="dxa"/>
          </w:tcPr>
          <w:p w:rsidR="00471300" w:rsidRPr="008D78B4" w:rsidRDefault="00471300" w:rsidP="009F7870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237" w:hanging="237"/>
              <w:rPr>
                <w:rFonts w:ascii="Agency FB" w:hAnsi="Agency FB"/>
                <w:szCs w:val="24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Kualifikasi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akademik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adalah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mempunyai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kualifikasi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</w:t>
            </w:r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usia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pada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waktu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pengangkatan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maksimal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55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tahun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pengalaman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minimal 3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tahun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menjadi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.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Jika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PNS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pada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waktu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pengangkatan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minimal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Penata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Muda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I/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IIIb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apabila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non PNS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setara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golongan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dikeluarkan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oleh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yayasan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.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Sertifikat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gramStart"/>
            <w:r w:rsidRPr="006B35D2">
              <w:rPr>
                <w:rFonts w:ascii="Agency FB" w:hAnsi="Agency FB" w:cs="Times New Roman"/>
                <w:sz w:val="22"/>
              </w:rPr>
              <w:t>lulus</w:t>
            </w:r>
            <w:proofErr w:type="gram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seleksi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calon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  <w:szCs w:val="24"/>
              </w:rPr>
            </w:pPr>
            <w:r>
              <w:t xml:space="preserve">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471300" w:rsidRPr="008D78B4" w:rsidRDefault="00471300" w:rsidP="009F7870">
            <w:pPr>
              <w:pStyle w:val="ListParagraph"/>
              <w:numPr>
                <w:ilvl w:val="0"/>
                <w:numId w:val="11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Kopetensi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Kepala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r>
              <w:rPr>
                <w:rFonts w:ascii="Agency FB" w:hAnsi="Agency FB" w:cs="Times New Roman"/>
                <w:sz w:val="22"/>
              </w:rPr>
              <w:t>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mencakup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kopentensi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kepribadian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sosial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manajerial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kewirausahaan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supervisi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A00F90" w:rsidRDefault="00471300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>
              <w:t xml:space="preserve">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413"/>
        </w:trPr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36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471300" w:rsidRDefault="00471300" w:rsidP="009F7870">
            <w:pPr>
              <w:spacing w:after="0" w:line="240" w:lineRule="auto"/>
              <w:ind w:left="305" w:hanging="305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 xml:space="preserve">c.  </w:t>
            </w:r>
            <w:proofErr w:type="spellStart"/>
            <w:r>
              <w:rPr>
                <w:rFonts w:ascii="Agency FB" w:hAnsi="Agency FB"/>
              </w:rPr>
              <w:t>Kepala</w:t>
            </w:r>
            <w:proofErr w:type="spellEnd"/>
            <w:proofErr w:type="gramEnd"/>
            <w:r>
              <w:rPr>
                <w:rFonts w:ascii="Agency FB" w:hAnsi="Agency FB"/>
              </w:rPr>
              <w:t xml:space="preserve"> TK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tugas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pengelolaan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pengembangan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pengawasan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pelayanan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471300" w:rsidRPr="00420C33" w:rsidRDefault="00471300" w:rsidP="009F7870">
            <w:pPr>
              <w:spacing w:after="0" w:line="240" w:lineRule="auto"/>
              <w:ind w:left="305" w:hanging="305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melaksanakan</w:t>
            </w:r>
            <w:proofErr w:type="spellEnd"/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271"/>
        </w:trPr>
        <w:tc>
          <w:tcPr>
            <w:tcW w:w="1396" w:type="dxa"/>
            <w:vMerge w:val="restart"/>
          </w:tcPr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1.2</w:t>
            </w:r>
          </w:p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Guru</w:t>
            </w:r>
          </w:p>
        </w:tc>
        <w:tc>
          <w:tcPr>
            <w:tcW w:w="6746" w:type="dxa"/>
          </w:tcPr>
          <w:p w:rsidR="00471300" w:rsidRPr="008D78B4" w:rsidRDefault="00471300" w:rsidP="009F7870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Kualifikasi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akademik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ijazah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D-IV/S1 </w:t>
            </w:r>
            <w:r>
              <w:rPr>
                <w:rFonts w:ascii="Agency FB" w:hAnsi="Agency FB" w:cs="Times New Roman"/>
                <w:sz w:val="22"/>
              </w:rPr>
              <w:t xml:space="preserve">PG </w:t>
            </w:r>
            <w:r w:rsidRPr="006B35D2">
              <w:rPr>
                <w:rFonts w:ascii="Agency FB" w:hAnsi="Agency FB" w:cs="Times New Roman"/>
                <w:sz w:val="22"/>
              </w:rPr>
              <w:t xml:space="preserve">PAUD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program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studi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terakreditasi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atau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ijazah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D-IV/S1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lain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relevan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memiliki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sertifikat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profesi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 (</w:t>
            </w:r>
            <w:r>
              <w:rPr>
                <w:rFonts w:ascii="Agency FB" w:hAnsi="Agency FB" w:cs="Times New Roman"/>
                <w:sz w:val="22"/>
              </w:rPr>
              <w:t>PLPG</w:t>
            </w:r>
            <w:r w:rsidRPr="006B35D2">
              <w:rPr>
                <w:rFonts w:ascii="Agency FB" w:hAnsi="Agency FB" w:cs="Times New Roman"/>
                <w:sz w:val="22"/>
              </w:rPr>
              <w:t xml:space="preserve">) PAUD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dari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perguruan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tinggi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yang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terakreditasi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A00F90" w:rsidRDefault="00471300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854"/>
        </w:trPr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746" w:type="dxa"/>
          </w:tcPr>
          <w:p w:rsidR="00471300" w:rsidRPr="008D78B4" w:rsidRDefault="00471300" w:rsidP="009F7870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Kopentensi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guru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yaitu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meliputi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pedagogik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kepribadian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sosial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profesional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A00F90" w:rsidRDefault="00471300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</w:rPr>
            </w:pPr>
            <w:r>
              <w:t xml:space="preserve">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1114"/>
        </w:trPr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746" w:type="dxa"/>
          </w:tcPr>
          <w:p w:rsidR="00471300" w:rsidRPr="008D78B4" w:rsidRDefault="00471300" w:rsidP="009F7870">
            <w:pPr>
              <w:pStyle w:val="ListParagraph"/>
              <w:numPr>
                <w:ilvl w:val="0"/>
                <w:numId w:val="12"/>
              </w:numPr>
              <w:spacing w:line="240" w:lineRule="auto"/>
              <w:ind w:left="237" w:hanging="237"/>
              <w:rPr>
                <w:rFonts w:ascii="Agency FB" w:hAnsi="Agency FB"/>
              </w:rPr>
            </w:pP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Pendidik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tugas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mendidik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yaitu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: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merencanakan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melaksanakan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evaluasi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pembelajaran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melak</w:t>
            </w:r>
            <w:r>
              <w:rPr>
                <w:rFonts w:ascii="Agency FB" w:hAnsi="Agency FB" w:cs="Times New Roman"/>
                <w:sz w:val="22"/>
              </w:rPr>
              <w:t>ukan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pendampingan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pembinaan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471300" w:rsidRPr="008178BC" w:rsidRDefault="00471300" w:rsidP="009F7870">
            <w:pPr>
              <w:pStyle w:val="ListParagraph"/>
              <w:spacing w:line="240" w:lineRule="auto"/>
              <w:ind w:left="237"/>
              <w:rPr>
                <w:rFonts w:ascii="Agency FB" w:hAnsi="Agency FB"/>
                <w:color w:val="FF0000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277"/>
        </w:trPr>
        <w:tc>
          <w:tcPr>
            <w:tcW w:w="1396" w:type="dxa"/>
            <w:vMerge w:val="restart"/>
          </w:tcPr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1.3</w:t>
            </w:r>
          </w:p>
          <w:p w:rsidR="004713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proofErr w:type="spellStart"/>
            <w:r w:rsidRPr="00BC1B00">
              <w:rPr>
                <w:rFonts w:ascii="Agency FB" w:hAnsi="Agency FB"/>
                <w:b/>
                <w:szCs w:val="24"/>
              </w:rPr>
              <w:t>Staf</w:t>
            </w:r>
            <w:proofErr w:type="spellEnd"/>
            <w:r w:rsidRPr="00BC1B00">
              <w:rPr>
                <w:rFonts w:ascii="Agency FB" w:hAnsi="Agency FB"/>
                <w:b/>
                <w:szCs w:val="24"/>
              </w:rPr>
              <w:t>/TU/</w:t>
            </w:r>
          </w:p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  <w:r w:rsidRPr="00BC1B00">
              <w:rPr>
                <w:rFonts w:ascii="Agency FB" w:hAnsi="Agency FB"/>
                <w:b/>
                <w:szCs w:val="24"/>
              </w:rPr>
              <w:t>TAS</w:t>
            </w:r>
          </w:p>
        </w:tc>
        <w:tc>
          <w:tcPr>
            <w:tcW w:w="6746" w:type="dxa"/>
          </w:tcPr>
          <w:p w:rsidR="00471300" w:rsidRDefault="00471300" w:rsidP="009F7870">
            <w:pPr>
              <w:spacing w:after="0" w:line="240" w:lineRule="auto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/>
              </w:rPr>
              <w:t xml:space="preserve">a.  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Kualifikasi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akademik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tenaga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(TU)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yaitu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ijazah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minimal SMA.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A00F90" w:rsidRDefault="00471300" w:rsidP="009F7870">
            <w:pPr>
              <w:spacing w:after="0" w:line="240" w:lineRule="auto"/>
              <w:rPr>
                <w:rFonts w:ascii="Agency FB" w:hAnsi="Agency FB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350"/>
        </w:trPr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471300" w:rsidRDefault="00471300" w:rsidP="009F7870">
            <w:pPr>
              <w:spacing w:after="0" w:line="240" w:lineRule="auto"/>
              <w:ind w:left="305" w:hanging="305"/>
              <w:rPr>
                <w:rFonts w:ascii="Agency FB" w:hAnsi="Agency FB" w:cs="Times New Roman"/>
                <w:sz w:val="22"/>
              </w:rPr>
            </w:pPr>
            <w:r>
              <w:rPr>
                <w:rFonts w:ascii="Agency FB" w:hAnsi="Agency FB"/>
              </w:rPr>
              <w:t xml:space="preserve">b.  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Kopentensi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tenaga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administrasi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(TU)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adalah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kopetensi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kepribadian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profesional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sosial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,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manajerial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76-100%                  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Terpenuhi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26-50%</w:t>
            </w:r>
          </w:p>
          <w:p w:rsidR="00471300" w:rsidRPr="00A00F90" w:rsidRDefault="00471300" w:rsidP="009F7870">
            <w:pPr>
              <w:spacing w:after="0" w:line="240" w:lineRule="auto"/>
              <w:ind w:left="305" w:hanging="305"/>
              <w:rPr>
                <w:rFonts w:ascii="Agency FB" w:hAnsi="Agency FB"/>
              </w:rPr>
            </w:pPr>
            <w:r>
              <w:t xml:space="preserve">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51-75%                         </w:t>
            </w: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sym w:font="Wingdings 2" w:char="F035"/>
            </w:r>
            <w:r w:rsidRPr="003D37A6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3D37A6">
              <w:rPr>
                <w:rFonts w:ascii="Agency FB" w:hAnsi="Agency FB" w:cs="Times New Roman"/>
                <w:szCs w:val="24"/>
              </w:rPr>
              <w:t>Ter</w:t>
            </w:r>
            <w:r>
              <w:rPr>
                <w:rFonts w:ascii="Agency FB" w:hAnsi="Agency FB" w:cs="Times New Roman"/>
                <w:szCs w:val="24"/>
              </w:rPr>
              <w:t>penuhi</w:t>
            </w:r>
            <w:proofErr w:type="spellEnd"/>
            <w:r w:rsidRPr="003D37A6">
              <w:rPr>
                <w:rFonts w:ascii="Agency FB" w:hAnsi="Agency FB" w:cs="Times New Roman"/>
                <w:szCs w:val="24"/>
              </w:rPr>
              <w:t xml:space="preserve"> 0-25%</w:t>
            </w:r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Tr="009F7870">
        <w:trPr>
          <w:trHeight w:val="350"/>
        </w:trPr>
        <w:tc>
          <w:tcPr>
            <w:tcW w:w="1396" w:type="dxa"/>
            <w:vMerge/>
          </w:tcPr>
          <w:p w:rsidR="00471300" w:rsidRPr="00BC1B00" w:rsidRDefault="00471300" w:rsidP="009F7870">
            <w:pPr>
              <w:spacing w:after="0" w:line="240" w:lineRule="auto"/>
              <w:rPr>
                <w:rFonts w:ascii="Agency FB" w:hAnsi="Agency FB"/>
                <w:b/>
                <w:szCs w:val="24"/>
              </w:rPr>
            </w:pPr>
          </w:p>
        </w:tc>
        <w:tc>
          <w:tcPr>
            <w:tcW w:w="6746" w:type="dxa"/>
          </w:tcPr>
          <w:p w:rsidR="00471300" w:rsidRDefault="00471300" w:rsidP="009F7870">
            <w:pPr>
              <w:spacing w:after="0" w:line="240" w:lineRule="auto"/>
              <w:ind w:left="305" w:hanging="305"/>
              <w:rPr>
                <w:rFonts w:ascii="Agency FB" w:hAnsi="Agency FB" w:cs="Times New Roman"/>
                <w:sz w:val="22"/>
              </w:rPr>
            </w:pPr>
            <w:proofErr w:type="gramStart"/>
            <w:r>
              <w:rPr>
                <w:rFonts w:ascii="Agency FB" w:hAnsi="Agency FB"/>
              </w:rPr>
              <w:t>c</w:t>
            </w:r>
            <w:proofErr w:type="gramEnd"/>
            <w:r>
              <w:rPr>
                <w:rFonts w:ascii="Agency FB" w:hAnsi="Agency FB"/>
              </w:rPr>
              <w:t xml:space="preserve">.   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Lembaga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TK</w:t>
            </w:r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mengadministrasikan</w:t>
            </w:r>
            <w:proofErr w:type="spellEnd"/>
            <w:r>
              <w:rPr>
                <w:rFonts w:ascii="Agency FB" w:hAnsi="Agency FB" w:cs="Times New Roman"/>
                <w:sz w:val="22"/>
              </w:rPr>
              <w:t>/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mendokumentasikan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tentang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 w:val="22"/>
              </w:rPr>
              <w:t>tenaga</w:t>
            </w:r>
            <w:proofErr w:type="spellEnd"/>
            <w:r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kependidikan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dengan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 xml:space="preserve"> </w:t>
            </w:r>
            <w:proofErr w:type="spellStart"/>
            <w:r w:rsidRPr="006B35D2">
              <w:rPr>
                <w:rFonts w:ascii="Agency FB" w:hAnsi="Agency FB" w:cs="Times New Roman"/>
                <w:sz w:val="22"/>
              </w:rPr>
              <w:t>baik</w:t>
            </w:r>
            <w:proofErr w:type="spellEnd"/>
            <w:r w:rsidRPr="006B35D2">
              <w:rPr>
                <w:rFonts w:ascii="Agency FB" w:hAnsi="Agency FB" w:cs="Times New Roman"/>
                <w:sz w:val="22"/>
              </w:rPr>
              <w:t>.</w:t>
            </w:r>
          </w:p>
          <w:p w:rsidR="00471300" w:rsidRPr="00804337" w:rsidRDefault="00471300" w:rsidP="009F7870">
            <w:pPr>
              <w:pStyle w:val="ListParagraph"/>
              <w:spacing w:line="240" w:lineRule="auto"/>
              <w:ind w:left="259"/>
              <w:rPr>
                <w:rFonts w:ascii="Agency FB" w:hAnsi="Agency FB" w:cs="Times New Roman"/>
                <w:szCs w:val="24"/>
              </w:rPr>
            </w:pP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sangat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   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tetapi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kurang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</w:p>
          <w:p w:rsidR="00471300" w:rsidRDefault="00471300" w:rsidP="009F7870">
            <w:pPr>
              <w:spacing w:after="0" w:line="240" w:lineRule="auto"/>
              <w:ind w:left="305" w:hanging="305"/>
              <w:rPr>
                <w:rFonts w:ascii="Agency FB" w:hAnsi="Agency FB"/>
              </w:rPr>
            </w:pPr>
            <w:r>
              <w:rPr>
                <w:rFonts w:ascii="Agency FB" w:hAnsi="Agency FB" w:cs="Times New Roman"/>
                <w:szCs w:val="24"/>
              </w:rPr>
              <w:t xml:space="preserve">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dengan</w:t>
            </w:r>
            <w:proofErr w:type="spellEnd"/>
            <w:r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baik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               </w:t>
            </w:r>
            <w:r>
              <w:rPr>
                <w:rFonts w:ascii="Agency FB" w:hAnsi="Agency FB" w:cs="Times New Roman"/>
                <w:szCs w:val="24"/>
              </w:rPr>
              <w:t xml:space="preserve">        </w:t>
            </w:r>
            <w:r w:rsidRPr="00804337">
              <w:rPr>
                <w:rFonts w:ascii="Agency FB" w:hAnsi="Agency FB" w:cs="Times New Roman"/>
                <w:szCs w:val="24"/>
              </w:rPr>
              <w:sym w:font="Wingdings 2" w:char="F035"/>
            </w:r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 w:rsidRPr="00804337">
              <w:rPr>
                <w:rFonts w:ascii="Agency FB" w:hAnsi="Agency FB" w:cs="Times New Roman"/>
                <w:szCs w:val="24"/>
              </w:rPr>
              <w:t>Tidak</w:t>
            </w:r>
            <w:proofErr w:type="spellEnd"/>
            <w:r w:rsidRPr="00804337">
              <w:rPr>
                <w:rFonts w:ascii="Agency FB" w:hAnsi="Agency FB" w:cs="Times New Roman"/>
                <w:szCs w:val="24"/>
              </w:rPr>
              <w:t xml:space="preserve"> </w:t>
            </w:r>
            <w:proofErr w:type="spellStart"/>
            <w:r>
              <w:rPr>
                <w:rFonts w:ascii="Agency FB" w:hAnsi="Agency FB" w:cs="Times New Roman"/>
                <w:szCs w:val="24"/>
              </w:rPr>
              <w:t>melakukan</w:t>
            </w:r>
            <w:proofErr w:type="spellEnd"/>
          </w:p>
        </w:tc>
        <w:tc>
          <w:tcPr>
            <w:tcW w:w="897" w:type="dxa"/>
          </w:tcPr>
          <w:p w:rsidR="00471300" w:rsidRDefault="00471300" w:rsidP="009F7870">
            <w:pPr>
              <w:spacing w:after="0" w:line="240" w:lineRule="auto"/>
              <w:rPr>
                <w:b/>
              </w:rPr>
            </w:pPr>
          </w:p>
        </w:tc>
      </w:tr>
      <w:tr w:rsidR="00471300" w:rsidRPr="00522193" w:rsidTr="009F7870">
        <w:trPr>
          <w:trHeight w:val="427"/>
        </w:trPr>
        <w:tc>
          <w:tcPr>
            <w:tcW w:w="8142" w:type="dxa"/>
            <w:gridSpan w:val="2"/>
          </w:tcPr>
          <w:p w:rsidR="00471300" w:rsidRDefault="00471300" w:rsidP="009F7870">
            <w:pPr>
              <w:spacing w:before="120" w:after="0" w:line="240" w:lineRule="auto"/>
              <w:ind w:left="379" w:hanging="379"/>
              <w:jc w:val="center"/>
              <w:rPr>
                <w:rFonts w:ascii="Agency FB" w:hAnsi="Agency FB"/>
                <w:sz w:val="22"/>
              </w:rPr>
            </w:pPr>
            <w:r>
              <w:rPr>
                <w:rFonts w:ascii="Agency FB" w:hAnsi="Agency FB" w:cs="Times New Roman"/>
                <w:b/>
                <w:szCs w:val="24"/>
              </w:rPr>
              <w:t>JUMLAH DIMENSI 1</w:t>
            </w:r>
          </w:p>
        </w:tc>
        <w:tc>
          <w:tcPr>
            <w:tcW w:w="897" w:type="dxa"/>
          </w:tcPr>
          <w:p w:rsidR="00471300" w:rsidRPr="00522193" w:rsidRDefault="00471300" w:rsidP="009F7870">
            <w:pPr>
              <w:spacing w:before="120" w:after="0" w:line="240" w:lineRule="auto"/>
            </w:pPr>
            <w:r w:rsidRPr="00522193">
              <w:t>……..</w:t>
            </w:r>
          </w:p>
        </w:tc>
      </w:tr>
    </w:tbl>
    <w:p w:rsidR="00E4007F" w:rsidRDefault="00D358E5" w:rsidP="00AB1474">
      <w:pPr>
        <w:pStyle w:val="ListParagraph"/>
        <w:ind w:left="0"/>
      </w:pPr>
      <w:bookmarkStart w:id="0" w:name="_GoBack"/>
      <w:bookmarkEnd w:id="0"/>
    </w:p>
    <w:sectPr w:rsidR="00E4007F" w:rsidSect="008A16E5">
      <w:footerReference w:type="default" r:id="rId9"/>
      <w:footerReference w:type="first" r:id="rId10"/>
      <w:pgSz w:w="11907" w:h="16840" w:code="9"/>
      <w:pgMar w:top="1701" w:right="1701" w:bottom="1418" w:left="2268" w:header="720" w:footer="51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8E5" w:rsidRDefault="00D358E5">
      <w:pPr>
        <w:spacing w:after="0" w:line="240" w:lineRule="auto"/>
      </w:pPr>
      <w:r>
        <w:separator/>
      </w:r>
    </w:p>
  </w:endnote>
  <w:endnote w:type="continuationSeparator" w:id="0">
    <w:p w:rsidR="00D358E5" w:rsidRDefault="00D3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68180"/>
      <w:docPartObj>
        <w:docPartGallery w:val="Page Numbers (Bottom of Page)"/>
        <w:docPartUnique/>
      </w:docPartObj>
    </w:sdtPr>
    <w:sdtEndPr/>
    <w:sdtContent>
      <w:p w:rsidR="00C945E8" w:rsidRDefault="00471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7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45E8" w:rsidRDefault="00D35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78270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5E8" w:rsidRDefault="00471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147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945E8" w:rsidRDefault="00D35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8E5" w:rsidRDefault="00D358E5">
      <w:pPr>
        <w:spacing w:after="0" w:line="240" w:lineRule="auto"/>
      </w:pPr>
      <w:r>
        <w:separator/>
      </w:r>
    </w:p>
  </w:footnote>
  <w:footnote w:type="continuationSeparator" w:id="0">
    <w:p w:rsidR="00D358E5" w:rsidRDefault="00D35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561"/>
    <w:multiLevelType w:val="hybridMultilevel"/>
    <w:tmpl w:val="A560F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86647"/>
    <w:multiLevelType w:val="hybridMultilevel"/>
    <w:tmpl w:val="DAD475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6638A"/>
    <w:multiLevelType w:val="hybridMultilevel"/>
    <w:tmpl w:val="47225C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7E31"/>
    <w:multiLevelType w:val="hybridMultilevel"/>
    <w:tmpl w:val="C234D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94562"/>
    <w:multiLevelType w:val="hybridMultilevel"/>
    <w:tmpl w:val="5318587C"/>
    <w:lvl w:ilvl="0" w:tplc="B38C74FC">
      <w:start w:val="1"/>
      <w:numFmt w:val="low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5" w15:restartNumberingAfterBreak="0">
    <w:nsid w:val="1C495432"/>
    <w:multiLevelType w:val="hybridMultilevel"/>
    <w:tmpl w:val="04D25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20781"/>
    <w:multiLevelType w:val="hybridMultilevel"/>
    <w:tmpl w:val="AF2A72C6"/>
    <w:lvl w:ilvl="0" w:tplc="364C64C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C5F78"/>
    <w:multiLevelType w:val="hybridMultilevel"/>
    <w:tmpl w:val="B282A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037"/>
    <w:multiLevelType w:val="hybridMultilevel"/>
    <w:tmpl w:val="6FD0E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C0891"/>
    <w:multiLevelType w:val="hybridMultilevel"/>
    <w:tmpl w:val="3A7615A4"/>
    <w:lvl w:ilvl="0" w:tplc="D062DBF0">
      <w:start w:val="1"/>
      <w:numFmt w:val="lowerLetter"/>
      <w:lvlText w:val="%1."/>
      <w:lvlJc w:val="left"/>
      <w:pPr>
        <w:ind w:left="7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9" w:hanging="360"/>
      </w:pPr>
    </w:lvl>
    <w:lvl w:ilvl="2" w:tplc="0409001B" w:tentative="1">
      <w:start w:val="1"/>
      <w:numFmt w:val="lowerRoman"/>
      <w:lvlText w:val="%3."/>
      <w:lvlJc w:val="right"/>
      <w:pPr>
        <w:ind w:left="2179" w:hanging="180"/>
      </w:pPr>
    </w:lvl>
    <w:lvl w:ilvl="3" w:tplc="0409000F" w:tentative="1">
      <w:start w:val="1"/>
      <w:numFmt w:val="decimal"/>
      <w:lvlText w:val="%4."/>
      <w:lvlJc w:val="left"/>
      <w:pPr>
        <w:ind w:left="2899" w:hanging="360"/>
      </w:pPr>
    </w:lvl>
    <w:lvl w:ilvl="4" w:tplc="04090019" w:tentative="1">
      <w:start w:val="1"/>
      <w:numFmt w:val="lowerLetter"/>
      <w:lvlText w:val="%5."/>
      <w:lvlJc w:val="left"/>
      <w:pPr>
        <w:ind w:left="3619" w:hanging="360"/>
      </w:pPr>
    </w:lvl>
    <w:lvl w:ilvl="5" w:tplc="0409001B" w:tentative="1">
      <w:start w:val="1"/>
      <w:numFmt w:val="lowerRoman"/>
      <w:lvlText w:val="%6."/>
      <w:lvlJc w:val="right"/>
      <w:pPr>
        <w:ind w:left="4339" w:hanging="180"/>
      </w:pPr>
    </w:lvl>
    <w:lvl w:ilvl="6" w:tplc="0409000F" w:tentative="1">
      <w:start w:val="1"/>
      <w:numFmt w:val="decimal"/>
      <w:lvlText w:val="%7."/>
      <w:lvlJc w:val="left"/>
      <w:pPr>
        <w:ind w:left="5059" w:hanging="360"/>
      </w:pPr>
    </w:lvl>
    <w:lvl w:ilvl="7" w:tplc="04090019" w:tentative="1">
      <w:start w:val="1"/>
      <w:numFmt w:val="lowerLetter"/>
      <w:lvlText w:val="%8."/>
      <w:lvlJc w:val="left"/>
      <w:pPr>
        <w:ind w:left="5779" w:hanging="360"/>
      </w:pPr>
    </w:lvl>
    <w:lvl w:ilvl="8" w:tplc="0409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10" w15:restartNumberingAfterBreak="0">
    <w:nsid w:val="2EB75A4F"/>
    <w:multiLevelType w:val="hybridMultilevel"/>
    <w:tmpl w:val="C722E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56518C"/>
    <w:multiLevelType w:val="hybridMultilevel"/>
    <w:tmpl w:val="BC30144C"/>
    <w:lvl w:ilvl="0" w:tplc="CB2295E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FE57D68"/>
    <w:multiLevelType w:val="hybridMultilevel"/>
    <w:tmpl w:val="22208588"/>
    <w:lvl w:ilvl="0" w:tplc="FBA826AC">
      <w:start w:val="1"/>
      <w:numFmt w:val="lowerLetter"/>
      <w:lvlText w:val="%1."/>
      <w:lvlJc w:val="left"/>
      <w:pPr>
        <w:ind w:left="382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3" w15:restartNumberingAfterBreak="0">
    <w:nsid w:val="437E797F"/>
    <w:multiLevelType w:val="hybridMultilevel"/>
    <w:tmpl w:val="D35ADA8A"/>
    <w:lvl w:ilvl="0" w:tplc="85C2FD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024C5"/>
    <w:multiLevelType w:val="hybridMultilevel"/>
    <w:tmpl w:val="9C40DB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C02A7"/>
    <w:multiLevelType w:val="hybridMultilevel"/>
    <w:tmpl w:val="A238DC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255E3"/>
    <w:multiLevelType w:val="hybridMultilevel"/>
    <w:tmpl w:val="0FFA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71164"/>
    <w:multiLevelType w:val="hybridMultilevel"/>
    <w:tmpl w:val="A3F2E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E7A67"/>
    <w:multiLevelType w:val="hybridMultilevel"/>
    <w:tmpl w:val="BA20FAD4"/>
    <w:lvl w:ilvl="0" w:tplc="5EB47212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" w15:restartNumberingAfterBreak="0">
    <w:nsid w:val="627E55ED"/>
    <w:multiLevelType w:val="hybridMultilevel"/>
    <w:tmpl w:val="711A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82261"/>
    <w:multiLevelType w:val="hybridMultilevel"/>
    <w:tmpl w:val="034A7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365B5"/>
    <w:multiLevelType w:val="hybridMultilevel"/>
    <w:tmpl w:val="DEA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C42E4"/>
    <w:multiLevelType w:val="hybridMultilevel"/>
    <w:tmpl w:val="FB7EB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B2ABB"/>
    <w:multiLevelType w:val="hybridMultilevel"/>
    <w:tmpl w:val="3C84E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2"/>
  </w:num>
  <w:num w:numId="4">
    <w:abstractNumId w:val="16"/>
  </w:num>
  <w:num w:numId="5">
    <w:abstractNumId w:val="14"/>
  </w:num>
  <w:num w:numId="6">
    <w:abstractNumId w:val="19"/>
  </w:num>
  <w:num w:numId="7">
    <w:abstractNumId w:val="11"/>
  </w:num>
  <w:num w:numId="8">
    <w:abstractNumId w:val="13"/>
  </w:num>
  <w:num w:numId="9">
    <w:abstractNumId w:val="18"/>
  </w:num>
  <w:num w:numId="10">
    <w:abstractNumId w:val="15"/>
  </w:num>
  <w:num w:numId="11">
    <w:abstractNumId w:val="8"/>
  </w:num>
  <w:num w:numId="12">
    <w:abstractNumId w:val="2"/>
  </w:num>
  <w:num w:numId="13">
    <w:abstractNumId w:val="23"/>
  </w:num>
  <w:num w:numId="14">
    <w:abstractNumId w:val="20"/>
  </w:num>
  <w:num w:numId="15">
    <w:abstractNumId w:val="0"/>
  </w:num>
  <w:num w:numId="16">
    <w:abstractNumId w:val="9"/>
  </w:num>
  <w:num w:numId="17">
    <w:abstractNumId w:val="17"/>
  </w:num>
  <w:num w:numId="18">
    <w:abstractNumId w:val="10"/>
  </w:num>
  <w:num w:numId="19">
    <w:abstractNumId w:val="5"/>
  </w:num>
  <w:num w:numId="20">
    <w:abstractNumId w:val="21"/>
  </w:num>
  <w:num w:numId="21">
    <w:abstractNumId w:val="3"/>
  </w:num>
  <w:num w:numId="22">
    <w:abstractNumId w:val="7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00"/>
    <w:rsid w:val="00471300"/>
    <w:rsid w:val="005D204E"/>
    <w:rsid w:val="00AB1474"/>
    <w:rsid w:val="00C030F7"/>
    <w:rsid w:val="00D358E5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ADE03-6FEE-4CAA-99E9-BE783F9D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300"/>
    <w:pPr>
      <w:spacing w:after="200" w:line="276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30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130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3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1300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71300"/>
    <w:pPr>
      <w:spacing w:after="0"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71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00"/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713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2018-01-25T14:00:00Z</dcterms:created>
  <dcterms:modified xsi:type="dcterms:W3CDTF">2018-01-25T17:08:00Z</dcterms:modified>
</cp:coreProperties>
</file>