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703C9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BCI - Motor Imagery</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 xml:space="preserve">BCI </w:t>
      </w:r>
      <w:r w:rsidR="00A20280">
        <w:rPr>
          <w:rFonts w:ascii="Times New Roman" w:hAnsi="Times New Roman" w:cs="Times New Roman"/>
          <w:sz w:val="24"/>
          <w:szCs w:val="24"/>
        </w:rPr>
        <w:t>–</w:t>
      </w:r>
      <w:r w:rsidR="00A20280" w:rsidRPr="00775CB0">
        <w:rPr>
          <w:rFonts w:ascii="Times New Roman" w:hAnsi="Times New Roman" w:cs="Times New Roman"/>
          <w:sz w:val="24"/>
          <w:szCs w:val="24"/>
        </w:rPr>
        <w:t xml:space="preserve"> Emotion</w:t>
      </w:r>
      <w:r w:rsidR="00A20280">
        <w:rPr>
          <w:rFonts w:ascii="Times New Roman" w:hAnsi="Times New Roman" w:cs="Times New Roman"/>
          <w:sz w:val="24"/>
          <w:szCs w:val="24"/>
        </w:rPr>
        <w:t>.</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A844CB"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D28E2"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703C9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2AA31F78" w14:textId="0620A5D0" w:rsidR="00023583" w:rsidRDefault="00023583"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Sumber</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sebuah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yang </w:t>
      </w:r>
      <w:proofErr w:type="spellStart"/>
      <w:r w:rsidR="00F04E8F" w:rsidRPr="00F04E8F">
        <w:rPr>
          <w:rFonts w:ascii="Times New Roman" w:hAnsi="Times New Roman" w:cs="Times New Roman"/>
          <w:sz w:val="24"/>
          <w:szCs w:val="24"/>
        </w:rPr>
        <w:t>sudah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berjalan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selama</w:t>
      </w:r>
      <w:proofErr w:type="spellEnd"/>
      <w:r w:rsidR="00F04E8F" w:rsidRPr="00F04E8F">
        <w:rPr>
          <w:rFonts w:ascii="Times New Roman" w:hAnsi="Times New Roman" w:cs="Times New Roman"/>
          <w:sz w:val="24"/>
          <w:szCs w:val="24"/>
        </w:rPr>
        <w:t xml:space="preserve"> 4 kali Bernama BCI Competition, data yang </w:t>
      </w:r>
      <w:proofErr w:type="spellStart"/>
      <w:r w:rsidR="00F04E8F" w:rsidRPr="00F04E8F">
        <w:rPr>
          <w:rFonts w:ascii="Times New Roman" w:hAnsi="Times New Roman" w:cs="Times New Roman"/>
          <w:sz w:val="24"/>
          <w:szCs w:val="24"/>
        </w:rPr>
        <w:t>diambil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4, </w:t>
      </w:r>
      <w:proofErr w:type="spellStart"/>
      <w:r w:rsidR="00F04E8F" w:rsidRPr="00F04E8F">
        <w:rPr>
          <w:rFonts w:ascii="Times New Roman" w:hAnsi="Times New Roman" w:cs="Times New Roman"/>
          <w:sz w:val="24"/>
          <w:szCs w:val="24"/>
        </w:rPr>
        <w:t>tepatnya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menggunakan</w:t>
      </w:r>
      <w:proofErr w:type="spellEnd"/>
      <w:r w:rsidR="00F04E8F" w:rsidRPr="00F04E8F">
        <w:rPr>
          <w:rFonts w:ascii="Times New Roman" w:hAnsi="Times New Roman" w:cs="Times New Roman"/>
          <w:sz w:val="24"/>
          <w:szCs w:val="24"/>
        </w:rPr>
        <w:t xml:space="preserve"> data set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2b, data </w:t>
      </w:r>
      <w:proofErr w:type="spellStart"/>
      <w:r w:rsidR="00F04E8F" w:rsidRPr="00F04E8F">
        <w:rPr>
          <w:rFonts w:ascii="Times New Roman" w:hAnsi="Times New Roman" w:cs="Times New Roman"/>
          <w:sz w:val="24"/>
          <w:szCs w:val="24"/>
        </w:rPr>
        <w:t>disediakan</w:t>
      </w:r>
      <w:proofErr w:type="spellEnd"/>
      <w:r w:rsidR="00F04E8F" w:rsidRPr="00F04E8F">
        <w:rPr>
          <w:rFonts w:ascii="Times New Roman" w:hAnsi="Times New Roman" w:cs="Times New Roman"/>
          <w:sz w:val="24"/>
          <w:szCs w:val="24"/>
        </w:rPr>
        <w:t xml:space="preserve"> oleh </w:t>
      </w:r>
      <w:proofErr w:type="spellStart"/>
      <w:r w:rsidR="00F04E8F" w:rsidRPr="00F04E8F">
        <w:rPr>
          <w:rFonts w:ascii="Times New Roman" w:hAnsi="Times New Roman" w:cs="Times New Roman"/>
          <w:sz w:val="24"/>
          <w:szCs w:val="24"/>
        </w:rPr>
        <w:t>Departemen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Informatika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Medis</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Institut</w:t>
      </w:r>
      <w:proofErr w:type="spellEnd"/>
      <w:r w:rsidR="00F04E8F" w:rsidRPr="00F04E8F">
        <w:rPr>
          <w:rFonts w:ascii="Times New Roman" w:hAnsi="Times New Roman" w:cs="Times New Roman"/>
          <w:sz w:val="24"/>
          <w:szCs w:val="24"/>
        </w:rPr>
        <w:t xml:space="preserve"> Teknik </w:t>
      </w:r>
      <w:proofErr w:type="spellStart"/>
      <w:r w:rsidR="00F04E8F" w:rsidRPr="00F04E8F">
        <w:rPr>
          <w:rFonts w:ascii="Times New Roman" w:hAnsi="Times New Roman" w:cs="Times New Roman"/>
          <w:sz w:val="24"/>
          <w:szCs w:val="24"/>
        </w:rPr>
        <w:t>Biomedis</w:t>
      </w:r>
      <w:proofErr w:type="spellEnd"/>
      <w:r w:rsidR="00F04E8F" w:rsidRPr="00F04E8F">
        <w:rPr>
          <w:rFonts w:ascii="Times New Roman" w:hAnsi="Times New Roman" w:cs="Times New Roman"/>
          <w:sz w:val="24"/>
          <w:szCs w:val="24"/>
        </w:rPr>
        <w:t xml:space="preserve">, Universitas </w:t>
      </w:r>
      <w:proofErr w:type="spellStart"/>
      <w:r w:rsidR="00F04E8F" w:rsidRPr="00F04E8F">
        <w:rPr>
          <w:rFonts w:ascii="Times New Roman" w:hAnsi="Times New Roman" w:cs="Times New Roman"/>
          <w:sz w:val="24"/>
          <w:szCs w:val="24"/>
        </w:rPr>
        <w:t>Teknologi</w:t>
      </w:r>
      <w:proofErr w:type="spellEnd"/>
      <w:r w:rsidR="00F04E8F" w:rsidRPr="00F04E8F">
        <w:rPr>
          <w:rFonts w:ascii="Times New Roman" w:hAnsi="Times New Roman" w:cs="Times New Roman"/>
          <w:sz w:val="24"/>
          <w:szCs w:val="24"/>
        </w:rPr>
        <w:t xml:space="preserve"> Graz, </w:t>
      </w:r>
      <w:proofErr w:type="spellStart"/>
      <w:r w:rsidR="00F04E8F" w:rsidRPr="00F04E8F">
        <w:rPr>
          <w:rFonts w:ascii="Times New Roman" w:hAnsi="Times New Roman" w:cs="Times New Roman"/>
          <w:sz w:val="24"/>
          <w:szCs w:val="24"/>
        </w:rPr>
        <w:t>terdapata</w:t>
      </w:r>
      <w:proofErr w:type="spellEnd"/>
      <w:r w:rsidR="00F04E8F" w:rsidRPr="00F04E8F">
        <w:rPr>
          <w:rFonts w:ascii="Times New Roman" w:hAnsi="Times New Roman" w:cs="Times New Roman"/>
          <w:sz w:val="24"/>
          <w:szCs w:val="24"/>
        </w:rPr>
        <w:t xml:space="preserve"> 9 </w:t>
      </w:r>
      <w:proofErr w:type="spellStart"/>
      <w:r w:rsidR="00F04E8F" w:rsidRPr="00F04E8F">
        <w:rPr>
          <w:rFonts w:ascii="Times New Roman" w:hAnsi="Times New Roman" w:cs="Times New Roman"/>
          <w:sz w:val="24"/>
          <w:szCs w:val="24"/>
        </w:rPr>
        <w:t>subjek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berpartisipasi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dalam</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pengumpulan</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dan masing-masing </w:t>
      </w:r>
      <w:proofErr w:type="spellStart"/>
      <w:r w:rsidR="00F04E8F" w:rsidRPr="00F04E8F">
        <w:rPr>
          <w:rFonts w:ascii="Times New Roman" w:hAnsi="Times New Roman" w:cs="Times New Roman"/>
          <w:sz w:val="24"/>
          <w:szCs w:val="24"/>
        </w:rPr>
        <w:t>diberi</w:t>
      </w:r>
      <w:proofErr w:type="spellEnd"/>
      <w:r w:rsidR="00F04E8F" w:rsidRPr="00F04E8F">
        <w:rPr>
          <w:rFonts w:ascii="Times New Roman" w:hAnsi="Times New Roman" w:cs="Times New Roman"/>
          <w:sz w:val="24"/>
          <w:szCs w:val="24"/>
        </w:rPr>
        <w:t xml:space="preserve"> label </w:t>
      </w:r>
      <w:proofErr w:type="spellStart"/>
      <w:r w:rsidR="00F04E8F" w:rsidRPr="00F04E8F">
        <w:rPr>
          <w:rFonts w:ascii="Times New Roman" w:hAnsi="Times New Roman" w:cs="Times New Roman"/>
          <w:sz w:val="24"/>
          <w:szCs w:val="24"/>
        </w:rPr>
        <w:t>sebagai</w:t>
      </w:r>
      <w:proofErr w:type="spellEnd"/>
      <w:r w:rsidR="00F04E8F" w:rsidRPr="00F04E8F">
        <w:rPr>
          <w:rFonts w:ascii="Times New Roman" w:hAnsi="Times New Roman" w:cs="Times New Roman"/>
          <w:sz w:val="24"/>
          <w:szCs w:val="24"/>
        </w:rPr>
        <w:t xml:space="preserve"> A1-A9. </w:t>
      </w:r>
      <w:proofErr w:type="spellStart"/>
      <w:r w:rsidR="00F04E8F" w:rsidRPr="00F04E8F">
        <w:rPr>
          <w:rFonts w:ascii="Times New Roman" w:hAnsi="Times New Roman" w:cs="Times New Roman"/>
          <w:sz w:val="24"/>
          <w:szCs w:val="24"/>
        </w:rPr>
        <w:t>Setiap</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memiliki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pertama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adalah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pelatihan</w:t>
      </w:r>
      <w:proofErr w:type="spellEnd"/>
      <w:r w:rsidR="00F04E8F" w:rsidRPr="00F04E8F">
        <w:rPr>
          <w:rFonts w:ascii="Times New Roman" w:hAnsi="Times New Roman" w:cs="Times New Roman"/>
          <w:sz w:val="24"/>
          <w:szCs w:val="24"/>
        </w:rPr>
        <w:t xml:space="preserve">, dan yang </w:t>
      </w:r>
      <w:proofErr w:type="spellStart"/>
      <w:r w:rsidR="00F04E8F" w:rsidRPr="00F04E8F">
        <w:rPr>
          <w:rFonts w:ascii="Times New Roman" w:hAnsi="Times New Roman" w:cs="Times New Roman"/>
          <w:sz w:val="24"/>
          <w:szCs w:val="24"/>
        </w:rPr>
        <w:t>kedua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pengujian</w:t>
      </w:r>
      <w:proofErr w:type="spellEnd"/>
      <w:r w:rsidR="00F04E8F" w:rsidRPr="00F04E8F">
        <w:rPr>
          <w:rFonts w:ascii="Times New Roman" w:hAnsi="Times New Roman" w:cs="Times New Roman"/>
          <w:sz w:val="24"/>
          <w:szCs w:val="24"/>
        </w:rPr>
        <w:t>.</w:t>
      </w:r>
    </w:p>
    <w:p w14:paraId="1CEDCEFF" w14:textId="7615196D"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Data yang </w:t>
      </w:r>
      <w:proofErr w:type="spellStart"/>
      <w:r w:rsidRPr="00F04E8F">
        <w:rPr>
          <w:rFonts w:ascii="Times New Roman" w:hAnsi="Times New Roman" w:cs="Times New Roman"/>
          <w:sz w:val="24"/>
          <w:szCs w:val="24"/>
        </w:rPr>
        <w:t>digunakan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berasal</w:t>
      </w:r>
      <w:proofErr w:type="spellEnd"/>
      <w:r w:rsidRPr="00F04E8F">
        <w:rPr>
          <w:rFonts w:ascii="Times New Roman" w:hAnsi="Times New Roman" w:cs="Times New Roman"/>
          <w:sz w:val="24"/>
          <w:szCs w:val="24"/>
        </w:rPr>
        <w:t xml:space="preserve"> dataset SEED-IV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44 orang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Mahasiswi</w:t>
      </w:r>
      <w:proofErr w:type="spellEnd"/>
      <w:r w:rsidRPr="00F04E8F">
        <w:rPr>
          <w:rFonts w:ascii="Times New Roman" w:hAnsi="Times New Roman" w:cs="Times New Roman"/>
          <w:sz w:val="24"/>
          <w:szCs w:val="24"/>
        </w:rPr>
        <w:t xml:space="preserve"> dan 22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mendapatkan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168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video)</w:t>
      </w:r>
    </w:p>
    <w:p w14:paraId="47212AA8" w14:textId="6D528485"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6C836238" w:rsidR="003D2E1A" w:rsidRDefault="003D2E1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6D3EA42B" w:rsidR="00946AB1" w:rsidRDefault="00946AB1"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38B5F695" w:rsidR="00B71F00" w:rsidRDefault="002B007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208F2BD4"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546F2087"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1D5EE1E2"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lastRenderedPageBreak/>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1E462AF5"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0078421E">
        <w:rPr>
          <w:rFonts w:ascii="Times New Roman" w:hAnsi="Times New Roman" w:cs="Times New Roman"/>
          <w:sz w:val="24"/>
          <w:szCs w:val="24"/>
        </w:rPr>
        <w:t>.</w:t>
      </w:r>
    </w:p>
    <w:p w14:paraId="04EAC5E2" w14:textId="10892E00"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79BB">
        <w:rPr>
          <w:rFonts w:ascii="Times New Roman" w:hAnsi="Times New Roman" w:cs="Times New Roman"/>
          <w:sz w:val="24"/>
        </w:rPr>
        <w:t xml:space="preserve">Ada 8 </w:t>
      </w:r>
      <w:proofErr w:type="spellStart"/>
      <w:r w:rsidRPr="00B379BB">
        <w:rPr>
          <w:rFonts w:ascii="Times New Roman" w:hAnsi="Times New Roman" w:cs="Times New Roman"/>
          <w:sz w:val="24"/>
        </w:rPr>
        <w:t>pasien</w:t>
      </w:r>
      <w:proofErr w:type="spellEnd"/>
      <w:r w:rsidRPr="00B379BB">
        <w:rPr>
          <w:rFonts w:ascii="Times New Roman" w:hAnsi="Times New Roman" w:cs="Times New Roman"/>
          <w:sz w:val="24"/>
        </w:rPr>
        <w:t xml:space="preserve"> dengan </w:t>
      </w:r>
      <w:proofErr w:type="spellStart"/>
      <w:r w:rsidRPr="00B379BB">
        <w:rPr>
          <w:rFonts w:ascii="Times New Roman" w:hAnsi="Times New Roman" w:cs="Times New Roman"/>
          <w:sz w:val="24"/>
        </w:rPr>
        <w:t>penyakit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tangan</w:t>
      </w:r>
      <w:proofErr w:type="spellEnd"/>
      <w:r w:rsidRPr="00B379BB">
        <w:rPr>
          <w:rFonts w:ascii="Times New Roman" w:hAnsi="Times New Roman" w:cs="Times New Roman"/>
          <w:sz w:val="24"/>
        </w:rPr>
        <w:t xml:space="preserve"> yang </w:t>
      </w:r>
      <w:proofErr w:type="spellStart"/>
      <w:r w:rsidRPr="00B379BB">
        <w:rPr>
          <w:rFonts w:ascii="Times New Roman" w:hAnsi="Times New Roman" w:cs="Times New Roman"/>
          <w:sz w:val="24"/>
        </w:rPr>
        <w:t>kronis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akibat</w:t>
      </w:r>
      <w:proofErr w:type="spellEnd"/>
      <w:r w:rsidRPr="00B379BB">
        <w:rPr>
          <w:rFonts w:ascii="Times New Roman" w:hAnsi="Times New Roman" w:cs="Times New Roman"/>
          <w:sz w:val="24"/>
        </w:rPr>
        <w:t xml:space="preserve"> stroke </w:t>
      </w:r>
      <w:proofErr w:type="spellStart"/>
      <w:r w:rsidRPr="00B379BB">
        <w:rPr>
          <w:rFonts w:ascii="Times New Roman" w:hAnsi="Times New Roman" w:cs="Times New Roman"/>
          <w:sz w:val="24"/>
        </w:rPr>
        <w:t>direkrut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dari</w:t>
      </w:r>
      <w:proofErr w:type="spellEnd"/>
      <w:r w:rsidRPr="00B379BB">
        <w:rPr>
          <w:rFonts w:ascii="Times New Roman" w:hAnsi="Times New Roman" w:cs="Times New Roman"/>
          <w:sz w:val="24"/>
        </w:rPr>
        <w:t xml:space="preserve"> Stroke Neurorehabilitation Clinic, Human Cortical Bagian </w:t>
      </w:r>
      <w:proofErr w:type="spellStart"/>
      <w:r w:rsidRPr="00B379BB">
        <w:rPr>
          <w:rFonts w:ascii="Times New Roman" w:hAnsi="Times New Roman" w:cs="Times New Roman"/>
          <w:sz w:val="24"/>
        </w:rPr>
        <w:t>Fisiologi</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Institut</w:t>
      </w:r>
      <w:proofErr w:type="spellEnd"/>
      <w:r w:rsidRPr="00B379BB">
        <w:rPr>
          <w:rFonts w:ascii="Times New Roman" w:hAnsi="Times New Roman" w:cs="Times New Roman"/>
          <w:sz w:val="24"/>
        </w:rPr>
        <w:t xml:space="preserve"> Nasional </w:t>
      </w:r>
      <w:proofErr w:type="spellStart"/>
      <w:r w:rsidRPr="00B379BB">
        <w:rPr>
          <w:rFonts w:ascii="Times New Roman" w:hAnsi="Times New Roman" w:cs="Times New Roman"/>
          <w:sz w:val="24"/>
        </w:rPr>
        <w:t>untuk</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Neurologis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Gangguan</w:t>
      </w:r>
      <w:proofErr w:type="spellEnd"/>
      <w:r w:rsidRPr="00B379BB">
        <w:rPr>
          <w:rFonts w:ascii="Times New Roman" w:hAnsi="Times New Roman" w:cs="Times New Roman"/>
          <w:sz w:val="24"/>
        </w:rPr>
        <w:t xml:space="preserve"> dan Stroke (NINDS). Dengan rata-rata </w:t>
      </w:r>
      <w:proofErr w:type="spellStart"/>
      <w:r w:rsidRPr="00B379BB">
        <w:rPr>
          <w:rFonts w:ascii="Times New Roman" w:hAnsi="Times New Roman" w:cs="Times New Roman"/>
          <w:sz w:val="24"/>
        </w:rPr>
        <w:t>umur</w:t>
      </w:r>
      <w:proofErr w:type="spellEnd"/>
      <w:r w:rsidRPr="00B379BB">
        <w:rPr>
          <w:rFonts w:ascii="Times New Roman" w:hAnsi="Times New Roman" w:cs="Times New Roman"/>
          <w:sz w:val="24"/>
        </w:rPr>
        <w:t xml:space="preserve"> 50 </w:t>
      </w:r>
      <w:proofErr w:type="spellStart"/>
      <w:r w:rsidRPr="00B379BB">
        <w:rPr>
          <w:rFonts w:ascii="Times New Roman" w:hAnsi="Times New Roman" w:cs="Times New Roman"/>
          <w:sz w:val="24"/>
        </w:rPr>
        <w:t>tahun</w:t>
      </w:r>
      <w:proofErr w:type="spellEnd"/>
      <w:r w:rsidRPr="00B379BB">
        <w:rPr>
          <w:rFonts w:ascii="Times New Roman" w:hAnsi="Times New Roman" w:cs="Times New Roman"/>
          <w:sz w:val="24"/>
        </w:rPr>
        <w:t>.</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551AF55C" w:rsidR="00F628AA" w:rsidRPr="00A844CB" w:rsidRDefault="00F04E8F"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489ACD7B" w14:textId="0AE4CBC5" w:rsidR="00F04E8F" w:rsidRPr="00A844CB" w:rsidRDefault="00F04E8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Dalam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bagi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diantaranya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Fear, Sad, dan Happy</w:t>
      </w:r>
    </w:p>
    <w:p w14:paraId="275EB43B" w14:textId="07D7708C" w:rsidR="00445ADC" w:rsidRDefault="00445ADC"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6B8A2D3E" w:rsidR="00367EF5" w:rsidRDefault="00367EF5"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474B1DE1" w:rsidR="00910E16" w:rsidRDefault="00910E16"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646B7F79" w:rsidR="00FD1144" w:rsidRDefault="00FD1144"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451166EA" w:rsidR="00436A4F" w:rsidRDefault="00436A4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779AEB70"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00095392"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05EFB454" w:rsid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57E5C166" w14:textId="5163EE04" w:rsidR="0078421E" w:rsidRDefault="0078421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327C4615" w14:textId="6062A234" w:rsidR="00F04E8F" w:rsidRDefault="00F04E8F"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EEG dan 3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EOG dengan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sampling </w:t>
      </w:r>
      <w:proofErr w:type="spellStart"/>
      <w:r w:rsidRPr="00F04E8F">
        <w:rPr>
          <w:rFonts w:ascii="Times New Roman" w:hAnsi="Times New Roman" w:cs="Times New Roman"/>
          <w:sz w:val="24"/>
          <w:szCs w:val="24"/>
        </w:rPr>
        <w:t>sebesar</w:t>
      </w:r>
      <w:proofErr w:type="spellEnd"/>
      <w:r w:rsidRPr="00F04E8F">
        <w:rPr>
          <w:rFonts w:ascii="Times New Roman" w:hAnsi="Times New Roman" w:cs="Times New Roman"/>
          <w:sz w:val="24"/>
          <w:szCs w:val="24"/>
        </w:rPr>
        <w:t xml:space="preserve"> 250Hz, </w:t>
      </w:r>
      <w:proofErr w:type="spellStart"/>
      <w:r w:rsidRPr="00F04E8F">
        <w:rPr>
          <w:rFonts w:ascii="Times New Roman" w:hAnsi="Times New Roman" w:cs="Times New Roman"/>
          <w:sz w:val="24"/>
          <w:szCs w:val="24"/>
        </w:rPr>
        <w:t>disegmentasi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menghasilkan</w:t>
      </w:r>
      <w:proofErr w:type="spellEnd"/>
      <w:r w:rsidRPr="00F04E8F">
        <w:rPr>
          <w:rFonts w:ascii="Times New Roman" w:hAnsi="Times New Roman" w:cs="Times New Roman"/>
          <w:sz w:val="24"/>
          <w:szCs w:val="24"/>
        </w:rPr>
        <w:t xml:space="preserve"> 250Hz x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 11,000 </w:t>
      </w:r>
      <w:proofErr w:type="spellStart"/>
      <w:r w:rsidRPr="00F04E8F">
        <w:rPr>
          <w:rFonts w:ascii="Times New Roman" w:hAnsi="Times New Roman" w:cs="Times New Roman"/>
          <w:sz w:val="24"/>
          <w:szCs w:val="24"/>
        </w:rPr>
        <w:t>titik</w:t>
      </w:r>
      <w:proofErr w:type="spellEnd"/>
      <w:r w:rsidRPr="00F04E8F">
        <w:rPr>
          <w:rFonts w:ascii="Times New Roman" w:hAnsi="Times New Roman" w:cs="Times New Roman"/>
          <w:sz w:val="24"/>
          <w:szCs w:val="24"/>
        </w:rPr>
        <w:t xml:space="preserve"> data pada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segmen</w:t>
      </w:r>
      <w:proofErr w:type="spellEnd"/>
      <w:r w:rsidRPr="00F04E8F">
        <w:rPr>
          <w:rFonts w:ascii="Times New Roman" w:hAnsi="Times New Roman" w:cs="Times New Roman"/>
          <w:sz w:val="24"/>
          <w:szCs w:val="24"/>
        </w:rPr>
        <w:t xml:space="preserve">, dan total 9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x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perulangan</w:t>
      </w:r>
      <w:proofErr w:type="spellEnd"/>
      <w:r w:rsidRPr="00F04E8F">
        <w:rPr>
          <w:rFonts w:ascii="Times New Roman" w:hAnsi="Times New Roman" w:cs="Times New Roman"/>
          <w:sz w:val="24"/>
          <w:szCs w:val="24"/>
        </w:rPr>
        <w:t xml:space="preserve"> = 64 set data.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disajikan</w:t>
      </w:r>
      <w:proofErr w:type="spellEnd"/>
      <w:r w:rsidRPr="00F04E8F">
        <w:rPr>
          <w:rFonts w:ascii="Times New Roman" w:hAnsi="Times New Roman" w:cs="Times New Roman"/>
          <w:sz w:val="24"/>
          <w:szCs w:val="24"/>
        </w:rPr>
        <w:t xml:space="preserve"> video dan </w:t>
      </w:r>
      <w:proofErr w:type="spellStart"/>
      <w:r w:rsidRPr="00F04E8F">
        <w:rPr>
          <w:rFonts w:ascii="Times New Roman" w:hAnsi="Times New Roman" w:cs="Times New Roman"/>
          <w:sz w:val="24"/>
          <w:szCs w:val="24"/>
        </w:rPr>
        <w:t>lagu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pemula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selama</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pergantian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tampilan</w:t>
      </w:r>
      <w:proofErr w:type="spellEnd"/>
      <w:r w:rsidRPr="00F04E8F">
        <w:rPr>
          <w:rFonts w:ascii="Times New Roman" w:hAnsi="Times New Roman" w:cs="Times New Roman"/>
          <w:sz w:val="24"/>
          <w:szCs w:val="24"/>
        </w:rPr>
        <w:t xml:space="preserve">, pada video </w:t>
      </w:r>
      <w:proofErr w:type="spellStart"/>
      <w:r w:rsidRPr="00F04E8F">
        <w:rPr>
          <w:rFonts w:ascii="Times New Roman" w:hAnsi="Times New Roman" w:cs="Times New Roman"/>
          <w:sz w:val="24"/>
          <w:szCs w:val="24"/>
        </w:rPr>
        <w:t>ditampilkan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isyarat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berupa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panah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menunjuk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kearah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kiri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kanan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bawah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diposisikan</w:t>
      </w:r>
      <w:proofErr w:type="spellEnd"/>
      <w:r w:rsidRPr="00F04E8F">
        <w:rPr>
          <w:rFonts w:ascii="Times New Roman" w:hAnsi="Times New Roman" w:cs="Times New Roman"/>
          <w:sz w:val="24"/>
          <w:szCs w:val="24"/>
        </w:rPr>
        <w:t xml:space="preserve"> duduk pada </w:t>
      </w:r>
      <w:proofErr w:type="spellStart"/>
      <w:r w:rsidRPr="00F04E8F">
        <w:rPr>
          <w:rFonts w:ascii="Times New Roman" w:hAnsi="Times New Roman" w:cs="Times New Roman"/>
          <w:sz w:val="24"/>
          <w:szCs w:val="24"/>
        </w:rPr>
        <w:t>kursi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nyaman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didepan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layar</w:t>
      </w:r>
      <w:proofErr w:type="spellEnd"/>
      <w:r w:rsidRPr="00F04E8F">
        <w:rPr>
          <w:rFonts w:ascii="Times New Roman" w:hAnsi="Times New Roman" w:cs="Times New Roman"/>
          <w:sz w:val="24"/>
          <w:szCs w:val="24"/>
        </w:rPr>
        <w:t xml:space="preserve"> </w:t>
      </w:r>
      <w:r>
        <w:rPr>
          <w:rFonts w:ascii="Times New Roman" w:hAnsi="Times New Roman" w:cs="Times New Roman"/>
          <w:sz w:val="24"/>
          <w:szCs w:val="24"/>
        </w:rPr>
        <w:t>computer</w:t>
      </w:r>
    </w:p>
    <w:p w14:paraId="440F68DD" w14:textId="4B9E59C8"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Pada dataset SEED IV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62 channel ESI </w:t>
      </w:r>
      <w:proofErr w:type="spellStart"/>
      <w:r w:rsidRPr="00F04E8F">
        <w:rPr>
          <w:rFonts w:ascii="Times New Roman" w:hAnsi="Times New Roman" w:cs="Times New Roman"/>
          <w:sz w:val="24"/>
          <w:szCs w:val="24"/>
        </w:rPr>
        <w:t>NeuroScan</w:t>
      </w:r>
      <w:proofErr w:type="spellEnd"/>
      <w:r w:rsidRPr="00F04E8F">
        <w:rPr>
          <w:rFonts w:ascii="Times New Roman" w:hAnsi="Times New Roman" w:cs="Times New Roman"/>
          <w:sz w:val="24"/>
          <w:szCs w:val="24"/>
        </w:rPr>
        <w:t xml:space="preserve"> System dan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terpisah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menjadi</w:t>
      </w:r>
      <w:proofErr w:type="spellEnd"/>
      <w:r w:rsidRPr="00F04E8F">
        <w:rPr>
          <w:rFonts w:ascii="Times New Roman" w:hAnsi="Times New Roman" w:cs="Times New Roman"/>
          <w:sz w:val="24"/>
          <w:szCs w:val="24"/>
        </w:rPr>
        <w:t xml:space="preserve"> lima pita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sehingga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tiga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dimensi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matriks</w:t>
      </w:r>
      <w:proofErr w:type="spellEnd"/>
      <w:r w:rsidRPr="00F04E8F">
        <w:rPr>
          <w:rFonts w:ascii="Times New Roman" w:hAnsi="Times New Roman" w:cs="Times New Roman"/>
          <w:sz w:val="24"/>
          <w:szCs w:val="24"/>
        </w:rPr>
        <w:t xml:space="preserve"> yang 64x62x5 = 19.840, dengan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macam</w:t>
      </w:r>
      <w:proofErr w:type="spellEnd"/>
      <w:r w:rsidRPr="00F04E8F">
        <w:rPr>
          <w:rFonts w:ascii="Times New Roman" w:hAnsi="Times New Roman" w:cs="Times New Roman"/>
          <w:sz w:val="24"/>
          <w:szCs w:val="24"/>
        </w:rPr>
        <w:t xml:space="preserve"> video yang </w:t>
      </w:r>
      <w:proofErr w:type="spellStart"/>
      <w:r w:rsidRPr="00F04E8F">
        <w:rPr>
          <w:rFonts w:ascii="Times New Roman" w:hAnsi="Times New Roman" w:cs="Times New Roman"/>
          <w:sz w:val="24"/>
          <w:szCs w:val="24"/>
        </w:rPr>
        <w:t>menggambarkan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sad, fear dan happy.</w:t>
      </w:r>
    </w:p>
    <w:p w14:paraId="0B456AEE" w14:textId="406F57FD"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2AA1BED9" w:rsidR="008747C4" w:rsidRDefault="008747C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6ABDC8A9" w:rsidR="00980E9E" w:rsidRDefault="00BD26B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1854E8F1" w:rsidR="00FD1144" w:rsidRDefault="00FD114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727BA2BF"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6E0BCCCD" w:rsidR="008B0A1C" w:rsidRPr="008B0A1C" w:rsidRDefault="008B0A1C"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6465417D" w:rsidR="008B0A1C" w:rsidRP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4728B806" w:rsid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Pr>
          <w:rFonts w:ascii="Times New Roman" w:hAnsi="Times New Roman" w:cs="Times New Roman"/>
          <w:sz w:val="24"/>
          <w:szCs w:val="24"/>
        </w:rPr>
        <w:t xml:space="preserve">Data </w:t>
      </w:r>
      <w:r w:rsidR="0078421E" w:rsidRPr="008B0A1C">
        <w:rPr>
          <w:rFonts w:ascii="Times New Roman" w:hAnsi="Times New Roman" w:cs="Times New Roman"/>
          <w:sz w:val="24"/>
          <w:szCs w:val="24"/>
        </w:rPr>
        <w:t xml:space="preserve">EEG </w:t>
      </w:r>
      <w:proofErr w:type="spellStart"/>
      <w:r w:rsidR="0078421E" w:rsidRPr="008B0A1C">
        <w:rPr>
          <w:rFonts w:ascii="Times New Roman" w:hAnsi="Times New Roman" w:cs="Times New Roman"/>
          <w:sz w:val="24"/>
          <w:szCs w:val="24"/>
        </w:rPr>
        <w:t>diambil</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sampelnya</w:t>
      </w:r>
      <w:proofErr w:type="spellEnd"/>
      <w:r w:rsidR="0078421E" w:rsidRPr="008B0A1C">
        <w:rPr>
          <w:rFonts w:ascii="Times New Roman" w:hAnsi="Times New Roman" w:cs="Times New Roman"/>
          <w:sz w:val="24"/>
          <w:szCs w:val="24"/>
        </w:rPr>
        <w:t xml:space="preserve"> pada 1000 Hz dengan a band-pass fi filter 0,05 Hz </w:t>
      </w:r>
      <w:proofErr w:type="spellStart"/>
      <w:r w:rsidR="0078421E" w:rsidRPr="008B0A1C">
        <w:rPr>
          <w:rFonts w:ascii="Times New Roman" w:hAnsi="Times New Roman" w:cs="Times New Roman"/>
          <w:sz w:val="24"/>
          <w:szCs w:val="24"/>
        </w:rPr>
        <w:t>hingga</w:t>
      </w:r>
      <w:proofErr w:type="spellEnd"/>
      <w:r w:rsidR="0078421E" w:rsidRPr="008B0A1C">
        <w:rPr>
          <w:rFonts w:ascii="Times New Roman" w:hAnsi="Times New Roman" w:cs="Times New Roman"/>
          <w:sz w:val="24"/>
          <w:szCs w:val="24"/>
        </w:rPr>
        <w:t xml:space="preserve"> 200 Hz dan </w:t>
      </w:r>
      <w:r w:rsidR="0078421E">
        <w:rPr>
          <w:rFonts w:ascii="Times New Roman" w:hAnsi="Times New Roman" w:cs="Times New Roman"/>
          <w:sz w:val="24"/>
          <w:szCs w:val="24"/>
        </w:rPr>
        <w:t xml:space="preserve">di </w:t>
      </w:r>
      <w:proofErr w:type="spellStart"/>
      <w:r w:rsidR="0078421E">
        <w:rPr>
          <w:rFonts w:ascii="Times New Roman" w:hAnsi="Times New Roman" w:cs="Times New Roman"/>
          <w:sz w:val="24"/>
          <w:szCs w:val="24"/>
        </w:rPr>
        <w:t>saring</w:t>
      </w:r>
      <w:proofErr w:type="spellEnd"/>
      <w:r w:rsidR="0078421E" w:rsidRPr="008B0A1C">
        <w:rPr>
          <w:rFonts w:ascii="Times New Roman" w:hAnsi="Times New Roman" w:cs="Times New Roman"/>
          <w:sz w:val="24"/>
          <w:szCs w:val="24"/>
        </w:rPr>
        <w:t xml:space="preserve"> pada 50 Hz.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elektromiografi</w:t>
      </w:r>
      <w:proofErr w:type="spellEnd"/>
      <w:r w:rsidR="0078421E" w:rsidRPr="008B0A1C">
        <w:rPr>
          <w:rFonts w:ascii="Times New Roman" w:hAnsi="Times New Roman" w:cs="Times New Roman"/>
          <w:sz w:val="24"/>
          <w:szCs w:val="24"/>
        </w:rPr>
        <w:t xml:space="preserve"> (EMG)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kedua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lengan</w:t>
      </w:r>
      <w:proofErr w:type="spellEnd"/>
      <w:r w:rsidR="0078421E" w:rsidRPr="008B0A1C">
        <w:rPr>
          <w:rFonts w:ascii="Times New Roman" w:hAnsi="Times New Roman" w:cs="Times New Roman"/>
          <w:sz w:val="24"/>
          <w:szCs w:val="24"/>
        </w:rPr>
        <w:t xml:space="preserve"> dan kaki </w:t>
      </w:r>
      <w:proofErr w:type="spellStart"/>
      <w:r w:rsidR="0078421E" w:rsidRPr="008B0A1C">
        <w:rPr>
          <w:rFonts w:ascii="Times New Roman" w:hAnsi="Times New Roman" w:cs="Times New Roman"/>
          <w:sz w:val="24"/>
          <w:szCs w:val="24"/>
        </w:rPr>
        <w:t>pilihan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peserta</w:t>
      </w:r>
      <w:proofErr w:type="spellEnd"/>
      <w:r w:rsidR="0078421E" w:rsidRPr="008B0A1C">
        <w:rPr>
          <w:rFonts w:ascii="Times New Roman" w:hAnsi="Times New Roman" w:cs="Times New Roman"/>
          <w:sz w:val="24"/>
          <w:szCs w:val="24"/>
        </w:rPr>
        <w:t xml:space="preserve">. Gerakan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kedipan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atas</w:t>
      </w:r>
      <w:proofErr w:type="spellEnd"/>
      <w:r w:rsidR="0078421E" w:rsidRPr="008B0A1C">
        <w:rPr>
          <w:rFonts w:ascii="Times New Roman" w:hAnsi="Times New Roman" w:cs="Times New Roman"/>
          <w:sz w:val="24"/>
          <w:szCs w:val="24"/>
        </w:rPr>
        <w:t xml:space="preserve"> dan di </w:t>
      </w:r>
      <w:proofErr w:type="spellStart"/>
      <w:r w:rsidR="0078421E" w:rsidRPr="008B0A1C">
        <w:rPr>
          <w:rFonts w:ascii="Times New Roman" w:hAnsi="Times New Roman" w:cs="Times New Roman"/>
          <w:sz w:val="24"/>
          <w:szCs w:val="24"/>
        </w:rPr>
        <w:t>bawah</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lastRenderedPageBreak/>
        <w:t>kanan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w:t>
      </w:r>
      <w:r w:rsidR="0078421E">
        <w:rPr>
          <w:rFonts w:ascii="Times New Roman" w:hAnsi="Times New Roman" w:cs="Times New Roman"/>
          <w:sz w:val="24"/>
          <w:szCs w:val="24"/>
        </w:rPr>
        <w:t xml:space="preserve"> / </w:t>
      </w:r>
      <w:r w:rsidR="0078421E" w:rsidRPr="0048222E">
        <w:rPr>
          <w:rFonts w:ascii="Times New Roman" w:hAnsi="Times New Roman" w:cs="Times New Roman"/>
          <w:sz w:val="24"/>
          <w:szCs w:val="24"/>
        </w:rPr>
        <w:t>Electrooculography</w:t>
      </w:r>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vertikal</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 horizontal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luar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w:t>
      </w:r>
    </w:p>
    <w:p w14:paraId="00288BBC" w14:textId="6DDA2772"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B0FF0">
        <w:rPr>
          <w:rFonts w:ascii="Times New Roman" w:hAnsi="Times New Roman" w:cs="Times New Roman"/>
          <w:sz w:val="24"/>
          <w:szCs w:val="24"/>
        </w:rPr>
        <w:t>ktivitas</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neuromagnetik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direkam</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dari</w:t>
      </w:r>
      <w:proofErr w:type="spellEnd"/>
      <w:r w:rsidRPr="00AB0FF0">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AB0FF0">
        <w:rPr>
          <w:rFonts w:ascii="Times New Roman" w:hAnsi="Times New Roman" w:cs="Times New Roman"/>
          <w:sz w:val="24"/>
          <w:szCs w:val="24"/>
        </w:rPr>
        <w:t xml:space="preserve">MEG array (VSM </w:t>
      </w:r>
      <w:proofErr w:type="spellStart"/>
      <w:r w:rsidRPr="00AB0FF0">
        <w:rPr>
          <w:rFonts w:ascii="Times New Roman" w:hAnsi="Times New Roman" w:cs="Times New Roman"/>
          <w:sz w:val="24"/>
          <w:szCs w:val="24"/>
        </w:rPr>
        <w:t>Medtech</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untuk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mengontrol</w:t>
      </w:r>
      <w:proofErr w:type="spellEnd"/>
      <w:r w:rsidRPr="00AB0FF0">
        <w:rPr>
          <w:rFonts w:ascii="Times New Roman" w:hAnsi="Times New Roman" w:cs="Times New Roman"/>
          <w:sz w:val="24"/>
          <w:szCs w:val="24"/>
        </w:rPr>
        <w:t xml:space="preserve"> BCI</w:t>
      </w:r>
      <w:r>
        <w:rPr>
          <w:rFonts w:ascii="Times New Roman" w:hAnsi="Times New Roman" w:cs="Times New Roman"/>
          <w:sz w:val="24"/>
          <w:szCs w:val="24"/>
        </w:rPr>
        <w:t>. D</w:t>
      </w:r>
      <w:r w:rsidRPr="00AB0FF0">
        <w:rPr>
          <w:rFonts w:ascii="Times New Roman" w:hAnsi="Times New Roman" w:cs="Times New Roman"/>
          <w:sz w:val="24"/>
          <w:szCs w:val="24"/>
        </w:rPr>
        <w:t xml:space="preserve">ari </w:t>
      </w:r>
      <w:proofErr w:type="spellStart"/>
      <w:r w:rsidRPr="00AB0FF0">
        <w:rPr>
          <w:rFonts w:ascii="Times New Roman" w:hAnsi="Times New Roman" w:cs="Times New Roman"/>
          <w:sz w:val="24"/>
          <w:szCs w:val="24"/>
        </w:rPr>
        <w:t>semua</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salu</w:t>
      </w:r>
      <w:r>
        <w:rPr>
          <w:rFonts w:ascii="Times New Roman" w:hAnsi="Times New Roman" w:cs="Times New Roman"/>
          <w:sz w:val="24"/>
          <w:szCs w:val="24"/>
        </w:rPr>
        <w:t>ran</w:t>
      </w:r>
      <w:proofErr w:type="spellEnd"/>
      <w:r>
        <w:rPr>
          <w:rFonts w:ascii="Times New Roman" w:hAnsi="Times New Roman" w:cs="Times New Roman"/>
          <w:sz w:val="24"/>
          <w:szCs w:val="24"/>
        </w:rPr>
        <w:t xml:space="preserve"> MEG </w:t>
      </w:r>
      <w:proofErr w:type="spellStart"/>
      <w:r>
        <w:rPr>
          <w:rFonts w:ascii="Times New Roman" w:hAnsi="Times New Roman" w:cs="Times New Roman"/>
          <w:sz w:val="24"/>
          <w:szCs w:val="24"/>
        </w:rPr>
        <w:t>antialias</w:t>
      </w:r>
      <w:proofErr w:type="spellEnd"/>
      <w:r>
        <w:rPr>
          <w:rFonts w:ascii="Times New Roman" w:hAnsi="Times New Roman" w:cs="Times New Roman"/>
          <w:sz w:val="24"/>
          <w:szCs w:val="24"/>
        </w:rPr>
        <w:t xml:space="preserve"> dengan 200 Hz </w:t>
      </w:r>
      <w:r w:rsidRPr="00AB0FF0">
        <w:rPr>
          <w:rFonts w:ascii="Times New Roman" w:hAnsi="Times New Roman" w:cs="Times New Roman"/>
          <w:sz w:val="24"/>
          <w:szCs w:val="24"/>
        </w:rPr>
        <w:t xml:space="preserve">dan </w:t>
      </w:r>
      <w:proofErr w:type="spellStart"/>
      <w:r w:rsidRPr="00AB0FF0">
        <w:rPr>
          <w:rFonts w:ascii="Times New Roman" w:hAnsi="Times New Roman" w:cs="Times New Roman"/>
          <w:sz w:val="24"/>
          <w:szCs w:val="24"/>
        </w:rPr>
        <w:t>sampel</w:t>
      </w:r>
      <w:proofErr w:type="spellEnd"/>
      <w:r w:rsidRPr="00AB0FF0">
        <w:rPr>
          <w:rFonts w:ascii="Times New Roman" w:hAnsi="Times New Roman" w:cs="Times New Roman"/>
          <w:sz w:val="24"/>
          <w:szCs w:val="24"/>
        </w:rPr>
        <w:t xml:space="preserve"> digital pada 600 Hz.</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2015793"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14C079C"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5D9600A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28DD7428"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25623835"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647ACEFC"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35D66693"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579DD829"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255BA2F0"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140DE73E"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062277C3"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lastRenderedPageBreak/>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6BF5BAAE"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lastRenderedPageBreak/>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4C0B0C5C" w14:textId="05457BFA" w:rsidR="00626E13" w:rsidRPr="00626E13" w:rsidRDefault="00F324B6"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626E13" w:rsidRPr="00626E13">
        <w:rPr>
          <w:rFonts w:ascii="Times New Roman" w:hAnsi="Times New Roman" w:cs="Times New Roman"/>
          <w:noProof/>
          <w:sz w:val="24"/>
          <w:szCs w:val="24"/>
        </w:rPr>
        <w:t>[1]</w:t>
      </w:r>
      <w:r w:rsidR="00626E13" w:rsidRPr="00626E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626E13" w:rsidRPr="00626E13">
        <w:rPr>
          <w:rFonts w:ascii="Times New Roman" w:hAnsi="Times New Roman" w:cs="Times New Roman"/>
          <w:i/>
          <w:iCs/>
          <w:noProof/>
          <w:sz w:val="24"/>
          <w:szCs w:val="24"/>
        </w:rPr>
        <w:t>Future Generation Computer Systems</w:t>
      </w:r>
      <w:r w:rsidR="00626E13" w:rsidRPr="00626E13">
        <w:rPr>
          <w:rFonts w:ascii="Times New Roman" w:hAnsi="Times New Roman" w:cs="Times New Roman"/>
          <w:noProof/>
          <w:sz w:val="24"/>
          <w:szCs w:val="24"/>
        </w:rPr>
        <w:t>, vol. 101, pp. 542–554, 2019, doi: 10.1016/j.future.2019.06.027.</w:t>
      </w:r>
    </w:p>
    <w:p w14:paraId="5EE5F36C"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[2]</w:t>
      </w:r>
      <w:r w:rsidRPr="00626E13">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626E13">
        <w:rPr>
          <w:rFonts w:ascii="Times New Roman" w:hAnsi="Times New Roman" w:cs="Times New Roman"/>
          <w:i/>
          <w:iCs/>
          <w:noProof/>
          <w:sz w:val="24"/>
          <w:szCs w:val="24"/>
        </w:rPr>
        <w:t>Biomedical Signal Processing and Control</w:t>
      </w:r>
      <w:r w:rsidRPr="00626E13">
        <w:rPr>
          <w:rFonts w:ascii="Times New Roman" w:hAnsi="Times New Roman" w:cs="Times New Roman"/>
          <w:noProof/>
          <w:sz w:val="24"/>
          <w:szCs w:val="24"/>
        </w:rPr>
        <w:t>, vol. 58, p. 101845, 2020, doi: 10.1016/j.bspc.2020.101845.</w:t>
      </w:r>
    </w:p>
    <w:p w14:paraId="36B85372"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[3]</w:t>
      </w:r>
      <w:r w:rsidRPr="00626E13">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86614C1"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[4]</w:t>
      </w:r>
      <w:r w:rsidRPr="00626E13">
        <w:rPr>
          <w:rFonts w:ascii="Times New Roman" w:hAnsi="Times New Roman" w:cs="Times New Roman"/>
          <w:noProof/>
          <w:sz w:val="24"/>
          <w:szCs w:val="24"/>
        </w:rPr>
        <w:tab/>
        <w:t xml:space="preserve">J. Yang, X. Huang, H. Wu, and X. Yang, “EEG-based emotion classification based on Bidirectional Long Short-Term Memory Network,” </w:t>
      </w:r>
      <w:r w:rsidRPr="00626E13">
        <w:rPr>
          <w:rFonts w:ascii="Times New Roman" w:hAnsi="Times New Roman" w:cs="Times New Roman"/>
          <w:i/>
          <w:iCs/>
          <w:noProof/>
          <w:sz w:val="24"/>
          <w:szCs w:val="24"/>
        </w:rPr>
        <w:t>Procedia Computer Science</w:t>
      </w:r>
      <w:r w:rsidRPr="00626E13">
        <w:rPr>
          <w:rFonts w:ascii="Times New Roman" w:hAnsi="Times New Roman" w:cs="Times New Roman"/>
          <w:noProof/>
          <w:sz w:val="24"/>
          <w:szCs w:val="24"/>
        </w:rPr>
        <w:t>, vol. 174, no. 2019, pp. 491–504, 2020, doi: 10.1016/j.procs.2020.06.117.</w:t>
      </w:r>
    </w:p>
    <w:p w14:paraId="5F370FD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[5]</w:t>
      </w:r>
      <w:r w:rsidRPr="00626E13">
        <w:rPr>
          <w:rFonts w:ascii="Times New Roman" w:hAnsi="Times New Roman" w:cs="Times New Roman"/>
          <w:noProof/>
          <w:sz w:val="24"/>
          <w:szCs w:val="24"/>
        </w:rPr>
        <w:tab/>
        <w:t xml:space="preserve">Z. Oralhan, “A New Paradigm for Region-Based P300 Speller in Brain Computer Interface,”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7, pp. 106618–106627, 2019, doi: 10.1109/ACCESS.2019.2933049.</w:t>
      </w:r>
    </w:p>
    <w:p w14:paraId="5E68BD18"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[6]</w:t>
      </w:r>
      <w:r w:rsidRPr="00626E13">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626E13">
        <w:rPr>
          <w:rFonts w:ascii="Times New Roman" w:hAnsi="Times New Roman" w:cs="Times New Roman"/>
          <w:i/>
          <w:iCs/>
          <w:noProof/>
          <w:sz w:val="24"/>
          <w:szCs w:val="24"/>
        </w:rPr>
        <w:t>IEEE Transactions on Neural Systems and Rehabilitation Engineering</w:t>
      </w:r>
      <w:r w:rsidRPr="00626E13">
        <w:rPr>
          <w:rFonts w:ascii="Times New Roman" w:hAnsi="Times New Roman" w:cs="Times New Roman"/>
          <w:noProof/>
          <w:sz w:val="24"/>
          <w:szCs w:val="24"/>
        </w:rPr>
        <w:t>, vol. 26, no. 2, pp. 400–406, 2018, doi: 10.1109/TNSRE.2018.2790359.</w:t>
      </w:r>
    </w:p>
    <w:p w14:paraId="732B2ED0"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[7]</w:t>
      </w:r>
      <w:r w:rsidRPr="00626E13">
        <w:rPr>
          <w:rFonts w:ascii="Times New Roman" w:hAnsi="Times New Roman" w:cs="Times New Roman"/>
          <w:noProof/>
          <w:sz w:val="24"/>
          <w:szCs w:val="24"/>
        </w:rPr>
        <w:tab/>
        <w:t xml:space="preserve">W. Gao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626E13">
        <w:rPr>
          <w:rFonts w:ascii="Times New Roman" w:hAnsi="Times New Roman" w:cs="Times New Roman"/>
          <w:i/>
          <w:iCs/>
          <w:noProof/>
          <w:sz w:val="24"/>
          <w:szCs w:val="24"/>
        </w:rPr>
        <w:t>IEEE Transactions on Neural Systems and Rehabilitation Engineering</w:t>
      </w:r>
      <w:r w:rsidRPr="00626E13">
        <w:rPr>
          <w:rFonts w:ascii="Times New Roman" w:hAnsi="Times New Roman" w:cs="Times New Roman"/>
          <w:noProof/>
          <w:sz w:val="24"/>
          <w:szCs w:val="24"/>
        </w:rPr>
        <w:t>, pp. 1–1, 2021, doi: 10.1109/tnsre.2021.3083548.</w:t>
      </w:r>
    </w:p>
    <w:p w14:paraId="5AAFCD62"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[8]</w:t>
      </w:r>
      <w:r w:rsidRPr="00626E13">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9, pp. 49121–49130, 2021, doi: 10.1109/ACCESS.2021.3068929.</w:t>
      </w:r>
    </w:p>
    <w:p w14:paraId="25671121"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[9]</w:t>
      </w:r>
      <w:r w:rsidRPr="00626E13">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8, pp. 5990–5998, 2020, doi: 10.1109/ACCESS.2019.2963442.</w:t>
      </w:r>
    </w:p>
    <w:p w14:paraId="7E08E15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[10]</w:t>
      </w:r>
      <w:r w:rsidRPr="00626E13">
        <w:rPr>
          <w:rFonts w:ascii="Times New Roman" w:hAnsi="Times New Roman" w:cs="Times New Roman"/>
          <w:noProof/>
          <w:sz w:val="24"/>
          <w:szCs w:val="24"/>
        </w:rPr>
        <w:tab/>
        <w:t xml:space="preserve">E. Mhmood, “Tikrit Journal of Pure Science,” </w:t>
      </w:r>
      <w:r w:rsidRPr="00626E13">
        <w:rPr>
          <w:rFonts w:ascii="Times New Roman" w:hAnsi="Times New Roman" w:cs="Times New Roman"/>
          <w:i/>
          <w:iCs/>
          <w:noProof/>
          <w:sz w:val="24"/>
          <w:szCs w:val="24"/>
        </w:rPr>
        <w:t>Tikrit Journal of Pure Science</w:t>
      </w:r>
      <w:r w:rsidRPr="00626E13">
        <w:rPr>
          <w:rFonts w:ascii="Times New Roman" w:hAnsi="Times New Roman" w:cs="Times New Roman"/>
          <w:noProof/>
          <w:sz w:val="24"/>
          <w:szCs w:val="24"/>
        </w:rPr>
        <w:t>, vol. 23, no. 9, pp. 1813–1662, 2018, [Online]. Available: http://dx.doi.org/10.25130/tjps.23.2018.141.</w:t>
      </w:r>
    </w:p>
    <w:p w14:paraId="35BAF72B"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[11]</w:t>
      </w:r>
      <w:r w:rsidRPr="00626E13">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626E13">
        <w:rPr>
          <w:rFonts w:ascii="Times New Roman" w:hAnsi="Times New Roman" w:cs="Times New Roman"/>
          <w:i/>
          <w:iCs/>
          <w:noProof/>
          <w:sz w:val="24"/>
          <w:szCs w:val="24"/>
        </w:rPr>
        <w:t>Journal of Physiology</w:t>
      </w:r>
      <w:r w:rsidRPr="00626E13">
        <w:rPr>
          <w:rFonts w:ascii="Times New Roman" w:hAnsi="Times New Roman" w:cs="Times New Roman"/>
          <w:noProof/>
          <w:sz w:val="24"/>
          <w:szCs w:val="24"/>
        </w:rPr>
        <w:t>, vol. 599, no. 9, pp. 2435–2451, 2021, doi: 10.1113/JP278118.</w:t>
      </w:r>
    </w:p>
    <w:p w14:paraId="60A8F79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[12]</w:t>
      </w:r>
      <w:r w:rsidRPr="00626E13">
        <w:rPr>
          <w:rFonts w:ascii="Times New Roman" w:hAnsi="Times New Roman" w:cs="Times New Roman"/>
          <w:noProof/>
          <w:sz w:val="24"/>
          <w:szCs w:val="24"/>
        </w:rPr>
        <w:tab/>
        <w:t xml:space="preserve">S. Halder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“Neural mechanisms of brain-computer interface control,” </w:t>
      </w:r>
      <w:r w:rsidRPr="00626E13">
        <w:rPr>
          <w:rFonts w:ascii="Times New Roman" w:hAnsi="Times New Roman" w:cs="Times New Roman"/>
          <w:i/>
          <w:iCs/>
          <w:noProof/>
          <w:sz w:val="24"/>
          <w:szCs w:val="24"/>
        </w:rPr>
        <w:lastRenderedPageBreak/>
        <w:t>NeuroImage</w:t>
      </w:r>
      <w:r w:rsidRPr="00626E13">
        <w:rPr>
          <w:rFonts w:ascii="Times New Roman" w:hAnsi="Times New Roman" w:cs="Times New Roman"/>
          <w:noProof/>
          <w:sz w:val="24"/>
          <w:szCs w:val="24"/>
        </w:rPr>
        <w:t>, vol. 55, no. 4, pp. 1779–1790, 2011, doi: 10.1016/j.neuroimage.2011.01.021.</w:t>
      </w:r>
    </w:p>
    <w:p w14:paraId="4D308825"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[13]</w:t>
      </w:r>
      <w:r w:rsidRPr="00626E13">
        <w:rPr>
          <w:rFonts w:ascii="Times New Roman" w:hAnsi="Times New Roman" w:cs="Times New Roman"/>
          <w:noProof/>
          <w:sz w:val="24"/>
          <w:szCs w:val="24"/>
        </w:rPr>
        <w:tab/>
        <w:t xml:space="preserve">E. Buch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“Think to move: A neuromagnetic brain-computer interface (BCI) system for chronic stroke,” </w:t>
      </w:r>
      <w:r w:rsidRPr="00626E13">
        <w:rPr>
          <w:rFonts w:ascii="Times New Roman" w:hAnsi="Times New Roman" w:cs="Times New Roman"/>
          <w:i/>
          <w:iCs/>
          <w:noProof/>
          <w:sz w:val="24"/>
          <w:szCs w:val="24"/>
        </w:rPr>
        <w:t>Stroke</w:t>
      </w:r>
      <w:r w:rsidRPr="00626E13">
        <w:rPr>
          <w:rFonts w:ascii="Times New Roman" w:hAnsi="Times New Roman" w:cs="Times New Roman"/>
          <w:noProof/>
          <w:sz w:val="24"/>
          <w:szCs w:val="24"/>
        </w:rPr>
        <w:t>, vol. 39, no. 3, pp. 910–917, 2008, doi: 10.1161/STROKEAHA.107.505313.</w:t>
      </w:r>
    </w:p>
    <w:p w14:paraId="59E3D72B"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rPr>
      </w:pPr>
      <w:r w:rsidRPr="00626E13">
        <w:rPr>
          <w:rFonts w:ascii="Times New Roman" w:hAnsi="Times New Roman" w:cs="Times New Roman"/>
          <w:noProof/>
          <w:sz w:val="24"/>
          <w:szCs w:val="24"/>
        </w:rPr>
        <w:t>[14]</w:t>
      </w:r>
      <w:r w:rsidRPr="00626E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626E13">
        <w:rPr>
          <w:rFonts w:ascii="Times New Roman" w:hAnsi="Times New Roman" w:cs="Times New Roman"/>
          <w:i/>
          <w:iCs/>
          <w:noProof/>
          <w:sz w:val="24"/>
          <w:szCs w:val="24"/>
        </w:rPr>
        <w:t>Future Generation Computer Systems</w:t>
      </w:r>
      <w:r w:rsidRPr="00626E13">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4E4079BE"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4A25D5">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[14]","plainTextFormattedCitation":"[2], [3], [14]","previouslyFormattedCitation":"[2], [3], [14]"},"properties":{"noteIndex":0},"schema":"https://github.com/citation-style-language/schema/raw/master/csl-citation.json"}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 [3], [14]</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6DE9ACF1"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E054" w14:textId="77777777" w:rsidR="00D72D34" w:rsidRDefault="00D72D34" w:rsidP="004D154B">
      <w:pPr>
        <w:spacing w:after="0" w:line="240" w:lineRule="auto"/>
      </w:pPr>
      <w:r>
        <w:separator/>
      </w:r>
    </w:p>
  </w:endnote>
  <w:endnote w:type="continuationSeparator" w:id="0">
    <w:p w14:paraId="04C658A7" w14:textId="77777777" w:rsidR="00D72D34" w:rsidRDefault="00D72D34"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D72D34">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694E" w14:textId="77777777" w:rsidR="00D72D34" w:rsidRDefault="00D72D34" w:rsidP="004D154B">
      <w:pPr>
        <w:spacing w:after="0" w:line="240" w:lineRule="auto"/>
      </w:pPr>
      <w:r>
        <w:separator/>
      </w:r>
    </w:p>
  </w:footnote>
  <w:footnote w:type="continuationSeparator" w:id="0">
    <w:p w14:paraId="1036EF4B" w14:textId="77777777" w:rsidR="00D72D34" w:rsidRDefault="00D72D34"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3583"/>
    <w:rsid w:val="000544FF"/>
    <w:rsid w:val="00055C14"/>
    <w:rsid w:val="00084180"/>
    <w:rsid w:val="0008614B"/>
    <w:rsid w:val="00096308"/>
    <w:rsid w:val="000B3C83"/>
    <w:rsid w:val="000B4A70"/>
    <w:rsid w:val="0010504C"/>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6F1C"/>
    <w:rsid w:val="00490CC2"/>
    <w:rsid w:val="004A25D5"/>
    <w:rsid w:val="004C0F61"/>
    <w:rsid w:val="004C6948"/>
    <w:rsid w:val="004D0442"/>
    <w:rsid w:val="004D154B"/>
    <w:rsid w:val="004D44DB"/>
    <w:rsid w:val="004E6B4C"/>
    <w:rsid w:val="004F4B0B"/>
    <w:rsid w:val="004F6E32"/>
    <w:rsid w:val="0051111C"/>
    <w:rsid w:val="00512E6E"/>
    <w:rsid w:val="005164B9"/>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315E"/>
    <w:rsid w:val="00946AB1"/>
    <w:rsid w:val="00946C41"/>
    <w:rsid w:val="00980E9E"/>
    <w:rsid w:val="009860A8"/>
    <w:rsid w:val="009B139C"/>
    <w:rsid w:val="009C1829"/>
    <w:rsid w:val="009D5CC4"/>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71BAB"/>
    <w:rsid w:val="00B71F00"/>
    <w:rsid w:val="00B73FCE"/>
    <w:rsid w:val="00BA13AC"/>
    <w:rsid w:val="00BB13DB"/>
    <w:rsid w:val="00BB27AB"/>
    <w:rsid w:val="00BC1DE6"/>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C5DE9"/>
    <w:rsid w:val="00CD2098"/>
    <w:rsid w:val="00CD6203"/>
    <w:rsid w:val="00CF068B"/>
    <w:rsid w:val="00CF18E8"/>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17</Pages>
  <Words>54276</Words>
  <Characters>309379</Characters>
  <Application>Microsoft Office Word</Application>
  <DocSecurity>0</DocSecurity>
  <Lines>2578</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253</cp:revision>
  <dcterms:created xsi:type="dcterms:W3CDTF">2021-06-14T14:57:00Z</dcterms:created>
  <dcterms:modified xsi:type="dcterms:W3CDTF">2021-06-24T09:15:00Z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