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F03DF" w14:textId="77777777" w:rsidR="00391FBC" w:rsidRDefault="00391FBC" w:rsidP="00391FBC">
      <w:pPr>
        <w:jc w:val="center"/>
        <w:rPr>
          <w:color w:val="FF0000"/>
          <w:sz w:val="44"/>
          <w:szCs w:val="44"/>
        </w:rPr>
      </w:pPr>
      <w:r w:rsidRPr="00391FBC">
        <w:rPr>
          <w:rFonts w:hint="eastAsia"/>
          <w:color w:val="FF0000"/>
          <w:sz w:val="44"/>
          <w:szCs w:val="44"/>
          <w:highlight w:val="yellow"/>
        </w:rPr>
        <w:t>在activity中调用adapter中的函数</w:t>
      </w:r>
    </w:p>
    <w:p w14:paraId="32B47314" w14:textId="77777777" w:rsidR="00391FBC" w:rsidRDefault="00391FBC" w:rsidP="00391FBC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  <w:sz w:val="30"/>
          <w:szCs w:val="30"/>
        </w:rPr>
      </w:pPr>
      <w:r w:rsidRPr="00391FBC">
        <w:rPr>
          <w:rFonts w:hint="eastAsia"/>
          <w:color w:val="000000" w:themeColor="text1"/>
          <w:sz w:val="30"/>
          <w:szCs w:val="30"/>
        </w:rPr>
        <w:t>基础知识</w:t>
      </w:r>
    </w:p>
    <w:p w14:paraId="5ED412FE" w14:textId="064F6906" w:rsidR="00EF3632" w:rsidRPr="00F66379" w:rsidRDefault="000A1E1A" w:rsidP="00EF3632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只有在定义函数，些函数的时候可以用</w:t>
      </w:r>
      <w:r w:rsidR="00F66379">
        <w:rPr>
          <w:rFonts w:hint="eastAsia"/>
          <w:color w:val="000000" w:themeColor="text1"/>
          <w:sz w:val="30"/>
          <w:szCs w:val="30"/>
        </w:rPr>
        <w:t>voi</w:t>
      </w:r>
      <w:r w:rsidR="00F66379">
        <w:rPr>
          <w:color w:val="000000" w:themeColor="text1"/>
          <w:sz w:val="30"/>
          <w:szCs w:val="30"/>
        </w:rPr>
        <w:t>d</w:t>
      </w:r>
      <w:r w:rsidR="00F66379">
        <w:rPr>
          <w:rFonts w:hint="eastAsia"/>
          <w:color w:val="000000" w:themeColor="text1"/>
          <w:sz w:val="30"/>
          <w:szCs w:val="30"/>
        </w:rPr>
        <w:t>，但在调用的时候不可以用。</w:t>
      </w:r>
    </w:p>
    <w:p w14:paraId="202DB704" w14:textId="413D1178" w:rsidR="00391FBC" w:rsidRPr="00EF3632" w:rsidRDefault="00B61350" w:rsidP="00EF363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  <w:color w:val="000000" w:themeColor="text1"/>
          <w:sz w:val="30"/>
          <w:szCs w:val="30"/>
        </w:rPr>
        <w:t>构造函数--</w:t>
      </w:r>
      <w:r w:rsidR="00EF3632" w:rsidRPr="00EF3632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用来在</w:t>
      </w:r>
      <w:r w:rsidR="00EF3632" w:rsidRPr="00EF3632">
        <w:rPr>
          <w:rFonts w:ascii="SimSun" w:eastAsia="SimSun" w:hAnsi="SimSun" w:cs="SimSun"/>
          <w:color w:val="333333"/>
          <w:kern w:val="0"/>
          <w:shd w:val="clear" w:color="auto" w:fill="FFFFFF"/>
        </w:rPr>
        <w:t>创</w:t>
      </w:r>
      <w:r w:rsidR="00EF3632" w:rsidRPr="00EF3632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建</w:t>
      </w:r>
      <w:r w:rsidR="00EF3632" w:rsidRPr="00EF3632">
        <w:rPr>
          <w:rFonts w:ascii="SimSun" w:eastAsia="SimSun" w:hAnsi="SimSun" w:cs="SimSun"/>
          <w:color w:val="333333"/>
          <w:kern w:val="0"/>
          <w:shd w:val="clear" w:color="auto" w:fill="FFFFFF"/>
        </w:rPr>
        <w:t>对</w:t>
      </w:r>
      <w:r w:rsidR="00EF3632" w:rsidRPr="00EF3632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象</w:t>
      </w:r>
      <w:r w:rsidR="00EF3632" w:rsidRPr="00EF3632">
        <w:rPr>
          <w:rFonts w:ascii="SimSun" w:eastAsia="SimSun" w:hAnsi="SimSun" w:cs="SimSun"/>
          <w:color w:val="333333"/>
          <w:kern w:val="0"/>
          <w:shd w:val="clear" w:color="auto" w:fill="FFFFFF"/>
        </w:rPr>
        <w:t>时</w:t>
      </w:r>
      <w:r w:rsidR="00EF3632" w:rsidRPr="00EF3632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初始化</w:t>
      </w:r>
    </w:p>
    <w:p w14:paraId="14D2DF9C" w14:textId="6E359E97" w:rsidR="00391FBC" w:rsidRDefault="002517E1" w:rsidP="00391FBC">
      <w:pPr>
        <w:rPr>
          <w:rFonts w:hint="eastAsia"/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 wp14:anchorId="769F1BAC" wp14:editId="036FAC67">
            <wp:extent cx="5267325" cy="2152650"/>
            <wp:effectExtent l="0" t="0" r="0" b="6350"/>
            <wp:docPr id="1" name="图片 1" descr="../Library/Containers/com.tencent.qq/Data/Library/Application%20Support/QQ/Users/549044363/QQ/Temp.db/017DC39A-B266-4977-9486-52C2A3284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549044363/QQ/Temp.db/017DC39A-B266-4977-9486-52C2A3284C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C11D" w14:textId="77777777" w:rsidR="00EF3632" w:rsidRDefault="00EF3632" w:rsidP="00391FBC">
      <w:pPr>
        <w:rPr>
          <w:rFonts w:hint="eastAsia"/>
          <w:color w:val="000000" w:themeColor="text1"/>
          <w:sz w:val="30"/>
          <w:szCs w:val="30"/>
        </w:rPr>
      </w:pPr>
    </w:p>
    <w:p w14:paraId="11AA9A70" w14:textId="77777777" w:rsidR="003F1D38" w:rsidRDefault="003F1D38" w:rsidP="00391FBC">
      <w:pPr>
        <w:rPr>
          <w:rFonts w:hint="eastAsia"/>
          <w:color w:val="000000" w:themeColor="text1"/>
          <w:sz w:val="30"/>
          <w:szCs w:val="30"/>
        </w:rPr>
      </w:pPr>
    </w:p>
    <w:p w14:paraId="17F4AB13" w14:textId="46DC6326" w:rsidR="001B3015" w:rsidRPr="001B3015" w:rsidRDefault="003F1D38" w:rsidP="00391FBC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2．</w:t>
      </w:r>
      <w:r w:rsidR="001B3015" w:rsidRPr="001B3015">
        <w:rPr>
          <w:rFonts w:hint="eastAsia"/>
          <w:color w:val="000000" w:themeColor="text1"/>
          <w:sz w:val="30"/>
          <w:szCs w:val="30"/>
          <w:highlight w:val="yellow"/>
        </w:rPr>
        <w:t>过程</w:t>
      </w:r>
    </w:p>
    <w:p w14:paraId="58F368EB" w14:textId="2053B891" w:rsidR="003F1D38" w:rsidRDefault="003F1D38" w:rsidP="00391FBC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在adapter</w:t>
      </w:r>
      <w:r>
        <w:rPr>
          <w:color w:val="000000" w:themeColor="text1"/>
          <w:sz w:val="30"/>
          <w:szCs w:val="30"/>
        </w:rPr>
        <w:t>.</w:t>
      </w:r>
      <w:r>
        <w:rPr>
          <w:rFonts w:hint="eastAsia"/>
          <w:color w:val="000000" w:themeColor="text1"/>
          <w:sz w:val="30"/>
          <w:szCs w:val="30"/>
        </w:rPr>
        <w:t>java文件中写的构造函数</w:t>
      </w:r>
    </w:p>
    <w:p w14:paraId="2F7CB298" w14:textId="3C74465B" w:rsidR="00F66379" w:rsidRDefault="000953B9" w:rsidP="00391FBC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 wp14:anchorId="2F254DC9" wp14:editId="6D1A0547">
            <wp:extent cx="5267325" cy="2743200"/>
            <wp:effectExtent l="0" t="0" r="0" b="0"/>
            <wp:docPr id="2" name="图片 2" descr="../Library/Containers/com.tencent.qq/Data/Library/Application%20Support/QQ/Users/549044363/QQ/Temp.db/C53D005C-E731-4F30-8F5A-EDB49365FD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549044363/QQ/Temp.db/C53D005C-E731-4F30-8F5A-EDB49365FD2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CD92" w14:textId="515ACF1E" w:rsidR="001B3015" w:rsidRDefault="001B3015" w:rsidP="00391FBC">
      <w:pPr>
        <w:rPr>
          <w:rFonts w:hint="eastAsia"/>
          <w:color w:val="000000" w:themeColor="text1"/>
          <w:sz w:val="30"/>
          <w:szCs w:val="30"/>
        </w:rPr>
      </w:pPr>
    </w:p>
    <w:p w14:paraId="2F5BA8CC" w14:textId="77777777" w:rsidR="001B3015" w:rsidRDefault="001B3015" w:rsidP="00391FBC">
      <w:pPr>
        <w:rPr>
          <w:rFonts w:hint="eastAsia"/>
          <w:color w:val="000000" w:themeColor="text1"/>
          <w:sz w:val="30"/>
          <w:szCs w:val="30"/>
        </w:rPr>
      </w:pPr>
    </w:p>
    <w:p w14:paraId="1CCF8EDA" w14:textId="77777777" w:rsidR="001B3015" w:rsidRDefault="001B3015" w:rsidP="00391FBC">
      <w:pPr>
        <w:rPr>
          <w:rFonts w:hint="eastAsia"/>
          <w:color w:val="000000" w:themeColor="text1"/>
          <w:sz w:val="30"/>
          <w:szCs w:val="30"/>
        </w:rPr>
      </w:pPr>
    </w:p>
    <w:p w14:paraId="23C88871" w14:textId="275A8742" w:rsidR="001B3015" w:rsidRDefault="001B3015" w:rsidP="00391FBC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在另一个</w:t>
      </w:r>
      <w:r w:rsidR="008255B2">
        <w:rPr>
          <w:rFonts w:hint="eastAsia"/>
          <w:color w:val="000000" w:themeColor="text1"/>
          <w:sz w:val="30"/>
          <w:szCs w:val="30"/>
        </w:rPr>
        <w:t>SkipActivity</w:t>
      </w:r>
      <w:r w:rsidR="008255B2">
        <w:rPr>
          <w:color w:val="000000" w:themeColor="text1"/>
          <w:sz w:val="30"/>
          <w:szCs w:val="30"/>
        </w:rPr>
        <w:t>.</w:t>
      </w:r>
      <w:r>
        <w:rPr>
          <w:rFonts w:hint="eastAsia"/>
          <w:color w:val="000000" w:themeColor="text1"/>
          <w:sz w:val="30"/>
          <w:szCs w:val="30"/>
        </w:rPr>
        <w:t>java 文件中 先 实例化</w:t>
      </w:r>
    </w:p>
    <w:p w14:paraId="7313B01F" w14:textId="5A1AE501" w:rsidR="001B3015" w:rsidRDefault="001B3015" w:rsidP="00391FBC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 wp14:anchorId="54D04582" wp14:editId="55076684">
            <wp:extent cx="5267325" cy="1924050"/>
            <wp:effectExtent l="0" t="0" r="0" b="6350"/>
            <wp:docPr id="3" name="图片 3" descr="../Library/Containers/com.tencent.qq/Data/Library/Application%20Support/QQ/Users/549044363/QQ/Temp.db/7E07F95E-5AFF-44C8-A2AE-96CF32531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Application%20Support/QQ/Users/549044363/QQ/Temp.db/7E07F95E-5AFF-44C8-A2AE-96CF325310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562B" w14:textId="2094A0F5" w:rsidR="001B3015" w:rsidRDefault="008255B2" w:rsidP="008255B2">
      <w:pPr>
        <w:tabs>
          <w:tab w:val="left" w:pos="1155"/>
        </w:tabs>
        <w:rPr>
          <w:rFonts w:hint="eastAsia"/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ab/>
      </w:r>
    </w:p>
    <w:p w14:paraId="00EF9E7D" w14:textId="1BC42BA6" w:rsidR="008255B2" w:rsidRDefault="008255B2" w:rsidP="008255B2">
      <w:pPr>
        <w:tabs>
          <w:tab w:val="left" w:pos="1155"/>
        </w:tabs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SkipActivity</w:t>
      </w:r>
      <w:r>
        <w:rPr>
          <w:color w:val="000000" w:themeColor="text1"/>
          <w:sz w:val="30"/>
          <w:szCs w:val="30"/>
        </w:rPr>
        <w:t>.</w:t>
      </w:r>
      <w:r>
        <w:rPr>
          <w:rFonts w:hint="eastAsia"/>
          <w:color w:val="000000" w:themeColor="text1"/>
          <w:sz w:val="30"/>
          <w:szCs w:val="30"/>
        </w:rPr>
        <w:t xml:space="preserve">java </w:t>
      </w:r>
      <w:r>
        <w:rPr>
          <w:color w:val="000000" w:themeColor="text1"/>
          <w:sz w:val="30"/>
          <w:szCs w:val="30"/>
        </w:rPr>
        <w:t>–</w:t>
      </w:r>
      <w:r>
        <w:rPr>
          <w:rFonts w:hint="eastAsia"/>
          <w:color w:val="000000" w:themeColor="text1"/>
          <w:sz w:val="30"/>
          <w:szCs w:val="30"/>
        </w:rPr>
        <w:t>直接   “实例名</w:t>
      </w:r>
      <w:r>
        <w:rPr>
          <w:color w:val="000000" w:themeColor="text1"/>
          <w:sz w:val="30"/>
          <w:szCs w:val="30"/>
        </w:rPr>
        <w:t>.</w:t>
      </w:r>
      <w:r>
        <w:rPr>
          <w:rFonts w:hint="eastAsia"/>
          <w:color w:val="000000" w:themeColor="text1"/>
          <w:sz w:val="30"/>
          <w:szCs w:val="30"/>
        </w:rPr>
        <w:t>调用函数名”  就</w:t>
      </w:r>
      <w:r>
        <w:rPr>
          <w:color w:val="000000" w:themeColor="text1"/>
          <w:sz w:val="30"/>
          <w:szCs w:val="30"/>
        </w:rPr>
        <w:t>ok</w:t>
      </w:r>
    </w:p>
    <w:p w14:paraId="7F09A068" w14:textId="0EEC76C2" w:rsidR="001B3015" w:rsidRDefault="008255B2" w:rsidP="00391FBC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 wp14:anchorId="6F87E094" wp14:editId="316F1E5C">
            <wp:extent cx="4429125" cy="2352675"/>
            <wp:effectExtent l="0" t="0" r="0" b="9525"/>
            <wp:docPr id="4" name="图片 4" descr="../Library/Containers/com.tencent.qq/Data/Library/Application%20Support/QQ/Users/549044363/QQ/Temp.db/ADC76943-E46E-4C42-AE89-476F6CED8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qq/Data/Library/Application%20Support/QQ/Users/549044363/QQ/Temp.db/ADC76943-E46E-4C42-AE89-476F6CED80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48A9" w14:textId="77777777" w:rsidR="008255B2" w:rsidRDefault="008255B2" w:rsidP="00391FBC">
      <w:pPr>
        <w:rPr>
          <w:rFonts w:hint="eastAsia"/>
          <w:color w:val="000000" w:themeColor="text1"/>
          <w:sz w:val="30"/>
          <w:szCs w:val="30"/>
        </w:rPr>
      </w:pPr>
    </w:p>
    <w:p w14:paraId="44AF4E91" w14:textId="77777777" w:rsidR="008255B2" w:rsidRDefault="008255B2" w:rsidP="00391FBC">
      <w:pPr>
        <w:rPr>
          <w:rFonts w:hint="eastAsia"/>
          <w:color w:val="000000" w:themeColor="text1"/>
          <w:sz w:val="30"/>
          <w:szCs w:val="30"/>
        </w:rPr>
      </w:pPr>
    </w:p>
    <w:p w14:paraId="1465DBFB" w14:textId="29EDFB77" w:rsidR="008255B2" w:rsidRDefault="008255B2" w:rsidP="008255B2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8255B2">
        <w:rPr>
          <w:rFonts w:hint="eastAsia"/>
          <w:color w:val="000000" w:themeColor="text1"/>
          <w:sz w:val="30"/>
          <w:szCs w:val="30"/>
        </w:rPr>
        <w:t>为防止 “绑定不上”的问题</w:t>
      </w:r>
    </w:p>
    <w:p w14:paraId="6BE42DA7" w14:textId="77777777" w:rsidR="008255B2" w:rsidRPr="008255B2" w:rsidRDefault="008255B2" w:rsidP="008255B2">
      <w:pPr>
        <w:rPr>
          <w:color w:val="000000" w:themeColor="text1"/>
          <w:sz w:val="30"/>
          <w:szCs w:val="30"/>
        </w:rPr>
      </w:pPr>
    </w:p>
    <w:p w14:paraId="4D120C38" w14:textId="15D01C8E" w:rsidR="008255B2" w:rsidRDefault="008255B2" w:rsidP="008255B2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这里用</w:t>
      </w:r>
      <w:r>
        <w:rPr>
          <w:color w:val="000000" w:themeColor="text1"/>
          <w:sz w:val="30"/>
          <w:szCs w:val="30"/>
        </w:rPr>
        <w:t xml:space="preserve">   </w:t>
      </w:r>
      <w:r>
        <w:rPr>
          <w:rFonts w:hint="eastAsia"/>
          <w:color w:val="000000" w:themeColor="text1"/>
          <w:sz w:val="30"/>
          <w:szCs w:val="30"/>
        </w:rPr>
        <w:t>R</w:t>
      </w:r>
      <w:r>
        <w:rPr>
          <w:color w:val="000000" w:themeColor="text1"/>
          <w:sz w:val="30"/>
          <w:szCs w:val="30"/>
        </w:rPr>
        <w:t>.id.____</w:t>
      </w:r>
    </w:p>
    <w:p w14:paraId="4CE28AA7" w14:textId="486BA233" w:rsidR="008255B2" w:rsidRDefault="008255B2" w:rsidP="008255B2">
      <w:pPr>
        <w:rPr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 wp14:anchorId="7CB62453" wp14:editId="5A491799">
            <wp:extent cx="3352800" cy="1019175"/>
            <wp:effectExtent l="0" t="0" r="0" b="0"/>
            <wp:docPr id="5" name="图片 5" descr="../Library/Containers/com.tencent.qq/Data/Library/Application%20Support/QQ/Users/549044363/QQ/Temp.db/87E15BC0-E026-422D-BE42-CA3E3BCE9B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Library/Containers/com.tencent.qq/Data/Library/Application%20Support/QQ/Users/549044363/QQ/Temp.db/87E15BC0-E026-422D-BE42-CA3E3BCE9B5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4235" w14:textId="62FFEC47" w:rsidR="008255B2" w:rsidRDefault="008255B2" w:rsidP="008255B2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最好不要直接用</w:t>
      </w:r>
    </w:p>
    <w:p w14:paraId="0F1857C2" w14:textId="325370C9" w:rsidR="008255B2" w:rsidRDefault="008255B2" w:rsidP="008255B2">
      <w:pPr>
        <w:rPr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 wp14:anchorId="66D6AF1D" wp14:editId="23C40729">
            <wp:extent cx="3228975" cy="1019175"/>
            <wp:effectExtent l="0" t="0" r="0" b="0"/>
            <wp:docPr id="6" name="图片 6" descr="../Library/Containers/com.tencent.qq/Data/Library/Application%20Support/QQ/Users/549044363/QQ/Temp.db/20DDC0A9-8611-4855-9FF4-2268EE826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Library/Containers/com.tencent.qq/Data/Library/Application%20Support/QQ/Users/549044363/QQ/Temp.db/20DDC0A9-8611-4855-9FF4-2268EE826C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8034" w14:textId="77777777" w:rsidR="00196939" w:rsidRDefault="00196939" w:rsidP="008255B2">
      <w:pPr>
        <w:rPr>
          <w:color w:val="000000" w:themeColor="text1"/>
          <w:sz w:val="30"/>
          <w:szCs w:val="30"/>
        </w:rPr>
      </w:pPr>
    </w:p>
    <w:p w14:paraId="3A92482C" w14:textId="77777777" w:rsidR="00196939" w:rsidRPr="008255B2" w:rsidRDefault="00196939" w:rsidP="008255B2">
      <w:pPr>
        <w:rPr>
          <w:color w:val="000000" w:themeColor="text1"/>
          <w:sz w:val="30"/>
          <w:szCs w:val="30"/>
        </w:rPr>
      </w:pPr>
      <w:bookmarkStart w:id="0" w:name="_GoBack"/>
      <w:bookmarkEnd w:id="0"/>
    </w:p>
    <w:sectPr w:rsidR="00196939" w:rsidRPr="008255B2" w:rsidSect="005936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0715A"/>
    <w:multiLevelType w:val="hybridMultilevel"/>
    <w:tmpl w:val="633EC184"/>
    <w:lvl w:ilvl="0" w:tplc="1C7C39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BC"/>
    <w:rsid w:val="000953B9"/>
    <w:rsid w:val="000A1E1A"/>
    <w:rsid w:val="00196939"/>
    <w:rsid w:val="001B3015"/>
    <w:rsid w:val="002517E1"/>
    <w:rsid w:val="00391FBC"/>
    <w:rsid w:val="003F1D38"/>
    <w:rsid w:val="00593626"/>
    <w:rsid w:val="005A0893"/>
    <w:rsid w:val="008255B2"/>
    <w:rsid w:val="00B61350"/>
    <w:rsid w:val="00DA7A78"/>
    <w:rsid w:val="00E12858"/>
    <w:rsid w:val="00EF3632"/>
    <w:rsid w:val="00F6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CBB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F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2017-11-05T14:24:00Z</dcterms:created>
  <dcterms:modified xsi:type="dcterms:W3CDTF">2017-11-06T09:10:00Z</dcterms:modified>
</cp:coreProperties>
</file>