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37" w:type="dxa"/>
        <w:tblLook w:val="04A0" w:firstRow="1" w:lastRow="0" w:firstColumn="1" w:lastColumn="0" w:noHBand="0" w:noVBand="1"/>
      </w:tblPr>
      <w:tblGrid>
        <w:gridCol w:w="4253"/>
        <w:gridCol w:w="5528"/>
      </w:tblGrid>
      <w:tr w:rsidR="00121C72" w14:paraId="6257F23D" w14:textId="77777777" w:rsidTr="00AA02AE">
        <w:tc>
          <w:tcPr>
            <w:tcW w:w="4253" w:type="dxa"/>
          </w:tcPr>
          <w:p w14:paraId="20423739" w14:textId="3ECA63C8" w:rsidR="00121C72" w:rsidRDefault="003D550E" w:rsidP="00587F83">
            <w:pPr>
              <w:pStyle w:val="BodyText"/>
              <w:rPr>
                <w:rFonts w:asciiTheme="minorHAnsi" w:hAnsiTheme="minorHAnsi" w:cstheme="minorHAnsi"/>
                <w:sz w:val="20"/>
              </w:rPr>
            </w:pPr>
            <w:r>
              <w:rPr>
                <w:rFonts w:ascii="Arial" w:hAnsi="Arial" w:cs="Arial"/>
                <w:noProof/>
                <w:lang w:val="en-US"/>
              </w:rPr>
              <w:drawing>
                <wp:inline distT="0" distB="0" distL="0" distR="0" wp14:anchorId="7562CEBD" wp14:editId="6AA215C1">
                  <wp:extent cx="2207064" cy="10572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s.jpg"/>
                          <pic:cNvPicPr/>
                        </pic:nvPicPr>
                        <pic:blipFill>
                          <a:blip r:embed="rId11">
                            <a:extLst>
                              <a:ext uri="{28A0092B-C50C-407E-A947-70E740481C1C}">
                                <a14:useLocalDpi xmlns:a14="http://schemas.microsoft.com/office/drawing/2010/main" val="0"/>
                              </a:ext>
                            </a:extLst>
                          </a:blip>
                          <a:stretch>
                            <a:fillRect/>
                          </a:stretch>
                        </pic:blipFill>
                        <pic:spPr>
                          <a:xfrm>
                            <a:off x="0" y="0"/>
                            <a:ext cx="2224305" cy="1065534"/>
                          </a:xfrm>
                          <a:prstGeom prst="rect">
                            <a:avLst/>
                          </a:prstGeom>
                        </pic:spPr>
                      </pic:pic>
                    </a:graphicData>
                  </a:graphic>
                </wp:inline>
              </w:drawing>
            </w:r>
          </w:p>
          <w:p w14:paraId="6CFDF307" w14:textId="2008C2A6" w:rsidR="00121C72" w:rsidRDefault="00121C72" w:rsidP="00587F83">
            <w:pPr>
              <w:pStyle w:val="BodyText"/>
              <w:rPr>
                <w:rFonts w:asciiTheme="minorHAnsi" w:hAnsiTheme="minorHAnsi" w:cstheme="minorHAnsi"/>
                <w:sz w:val="20"/>
              </w:rPr>
            </w:pPr>
          </w:p>
        </w:tc>
        <w:tc>
          <w:tcPr>
            <w:tcW w:w="5528" w:type="dxa"/>
          </w:tcPr>
          <w:p w14:paraId="104700F3" w14:textId="77777777" w:rsidR="00121C72" w:rsidRPr="00EA7885" w:rsidRDefault="00121C72" w:rsidP="007C65A8">
            <w:pPr>
              <w:pStyle w:val="Heading1"/>
              <w:ind w:left="36"/>
              <w:jc w:val="both"/>
              <w:rPr>
                <w:rFonts w:ascii="Arial" w:hAnsi="Arial" w:cs="Arial"/>
                <w:sz w:val="36"/>
                <w:szCs w:val="36"/>
              </w:rPr>
            </w:pPr>
            <w:r w:rsidRPr="00EA7885">
              <w:rPr>
                <w:rFonts w:ascii="Arial" w:hAnsi="Arial" w:cs="Arial"/>
                <w:sz w:val="36"/>
                <w:szCs w:val="36"/>
              </w:rPr>
              <w:t>School</w:t>
            </w:r>
            <w:r w:rsidRPr="00EA7885">
              <w:rPr>
                <w:rFonts w:ascii="Arial" w:hAnsi="Arial" w:cs="Arial"/>
                <w:spacing w:val="-4"/>
                <w:sz w:val="36"/>
                <w:szCs w:val="36"/>
              </w:rPr>
              <w:t xml:space="preserve"> </w:t>
            </w:r>
            <w:r w:rsidRPr="00EA7885">
              <w:rPr>
                <w:rFonts w:ascii="Arial" w:hAnsi="Arial" w:cs="Arial"/>
                <w:sz w:val="36"/>
                <w:szCs w:val="36"/>
              </w:rPr>
              <w:t>of</w:t>
            </w:r>
            <w:r w:rsidRPr="00EA7885">
              <w:rPr>
                <w:rFonts w:ascii="Arial" w:hAnsi="Arial" w:cs="Arial"/>
                <w:spacing w:val="-4"/>
                <w:sz w:val="36"/>
                <w:szCs w:val="36"/>
              </w:rPr>
              <w:t xml:space="preserve"> </w:t>
            </w:r>
            <w:r w:rsidRPr="00EA7885">
              <w:rPr>
                <w:rFonts w:ascii="Arial" w:hAnsi="Arial" w:cs="Arial"/>
                <w:sz w:val="36"/>
                <w:szCs w:val="36"/>
              </w:rPr>
              <w:t>Applied</w:t>
            </w:r>
            <w:r w:rsidRPr="00EA7885">
              <w:rPr>
                <w:rFonts w:ascii="Arial" w:hAnsi="Arial" w:cs="Arial"/>
                <w:spacing w:val="-1"/>
                <w:sz w:val="36"/>
                <w:szCs w:val="36"/>
              </w:rPr>
              <w:t xml:space="preserve"> </w:t>
            </w:r>
            <w:r w:rsidRPr="00EA7885">
              <w:rPr>
                <w:rFonts w:ascii="Arial" w:hAnsi="Arial" w:cs="Arial"/>
                <w:sz w:val="36"/>
                <w:szCs w:val="36"/>
              </w:rPr>
              <w:t>Business</w:t>
            </w:r>
          </w:p>
          <w:p w14:paraId="6561571D" w14:textId="53D9F7E7" w:rsidR="00121C72" w:rsidRPr="00EA7885" w:rsidRDefault="0046432D" w:rsidP="007C65A8">
            <w:pPr>
              <w:pStyle w:val="BodyText"/>
              <w:ind w:left="36"/>
              <w:rPr>
                <w:rFonts w:ascii="Arial" w:hAnsi="Arial" w:cs="Arial"/>
              </w:rPr>
            </w:pPr>
            <w:r w:rsidRPr="00B201B0">
              <w:rPr>
                <w:rFonts w:ascii="Arial" w:hAnsi="Arial" w:cs="Arial"/>
                <w:b/>
              </w:rPr>
              <w:t xml:space="preserve">Bachelor of </w:t>
            </w:r>
            <w:r w:rsidR="00B463BC" w:rsidRPr="00B201B0">
              <w:rPr>
                <w:rFonts w:ascii="Arial" w:hAnsi="Arial" w:cs="Arial"/>
                <w:b/>
              </w:rPr>
              <w:t xml:space="preserve">Accounting </w:t>
            </w:r>
          </w:p>
        </w:tc>
      </w:tr>
    </w:tbl>
    <w:p w14:paraId="7667ED5C" w14:textId="02C1DEF3" w:rsidR="0024349D" w:rsidRPr="0024349D" w:rsidRDefault="0024349D" w:rsidP="00587F83">
      <w:pPr>
        <w:pStyle w:val="BodyText"/>
        <w:ind w:left="142"/>
        <w:rPr>
          <w:rFonts w:asciiTheme="minorHAnsi" w:hAnsiTheme="minorHAnsi" w:cstheme="minorHAnsi"/>
          <w:sz w:val="20"/>
          <w:szCs w:val="20"/>
        </w:rPr>
      </w:pPr>
    </w:p>
    <w:p w14:paraId="285180E7" w14:textId="7987C962" w:rsidR="0024349D" w:rsidRPr="0024349D" w:rsidRDefault="0024349D" w:rsidP="00587F83">
      <w:pPr>
        <w:pStyle w:val="BodyText"/>
        <w:ind w:left="142"/>
        <w:rPr>
          <w:rFonts w:asciiTheme="minorHAnsi" w:hAnsiTheme="minorHAnsi" w:cstheme="minorHAnsi"/>
          <w:sz w:val="16"/>
          <w:szCs w:val="16"/>
        </w:rPr>
      </w:pPr>
      <w:r>
        <w:rPr>
          <w:rFonts w:asciiTheme="minorHAnsi" w:hAnsiTheme="minorHAnsi" w:cstheme="minorHAnsi"/>
          <w:noProof/>
          <w:sz w:val="16"/>
          <w:szCs w:val="16"/>
          <w:lang w:val="en-US"/>
        </w:rPr>
        <mc:AlternateContent>
          <mc:Choice Requires="wps">
            <w:drawing>
              <wp:anchor distT="0" distB="0" distL="114300" distR="114300" simplePos="0" relativeHeight="251659264" behindDoc="0" locked="0" layoutInCell="1" allowOverlap="1" wp14:anchorId="69459B07" wp14:editId="6EA8328D">
                <wp:simplePos x="0" y="0"/>
                <wp:positionH relativeFrom="page">
                  <wp:posOffset>650349</wp:posOffset>
                </wp:positionH>
                <wp:positionV relativeFrom="paragraph">
                  <wp:posOffset>29784</wp:posOffset>
                </wp:positionV>
                <wp:extent cx="6205206" cy="4890"/>
                <wp:effectExtent l="0" t="0" r="24765" b="33655"/>
                <wp:wrapNone/>
                <wp:docPr id="3" name="Straight Connector 3"/>
                <wp:cNvGraphicFramePr/>
                <a:graphic xmlns:a="http://schemas.openxmlformats.org/drawingml/2006/main">
                  <a:graphicData uri="http://schemas.microsoft.com/office/word/2010/wordprocessingShape">
                    <wps:wsp>
                      <wps:cNvCnPr/>
                      <wps:spPr>
                        <a:xfrm>
                          <a:off x="0" y="0"/>
                          <a:ext cx="6205206" cy="489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0415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1.2pt,2.35pt" to="539.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" strokecolor="#00b050" strokeweight="1pt">
                <w10:wrap anchorx="page"/>
              </v:line>
            </w:pict>
          </mc:Fallback>
        </mc:AlternateContent>
      </w:r>
    </w:p>
    <w:p w14:paraId="1FDF1E98" w14:textId="41E17BD3" w:rsidR="005845A1" w:rsidRPr="002C0979" w:rsidRDefault="00B201B0" w:rsidP="00587F83">
      <w:pPr>
        <w:pStyle w:val="BodyText"/>
        <w:ind w:left="142"/>
        <w:rPr>
          <w:rFonts w:asciiTheme="minorHAnsi" w:hAnsiTheme="minorHAnsi" w:cstheme="minorHAnsi"/>
          <w:b/>
        </w:rPr>
      </w:pPr>
      <w:r w:rsidRPr="002C0979">
        <w:rPr>
          <w:rFonts w:asciiTheme="minorHAnsi" w:hAnsiTheme="minorHAnsi" w:cstheme="minorHAnsi"/>
          <w:b/>
          <w:sz w:val="32"/>
          <w:szCs w:val="32"/>
        </w:rPr>
        <w:t>ACCY6105</w:t>
      </w:r>
      <w:r w:rsidR="00121C72" w:rsidRPr="002C0979">
        <w:rPr>
          <w:rFonts w:asciiTheme="minorHAnsi" w:hAnsiTheme="minorHAnsi" w:cstheme="minorHAnsi"/>
          <w:b/>
          <w:sz w:val="32"/>
          <w:szCs w:val="32"/>
        </w:rPr>
        <w:t xml:space="preserve"> </w:t>
      </w:r>
      <w:r w:rsidRPr="002C0979">
        <w:rPr>
          <w:rFonts w:asciiTheme="minorHAnsi" w:hAnsiTheme="minorHAnsi" w:cstheme="minorHAnsi"/>
          <w:b/>
          <w:sz w:val="32"/>
          <w:szCs w:val="32"/>
        </w:rPr>
        <w:t>Data Analytics</w:t>
      </w:r>
    </w:p>
    <w:p w14:paraId="1FDF1E99" w14:textId="4BC721AD" w:rsidR="005845A1" w:rsidRPr="00774F4D" w:rsidRDefault="00740687" w:rsidP="00587F83">
      <w:pPr>
        <w:tabs>
          <w:tab w:val="right" w:pos="9923"/>
        </w:tabs>
        <w:ind w:left="142"/>
        <w:rPr>
          <w:rFonts w:asciiTheme="minorHAnsi" w:hAnsiTheme="minorHAnsi" w:cstheme="minorHAnsi"/>
          <w:b/>
          <w:sz w:val="16"/>
          <w:szCs w:val="16"/>
        </w:rPr>
      </w:pPr>
      <w:r>
        <w:rPr>
          <w:rFonts w:asciiTheme="minorHAnsi" w:hAnsiTheme="minorHAnsi" w:cstheme="minorHAnsi"/>
          <w:b/>
          <w:sz w:val="32"/>
          <w:szCs w:val="32"/>
        </w:rPr>
        <w:t xml:space="preserve">Individual </w:t>
      </w:r>
      <w:r w:rsidR="00643A34">
        <w:rPr>
          <w:rFonts w:asciiTheme="minorHAnsi" w:hAnsiTheme="minorHAnsi" w:cstheme="minorHAnsi"/>
          <w:b/>
          <w:sz w:val="32"/>
          <w:szCs w:val="32"/>
        </w:rPr>
        <w:t>Assignment</w:t>
      </w:r>
      <w:r w:rsidR="0089758F">
        <w:rPr>
          <w:rFonts w:asciiTheme="minorHAnsi" w:hAnsiTheme="minorHAnsi" w:cstheme="minorHAnsi"/>
          <w:b/>
          <w:sz w:val="32"/>
          <w:szCs w:val="32"/>
        </w:rPr>
        <w:tab/>
        <w:t xml:space="preserve">Semester </w:t>
      </w:r>
      <w:r w:rsidR="00F27088">
        <w:rPr>
          <w:rFonts w:asciiTheme="minorHAnsi" w:hAnsiTheme="minorHAnsi" w:cstheme="minorHAnsi"/>
          <w:b/>
          <w:sz w:val="32"/>
          <w:szCs w:val="32"/>
        </w:rPr>
        <w:t>2</w:t>
      </w:r>
      <w:r w:rsidR="0089758F">
        <w:rPr>
          <w:rFonts w:asciiTheme="minorHAnsi" w:hAnsiTheme="minorHAnsi" w:cstheme="minorHAnsi"/>
          <w:b/>
          <w:sz w:val="32"/>
          <w:szCs w:val="32"/>
        </w:rPr>
        <w:t>, 202</w:t>
      </w:r>
      <w:r w:rsidR="00F27088">
        <w:rPr>
          <w:rFonts w:asciiTheme="minorHAnsi" w:hAnsiTheme="minorHAnsi" w:cstheme="minorHAnsi"/>
          <w:b/>
          <w:sz w:val="32"/>
          <w:szCs w:val="32"/>
        </w:rPr>
        <w:t>2</w:t>
      </w:r>
    </w:p>
    <w:p w14:paraId="751AD06B" w14:textId="77777777" w:rsidR="00774F4D" w:rsidRPr="00774F4D" w:rsidRDefault="00774F4D" w:rsidP="00587F83">
      <w:pPr>
        <w:ind w:left="142"/>
        <w:rPr>
          <w:rFonts w:asciiTheme="minorHAnsi" w:hAnsiTheme="minorHAnsi" w:cstheme="minorHAnsi"/>
          <w:b/>
          <w:sz w:val="16"/>
          <w:szCs w:val="16"/>
        </w:rPr>
      </w:pPr>
    </w:p>
    <w:p w14:paraId="1FDF1E9A" w14:textId="7DF5237F" w:rsidR="005845A1" w:rsidRPr="0024349D" w:rsidRDefault="00774F4D" w:rsidP="00587F83">
      <w:pPr>
        <w:pStyle w:val="BodyText"/>
        <w:rPr>
          <w:rFonts w:asciiTheme="minorHAnsi" w:hAnsiTheme="minorHAnsi" w:cstheme="minorHAnsi"/>
          <w:b/>
          <w:sz w:val="16"/>
          <w:szCs w:val="16"/>
        </w:rPr>
      </w:pPr>
      <w:r>
        <w:rPr>
          <w:rFonts w:asciiTheme="minorHAnsi" w:hAnsiTheme="minorHAnsi" w:cstheme="minorHAnsi"/>
          <w:noProof/>
          <w:sz w:val="16"/>
          <w:szCs w:val="16"/>
          <w:lang w:val="en-US"/>
        </w:rPr>
        <mc:AlternateContent>
          <mc:Choice Requires="wps">
            <w:drawing>
              <wp:anchor distT="0" distB="0" distL="114300" distR="114300" simplePos="0" relativeHeight="251661312" behindDoc="0" locked="0" layoutInCell="1" allowOverlap="1" wp14:anchorId="405FAFE7" wp14:editId="5D4BE701">
                <wp:simplePos x="0" y="0"/>
                <wp:positionH relativeFrom="column">
                  <wp:posOffset>107576</wp:posOffset>
                </wp:positionH>
                <wp:positionV relativeFrom="paragraph">
                  <wp:posOffset>4255</wp:posOffset>
                </wp:positionV>
                <wp:extent cx="616119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61198" cy="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03C6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35pt" to="493.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" strokecolor="#00b050" strokeweight="1pt"/>
            </w:pict>
          </mc:Fallback>
        </mc:AlternateContent>
      </w:r>
    </w:p>
    <w:p w14:paraId="1FDF1E9B" w14:textId="1D31BB34" w:rsidR="005845A1" w:rsidRPr="0024349D" w:rsidRDefault="005845A1" w:rsidP="00587F83">
      <w:pPr>
        <w:pStyle w:val="BodyText"/>
        <w:rPr>
          <w:rFonts w:asciiTheme="minorHAnsi" w:hAnsiTheme="minorHAnsi" w:cstheme="minorHAnsi"/>
          <w:b/>
          <w:sz w:val="16"/>
          <w:szCs w:val="16"/>
        </w:rPr>
      </w:pPr>
    </w:p>
    <w:tbl>
      <w:tblPr>
        <w:tblStyle w:val="TableGrid"/>
        <w:tblW w:w="9781" w:type="dxa"/>
        <w:tblInd w:w="13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791"/>
        <w:gridCol w:w="3175"/>
        <w:gridCol w:w="3815"/>
      </w:tblGrid>
      <w:tr w:rsidR="00DC3F05" w:rsidRPr="00C97A74" w14:paraId="37073E61" w14:textId="77777777" w:rsidTr="00E45A19">
        <w:trPr>
          <w:trHeight w:val="296"/>
        </w:trPr>
        <w:tc>
          <w:tcPr>
            <w:tcW w:w="2791" w:type="dxa"/>
          </w:tcPr>
          <w:p w14:paraId="32DCFF2E" w14:textId="38E57CB6" w:rsidR="00DC3F05" w:rsidRPr="00C97A74" w:rsidRDefault="0024349D" w:rsidP="00587F83">
            <w:pPr>
              <w:pStyle w:val="BodyText"/>
              <w:rPr>
                <w:rFonts w:asciiTheme="minorHAnsi" w:hAnsiTheme="minorHAnsi" w:cstheme="minorHAnsi"/>
                <w:b/>
              </w:rPr>
            </w:pPr>
            <w:r w:rsidRPr="00C97A74">
              <w:rPr>
                <w:rFonts w:asciiTheme="minorHAnsi" w:hAnsiTheme="minorHAnsi" w:cstheme="minorHAnsi"/>
                <w:b/>
              </w:rPr>
              <w:t>Date</w:t>
            </w:r>
            <w:r w:rsidR="00BF4D1A">
              <w:rPr>
                <w:rFonts w:asciiTheme="minorHAnsi" w:hAnsiTheme="minorHAnsi" w:cstheme="minorHAnsi"/>
                <w:b/>
              </w:rPr>
              <w:t xml:space="preserve"> Issued</w:t>
            </w:r>
            <w:r w:rsidRPr="00C97A74">
              <w:rPr>
                <w:rFonts w:asciiTheme="minorHAnsi" w:hAnsiTheme="minorHAnsi" w:cstheme="minorHAnsi"/>
                <w:b/>
              </w:rPr>
              <w:t>:</w:t>
            </w:r>
          </w:p>
        </w:tc>
        <w:tc>
          <w:tcPr>
            <w:tcW w:w="6990" w:type="dxa"/>
            <w:gridSpan w:val="2"/>
          </w:tcPr>
          <w:p w14:paraId="63365928" w14:textId="287C44F6" w:rsidR="00DC3F05" w:rsidRPr="00CD5351" w:rsidRDefault="00F253D6" w:rsidP="00587F83">
            <w:pPr>
              <w:pStyle w:val="BodyText"/>
              <w:rPr>
                <w:rFonts w:asciiTheme="minorHAnsi" w:hAnsiTheme="minorHAnsi" w:cstheme="minorHAnsi"/>
                <w:bCs/>
              </w:rPr>
            </w:pPr>
            <w:r w:rsidRPr="00CD5351">
              <w:rPr>
                <w:rFonts w:asciiTheme="minorHAnsi" w:hAnsiTheme="minorHAnsi" w:cstheme="minorHAnsi"/>
                <w:bCs/>
              </w:rPr>
              <w:t>Week 7</w:t>
            </w:r>
          </w:p>
        </w:tc>
      </w:tr>
      <w:tr w:rsidR="00DC3F05" w:rsidRPr="00C97A74" w14:paraId="05C2B0BB" w14:textId="77777777" w:rsidTr="00E45A19">
        <w:trPr>
          <w:trHeight w:val="296"/>
        </w:trPr>
        <w:tc>
          <w:tcPr>
            <w:tcW w:w="2791" w:type="dxa"/>
          </w:tcPr>
          <w:p w14:paraId="7F06F5F5" w14:textId="2F5B1C8A" w:rsidR="00DC3F05" w:rsidRPr="00C97A74" w:rsidRDefault="003D1B8C" w:rsidP="00587F83">
            <w:pPr>
              <w:pStyle w:val="BodyText"/>
              <w:rPr>
                <w:rFonts w:asciiTheme="minorHAnsi" w:hAnsiTheme="minorHAnsi" w:cstheme="minorHAnsi"/>
                <w:b/>
              </w:rPr>
            </w:pPr>
            <w:r>
              <w:rPr>
                <w:rFonts w:asciiTheme="minorHAnsi" w:hAnsiTheme="minorHAnsi" w:cstheme="minorHAnsi"/>
                <w:b/>
              </w:rPr>
              <w:t>Due date and t</w:t>
            </w:r>
            <w:r w:rsidR="0024349D" w:rsidRPr="00C97A74">
              <w:rPr>
                <w:rFonts w:asciiTheme="minorHAnsi" w:hAnsiTheme="minorHAnsi" w:cstheme="minorHAnsi"/>
                <w:b/>
              </w:rPr>
              <w:t>ime:</w:t>
            </w:r>
          </w:p>
        </w:tc>
        <w:tc>
          <w:tcPr>
            <w:tcW w:w="6990" w:type="dxa"/>
            <w:gridSpan w:val="2"/>
          </w:tcPr>
          <w:p w14:paraId="4916AB9E" w14:textId="258BBF82" w:rsidR="00DC3F05" w:rsidRPr="00C97A74" w:rsidRDefault="00460C37" w:rsidP="00587F83">
            <w:pPr>
              <w:pStyle w:val="BodyText"/>
              <w:rPr>
                <w:rFonts w:asciiTheme="minorHAnsi" w:hAnsiTheme="minorHAnsi" w:cstheme="minorHAnsi"/>
                <w:b/>
              </w:rPr>
            </w:pPr>
            <w:r w:rsidRPr="00CD5351">
              <w:rPr>
                <w:rFonts w:asciiTheme="minorHAnsi" w:hAnsiTheme="minorHAnsi" w:cstheme="minorHAnsi"/>
                <w:bCs/>
              </w:rPr>
              <w:t>Week 1</w:t>
            </w:r>
            <w:r w:rsidR="00553871">
              <w:rPr>
                <w:rFonts w:asciiTheme="minorHAnsi" w:hAnsiTheme="minorHAnsi" w:cstheme="minorHAnsi"/>
                <w:bCs/>
              </w:rPr>
              <w:t>3</w:t>
            </w:r>
            <w:r w:rsidR="0092133A">
              <w:rPr>
                <w:rFonts w:asciiTheme="minorHAnsi" w:hAnsiTheme="minorHAnsi" w:cstheme="minorHAnsi"/>
                <w:b/>
              </w:rPr>
              <w:t xml:space="preserve">, </w:t>
            </w:r>
            <w:r w:rsidR="00DD3566">
              <w:rPr>
                <w:rFonts w:asciiTheme="minorHAnsi" w:hAnsiTheme="minorHAnsi" w:cstheme="minorHAnsi"/>
                <w:b/>
              </w:rPr>
              <w:t>5</w:t>
            </w:r>
            <w:r w:rsidR="000E0917">
              <w:rPr>
                <w:rFonts w:asciiTheme="minorHAnsi" w:hAnsiTheme="minorHAnsi" w:cstheme="minorHAnsi"/>
                <w:b/>
              </w:rPr>
              <w:t>/1</w:t>
            </w:r>
            <w:r w:rsidR="00DD3566">
              <w:rPr>
                <w:rFonts w:asciiTheme="minorHAnsi" w:hAnsiTheme="minorHAnsi" w:cstheme="minorHAnsi"/>
                <w:b/>
              </w:rPr>
              <w:t>1</w:t>
            </w:r>
            <w:r w:rsidR="000E0917">
              <w:rPr>
                <w:rFonts w:asciiTheme="minorHAnsi" w:hAnsiTheme="minorHAnsi" w:cstheme="minorHAnsi"/>
                <w:b/>
              </w:rPr>
              <w:t>/2023, 11:59 pm</w:t>
            </w:r>
          </w:p>
        </w:tc>
      </w:tr>
      <w:tr w:rsidR="00DC3F05" w:rsidRPr="00C97A74" w14:paraId="2522FB97" w14:textId="77777777" w:rsidTr="00E45A19">
        <w:trPr>
          <w:trHeight w:val="308"/>
        </w:trPr>
        <w:tc>
          <w:tcPr>
            <w:tcW w:w="2791" w:type="dxa"/>
          </w:tcPr>
          <w:p w14:paraId="44D506B3" w14:textId="75963DA6" w:rsidR="00DC3F05" w:rsidRPr="00C97A74" w:rsidRDefault="00E25046" w:rsidP="00587F83">
            <w:pPr>
              <w:pStyle w:val="BodyText"/>
              <w:rPr>
                <w:rFonts w:asciiTheme="minorHAnsi" w:hAnsiTheme="minorHAnsi" w:cstheme="minorHAnsi"/>
                <w:b/>
              </w:rPr>
            </w:pPr>
            <w:r>
              <w:rPr>
                <w:rFonts w:asciiTheme="minorHAnsi" w:hAnsiTheme="minorHAnsi" w:cstheme="minorHAnsi"/>
                <w:b/>
              </w:rPr>
              <w:t>Delivery</w:t>
            </w:r>
            <w:r w:rsidR="0024349D" w:rsidRPr="00C97A74">
              <w:rPr>
                <w:rFonts w:asciiTheme="minorHAnsi" w:hAnsiTheme="minorHAnsi" w:cstheme="minorHAnsi"/>
                <w:b/>
              </w:rPr>
              <w:t>:</w:t>
            </w:r>
          </w:p>
        </w:tc>
        <w:tc>
          <w:tcPr>
            <w:tcW w:w="6990" w:type="dxa"/>
            <w:gridSpan w:val="2"/>
          </w:tcPr>
          <w:p w14:paraId="3B6ECFB4" w14:textId="36AFF9CE" w:rsidR="00DC3F05" w:rsidRPr="00587F83" w:rsidRDefault="00E25046" w:rsidP="00587F83">
            <w:pPr>
              <w:pStyle w:val="BodyText"/>
              <w:rPr>
                <w:rFonts w:asciiTheme="minorHAnsi" w:hAnsiTheme="minorHAnsi" w:cstheme="minorHAnsi"/>
              </w:rPr>
            </w:pPr>
            <w:r w:rsidRPr="00E92114">
              <w:rPr>
                <w:rFonts w:asciiTheme="minorHAnsi" w:hAnsiTheme="minorHAnsi" w:cstheme="minorHAnsi"/>
              </w:rPr>
              <w:t>Turnitin</w:t>
            </w:r>
            <w:r w:rsidRPr="00E92114">
              <w:rPr>
                <w:rFonts w:asciiTheme="minorHAnsi" w:hAnsiTheme="minorHAnsi" w:cstheme="minorHAnsi"/>
                <w:spacing w:val="-4"/>
              </w:rPr>
              <w:t xml:space="preserve"> </w:t>
            </w:r>
            <w:r w:rsidRPr="00E92114">
              <w:rPr>
                <w:rFonts w:asciiTheme="minorHAnsi" w:hAnsiTheme="minorHAnsi" w:cstheme="minorHAnsi"/>
              </w:rPr>
              <w:t>via</w:t>
            </w:r>
            <w:r>
              <w:rPr>
                <w:rFonts w:asciiTheme="minorHAnsi" w:hAnsiTheme="minorHAnsi" w:cstheme="minorHAnsi"/>
              </w:rPr>
              <w:t xml:space="preserve"> </w:t>
            </w:r>
            <w:r w:rsidRPr="00E92114">
              <w:rPr>
                <w:rFonts w:asciiTheme="minorHAnsi" w:hAnsiTheme="minorHAnsi" w:cstheme="minorHAnsi"/>
              </w:rPr>
              <w:t xml:space="preserve">Moodle </w:t>
            </w:r>
          </w:p>
        </w:tc>
      </w:tr>
      <w:tr w:rsidR="00DC3F05" w:rsidRPr="00C97A74" w14:paraId="507CC982" w14:textId="77777777" w:rsidTr="00E45A19">
        <w:trPr>
          <w:trHeight w:val="296"/>
        </w:trPr>
        <w:tc>
          <w:tcPr>
            <w:tcW w:w="2791" w:type="dxa"/>
          </w:tcPr>
          <w:p w14:paraId="0C407C4E" w14:textId="67AE934B" w:rsidR="00DC3F05" w:rsidRPr="00C97A74" w:rsidRDefault="0024349D" w:rsidP="00587F83">
            <w:pPr>
              <w:pStyle w:val="BodyText"/>
              <w:rPr>
                <w:rFonts w:asciiTheme="minorHAnsi" w:hAnsiTheme="minorHAnsi" w:cstheme="minorHAnsi"/>
                <w:b/>
              </w:rPr>
            </w:pPr>
            <w:r w:rsidRPr="00C97A74">
              <w:rPr>
                <w:rFonts w:asciiTheme="minorHAnsi" w:hAnsiTheme="minorHAnsi" w:cstheme="minorHAnsi"/>
                <w:b/>
              </w:rPr>
              <w:t>Total Marks:</w:t>
            </w:r>
          </w:p>
        </w:tc>
        <w:tc>
          <w:tcPr>
            <w:tcW w:w="6990" w:type="dxa"/>
            <w:gridSpan w:val="2"/>
          </w:tcPr>
          <w:p w14:paraId="20ED73B6" w14:textId="41E7BBE5" w:rsidR="00DC3F05" w:rsidRPr="00A656B7" w:rsidRDefault="00484EB5" w:rsidP="00587F83">
            <w:pPr>
              <w:pStyle w:val="BodyText"/>
              <w:rPr>
                <w:rFonts w:asciiTheme="minorHAnsi" w:hAnsiTheme="minorHAnsi" w:cstheme="minorHAnsi"/>
                <w:bCs/>
              </w:rPr>
            </w:pPr>
            <w:r w:rsidRPr="00A656B7">
              <w:rPr>
                <w:rFonts w:asciiTheme="minorHAnsi" w:hAnsiTheme="minorHAnsi" w:cstheme="minorHAnsi"/>
                <w:bCs/>
              </w:rPr>
              <w:t>100 marks</w:t>
            </w:r>
          </w:p>
        </w:tc>
      </w:tr>
      <w:tr w:rsidR="00725652" w:rsidRPr="00C97A74" w14:paraId="5A54A8F6" w14:textId="77777777" w:rsidTr="00E45A19">
        <w:trPr>
          <w:trHeight w:val="296"/>
        </w:trPr>
        <w:tc>
          <w:tcPr>
            <w:tcW w:w="2791" w:type="dxa"/>
          </w:tcPr>
          <w:p w14:paraId="71BAA3D5" w14:textId="229DA42B" w:rsidR="00725652" w:rsidRPr="00C97A74" w:rsidRDefault="0024349D" w:rsidP="00587F83">
            <w:pPr>
              <w:pStyle w:val="BodyText"/>
              <w:rPr>
                <w:rFonts w:asciiTheme="minorHAnsi" w:hAnsiTheme="minorHAnsi" w:cstheme="minorHAnsi"/>
                <w:b/>
              </w:rPr>
            </w:pPr>
            <w:r w:rsidRPr="00C97A74">
              <w:rPr>
                <w:rFonts w:asciiTheme="minorHAnsi" w:hAnsiTheme="minorHAnsi" w:cstheme="minorHAnsi"/>
                <w:b/>
              </w:rPr>
              <w:t>Weighting:</w:t>
            </w:r>
          </w:p>
        </w:tc>
        <w:tc>
          <w:tcPr>
            <w:tcW w:w="6990" w:type="dxa"/>
            <w:gridSpan w:val="2"/>
          </w:tcPr>
          <w:p w14:paraId="58629E02" w14:textId="0DBA84FA" w:rsidR="00725652" w:rsidRPr="00386BA5" w:rsidRDefault="009A29E3" w:rsidP="00587F83">
            <w:pPr>
              <w:pStyle w:val="BodyText"/>
              <w:rPr>
                <w:rFonts w:asciiTheme="minorHAnsi" w:hAnsiTheme="minorHAnsi" w:cstheme="minorHAnsi"/>
                <w:bCs/>
              </w:rPr>
            </w:pPr>
            <w:r w:rsidRPr="00386BA5">
              <w:rPr>
                <w:rFonts w:asciiTheme="minorHAnsi" w:hAnsiTheme="minorHAnsi" w:cstheme="minorHAnsi"/>
                <w:bCs/>
              </w:rPr>
              <w:t>50%</w:t>
            </w:r>
          </w:p>
        </w:tc>
      </w:tr>
      <w:tr w:rsidR="00E25046" w:rsidRPr="00C97A74" w14:paraId="79AC01BE" w14:textId="77777777" w:rsidTr="0078689B">
        <w:trPr>
          <w:trHeight w:val="296"/>
        </w:trPr>
        <w:tc>
          <w:tcPr>
            <w:tcW w:w="2791" w:type="dxa"/>
          </w:tcPr>
          <w:p w14:paraId="5A479499" w14:textId="286E56E0" w:rsidR="00E25046" w:rsidRPr="00C97A74" w:rsidRDefault="00E25046" w:rsidP="00587F83">
            <w:pPr>
              <w:pStyle w:val="BodyText"/>
              <w:rPr>
                <w:rFonts w:asciiTheme="minorHAnsi" w:hAnsiTheme="minorHAnsi" w:cstheme="minorHAnsi"/>
                <w:b/>
              </w:rPr>
            </w:pPr>
            <w:r>
              <w:rPr>
                <w:rFonts w:asciiTheme="minorHAnsi" w:hAnsiTheme="minorHAnsi" w:cstheme="minorHAnsi"/>
                <w:b/>
              </w:rPr>
              <w:t>Expected number of hours to spend on this assessment:</w:t>
            </w:r>
          </w:p>
        </w:tc>
        <w:tc>
          <w:tcPr>
            <w:tcW w:w="6990" w:type="dxa"/>
            <w:gridSpan w:val="2"/>
          </w:tcPr>
          <w:p w14:paraId="711CD1DD" w14:textId="77777777" w:rsidR="00E25046" w:rsidRPr="00C97A74" w:rsidRDefault="00E25046" w:rsidP="00587F83">
            <w:pPr>
              <w:pStyle w:val="BodyText"/>
              <w:rPr>
                <w:rFonts w:asciiTheme="minorHAnsi" w:hAnsiTheme="minorHAnsi" w:cstheme="minorHAnsi"/>
                <w:b/>
              </w:rPr>
            </w:pPr>
          </w:p>
        </w:tc>
      </w:tr>
      <w:tr w:rsidR="00E25046" w:rsidRPr="00C97A74" w14:paraId="06F04DA8" w14:textId="77777777" w:rsidTr="00A9202A">
        <w:trPr>
          <w:trHeight w:val="296"/>
        </w:trPr>
        <w:tc>
          <w:tcPr>
            <w:tcW w:w="2791" w:type="dxa"/>
          </w:tcPr>
          <w:p w14:paraId="255C3166" w14:textId="7F682331" w:rsidR="00E25046" w:rsidRPr="00C97A74" w:rsidRDefault="00E25046" w:rsidP="00587F83">
            <w:pPr>
              <w:pStyle w:val="BodyText"/>
              <w:rPr>
                <w:rFonts w:asciiTheme="minorHAnsi" w:hAnsiTheme="minorHAnsi" w:cstheme="minorHAnsi"/>
                <w:b/>
              </w:rPr>
            </w:pPr>
            <w:r>
              <w:rPr>
                <w:rFonts w:asciiTheme="minorHAnsi" w:hAnsiTheme="minorHAnsi" w:cstheme="minorHAnsi"/>
                <w:b/>
              </w:rPr>
              <w:t>Word limit:</w:t>
            </w:r>
          </w:p>
        </w:tc>
        <w:tc>
          <w:tcPr>
            <w:tcW w:w="6990" w:type="dxa"/>
            <w:gridSpan w:val="2"/>
          </w:tcPr>
          <w:p w14:paraId="14792795" w14:textId="6DC5AF9C" w:rsidR="00E25046" w:rsidRPr="00C97A74" w:rsidRDefault="00132FB0" w:rsidP="00587F83">
            <w:pPr>
              <w:pStyle w:val="BodyText"/>
              <w:rPr>
                <w:rFonts w:asciiTheme="minorHAnsi" w:hAnsiTheme="minorHAnsi" w:cstheme="minorHAnsi"/>
                <w:b/>
              </w:rPr>
            </w:pPr>
            <w:r>
              <w:rPr>
                <w:rFonts w:asciiTheme="minorHAnsi" w:hAnsiTheme="minorHAnsi" w:cstheme="minorHAnsi"/>
              </w:rPr>
              <w:t>NA</w:t>
            </w:r>
          </w:p>
        </w:tc>
      </w:tr>
      <w:tr w:rsidR="00E25046" w:rsidRPr="00C97A74" w14:paraId="30A9EA67" w14:textId="77777777" w:rsidTr="00590C2F">
        <w:trPr>
          <w:trHeight w:val="296"/>
        </w:trPr>
        <w:tc>
          <w:tcPr>
            <w:tcW w:w="2791" w:type="dxa"/>
          </w:tcPr>
          <w:p w14:paraId="3C9DE432" w14:textId="1C681956" w:rsidR="00E25046" w:rsidRPr="00C97A74" w:rsidRDefault="00E25046" w:rsidP="00587F83">
            <w:pPr>
              <w:pStyle w:val="BodyText"/>
              <w:rPr>
                <w:rFonts w:asciiTheme="minorHAnsi" w:hAnsiTheme="minorHAnsi" w:cstheme="minorHAnsi"/>
                <w:b/>
              </w:rPr>
            </w:pPr>
            <w:r>
              <w:rPr>
                <w:rFonts w:asciiTheme="minorHAnsi" w:hAnsiTheme="minorHAnsi" w:cstheme="minorHAnsi"/>
                <w:b/>
              </w:rPr>
              <w:t>Instructions:</w:t>
            </w:r>
          </w:p>
        </w:tc>
        <w:tc>
          <w:tcPr>
            <w:tcW w:w="6990" w:type="dxa"/>
            <w:gridSpan w:val="2"/>
          </w:tcPr>
          <w:p w14:paraId="49D21F41" w14:textId="6BE832E1" w:rsidR="00E25046" w:rsidRPr="008524E7" w:rsidRDefault="00E25046" w:rsidP="00E25046">
            <w:pPr>
              <w:pStyle w:val="TableParagraph"/>
              <w:spacing w:before="59" w:line="288" w:lineRule="auto"/>
              <w:ind w:left="0" w:right="130"/>
              <w:rPr>
                <w:rFonts w:asciiTheme="minorHAnsi" w:hAnsiTheme="minorHAnsi" w:cstheme="minorHAnsi"/>
                <w:sz w:val="24"/>
                <w:szCs w:val="24"/>
              </w:rPr>
            </w:pPr>
            <w:r w:rsidRPr="008524E7">
              <w:rPr>
                <w:rFonts w:asciiTheme="minorHAnsi" w:hAnsiTheme="minorHAnsi" w:cstheme="minorHAnsi"/>
                <w:color w:val="000000" w:themeColor="text1"/>
                <w:sz w:val="24"/>
                <w:szCs w:val="24"/>
              </w:rPr>
              <w:t xml:space="preserve">Complete this </w:t>
            </w:r>
            <w:r w:rsidRPr="008524E7">
              <w:rPr>
                <w:rFonts w:asciiTheme="minorHAnsi" w:hAnsiTheme="minorHAnsi" w:cstheme="minorHAnsi"/>
                <w:b/>
                <w:color w:val="000000" w:themeColor="text1"/>
                <w:sz w:val="24"/>
                <w:szCs w:val="24"/>
              </w:rPr>
              <w:t>cover sheet</w:t>
            </w:r>
            <w:r w:rsidRPr="008524E7">
              <w:rPr>
                <w:rFonts w:asciiTheme="minorHAnsi" w:hAnsiTheme="minorHAnsi" w:cstheme="minorHAnsi"/>
                <w:color w:val="000000" w:themeColor="text1"/>
                <w:sz w:val="24"/>
                <w:szCs w:val="24"/>
              </w:rPr>
              <w:t xml:space="preserve"> and attach it</w:t>
            </w:r>
            <w:r w:rsidRPr="008524E7">
              <w:rPr>
                <w:rFonts w:asciiTheme="minorHAnsi" w:hAnsiTheme="minorHAnsi" w:cstheme="minorHAnsi"/>
                <w:b/>
                <w:color w:val="000000" w:themeColor="text1"/>
                <w:sz w:val="24"/>
                <w:szCs w:val="24"/>
              </w:rPr>
              <w:t xml:space="preserve"> </w:t>
            </w:r>
            <w:r w:rsidRPr="008524E7">
              <w:rPr>
                <w:rFonts w:asciiTheme="minorHAnsi" w:hAnsiTheme="minorHAnsi" w:cstheme="minorHAnsi"/>
                <w:color w:val="000000" w:themeColor="text1"/>
                <w:sz w:val="24"/>
                <w:szCs w:val="24"/>
              </w:rPr>
              <w:t>to your assignment</w:t>
            </w:r>
            <w:r w:rsidR="00932402">
              <w:rPr>
                <w:rFonts w:asciiTheme="minorHAnsi" w:hAnsiTheme="minorHAnsi" w:cstheme="minorHAnsi"/>
                <w:color w:val="000000" w:themeColor="text1"/>
                <w:sz w:val="24"/>
                <w:szCs w:val="24"/>
              </w:rPr>
              <w:t>.</w:t>
            </w:r>
          </w:p>
          <w:p w14:paraId="3DACFE70" w14:textId="1D05D882" w:rsidR="00E25046" w:rsidRPr="00C97A74" w:rsidRDefault="00E25046" w:rsidP="00E25046">
            <w:pPr>
              <w:pStyle w:val="BodyText"/>
              <w:rPr>
                <w:rFonts w:asciiTheme="minorHAnsi" w:hAnsiTheme="minorHAnsi" w:cstheme="minorHAnsi"/>
                <w:b/>
              </w:rPr>
            </w:pPr>
            <w:r w:rsidRPr="008524E7">
              <w:rPr>
                <w:rFonts w:asciiTheme="minorHAnsi" w:hAnsiTheme="minorHAnsi" w:cstheme="minorHAnsi"/>
              </w:rPr>
              <w:t>Collusion, copying</w:t>
            </w:r>
            <w:r>
              <w:rPr>
                <w:rFonts w:asciiTheme="minorHAnsi" w:hAnsiTheme="minorHAnsi" w:cstheme="minorHAnsi"/>
                <w:spacing w:val="-50"/>
              </w:rPr>
              <w:t xml:space="preserve">     </w:t>
            </w:r>
            <w:r w:rsidRPr="008524E7">
              <w:rPr>
                <w:rFonts w:asciiTheme="minorHAnsi" w:hAnsiTheme="minorHAnsi" w:cstheme="minorHAnsi"/>
              </w:rPr>
              <w:t>or plagiarism may</w:t>
            </w:r>
            <w:r w:rsidRPr="008524E7">
              <w:rPr>
                <w:rFonts w:asciiTheme="minorHAnsi" w:hAnsiTheme="minorHAnsi" w:cstheme="minorHAnsi"/>
                <w:spacing w:val="-2"/>
              </w:rPr>
              <w:t xml:space="preserve"> </w:t>
            </w:r>
            <w:r w:rsidRPr="008524E7">
              <w:rPr>
                <w:rFonts w:asciiTheme="minorHAnsi" w:hAnsiTheme="minorHAnsi" w:cstheme="minorHAnsi"/>
              </w:rPr>
              <w:t>result in</w:t>
            </w:r>
            <w:r w:rsidRPr="008524E7">
              <w:rPr>
                <w:rFonts w:asciiTheme="minorHAnsi" w:hAnsiTheme="minorHAnsi" w:cstheme="minorHAnsi"/>
                <w:spacing w:val="-5"/>
              </w:rPr>
              <w:t xml:space="preserve"> </w:t>
            </w:r>
            <w:r w:rsidRPr="008524E7">
              <w:rPr>
                <w:rFonts w:asciiTheme="minorHAnsi" w:hAnsiTheme="minorHAnsi" w:cstheme="minorHAnsi"/>
              </w:rPr>
              <w:t>disciplinary</w:t>
            </w:r>
            <w:r w:rsidRPr="008524E7">
              <w:rPr>
                <w:rFonts w:asciiTheme="minorHAnsi" w:hAnsiTheme="minorHAnsi" w:cstheme="minorHAnsi"/>
                <w:spacing w:val="-6"/>
              </w:rPr>
              <w:t xml:space="preserve"> </w:t>
            </w:r>
            <w:r w:rsidRPr="008524E7">
              <w:rPr>
                <w:rFonts w:asciiTheme="minorHAnsi" w:hAnsiTheme="minorHAnsi" w:cstheme="minorHAnsi"/>
              </w:rPr>
              <w:t>action</w:t>
            </w:r>
            <w:r w:rsidRPr="00E92114">
              <w:rPr>
                <w:rFonts w:asciiTheme="minorHAnsi" w:hAnsiTheme="minorHAnsi" w:cstheme="minorHAnsi"/>
              </w:rPr>
              <w:t>.</w:t>
            </w:r>
          </w:p>
        </w:tc>
      </w:tr>
      <w:tr w:rsidR="008E4169" w:rsidRPr="00C97A74" w14:paraId="7E5C00B4" w14:textId="77777777" w:rsidTr="006654C8">
        <w:trPr>
          <w:trHeight w:val="296"/>
        </w:trPr>
        <w:tc>
          <w:tcPr>
            <w:tcW w:w="2791" w:type="dxa"/>
          </w:tcPr>
          <w:p w14:paraId="6E387690" w14:textId="1F90A622" w:rsidR="008E4169" w:rsidRPr="00C97A74" w:rsidRDefault="008E4169" w:rsidP="00587F83">
            <w:pPr>
              <w:pStyle w:val="BodyText"/>
              <w:rPr>
                <w:rFonts w:asciiTheme="minorHAnsi" w:hAnsiTheme="minorHAnsi" w:cstheme="minorHAnsi"/>
                <w:b/>
              </w:rPr>
            </w:pPr>
            <w:r>
              <w:rPr>
                <w:rFonts w:asciiTheme="minorHAnsi" w:hAnsiTheme="minorHAnsi" w:cstheme="minorHAnsi"/>
                <w:b/>
              </w:rPr>
              <w:t>Lecturer:</w:t>
            </w:r>
          </w:p>
        </w:tc>
        <w:tc>
          <w:tcPr>
            <w:tcW w:w="6990" w:type="dxa"/>
            <w:gridSpan w:val="2"/>
          </w:tcPr>
          <w:p w14:paraId="58638E6E" w14:textId="77777777" w:rsidR="008E4169" w:rsidRPr="00C97A74" w:rsidRDefault="008E4169" w:rsidP="00587F83">
            <w:pPr>
              <w:pStyle w:val="BodyText"/>
              <w:rPr>
                <w:rFonts w:asciiTheme="minorHAnsi" w:hAnsiTheme="minorHAnsi" w:cstheme="minorHAnsi"/>
                <w:b/>
              </w:rPr>
            </w:pPr>
          </w:p>
        </w:tc>
      </w:tr>
      <w:tr w:rsidR="008E4169" w:rsidRPr="00C97A74" w14:paraId="3D86D2E9" w14:textId="77777777" w:rsidTr="00C93130">
        <w:trPr>
          <w:trHeight w:val="296"/>
        </w:trPr>
        <w:tc>
          <w:tcPr>
            <w:tcW w:w="2791" w:type="dxa"/>
          </w:tcPr>
          <w:p w14:paraId="5F8FF75F" w14:textId="6E164214" w:rsidR="008E4169" w:rsidRPr="00C97A74" w:rsidRDefault="008E4169" w:rsidP="00587F83">
            <w:pPr>
              <w:pStyle w:val="BodyText"/>
              <w:rPr>
                <w:rFonts w:asciiTheme="minorHAnsi" w:hAnsiTheme="minorHAnsi" w:cstheme="minorHAnsi"/>
                <w:b/>
              </w:rPr>
            </w:pPr>
            <w:r w:rsidRPr="00E92114">
              <w:rPr>
                <w:rFonts w:asciiTheme="minorHAnsi" w:hAnsiTheme="minorHAnsi" w:cstheme="minorHAnsi"/>
                <w:b/>
              </w:rPr>
              <w:t>Individual</w:t>
            </w:r>
            <w:r w:rsidRPr="00E92114">
              <w:rPr>
                <w:rFonts w:asciiTheme="minorHAnsi" w:hAnsiTheme="minorHAnsi" w:cstheme="minorHAnsi"/>
                <w:b/>
                <w:spacing w:val="1"/>
              </w:rPr>
              <w:t xml:space="preserve"> </w:t>
            </w:r>
            <w:r w:rsidRPr="00E92114">
              <w:rPr>
                <w:rFonts w:asciiTheme="minorHAnsi" w:hAnsiTheme="minorHAnsi" w:cstheme="minorHAnsi"/>
                <w:b/>
              </w:rPr>
              <w:t>declaration:</w:t>
            </w:r>
          </w:p>
        </w:tc>
        <w:tc>
          <w:tcPr>
            <w:tcW w:w="6990" w:type="dxa"/>
            <w:gridSpan w:val="2"/>
          </w:tcPr>
          <w:p w14:paraId="182EB399" w14:textId="77777777" w:rsidR="008E4169" w:rsidRPr="00E92114" w:rsidRDefault="008E4169" w:rsidP="00292D22">
            <w:pPr>
              <w:pStyle w:val="TableParagraph"/>
              <w:ind w:left="0"/>
              <w:rPr>
                <w:rFonts w:asciiTheme="minorHAnsi" w:hAnsiTheme="minorHAnsi" w:cstheme="minorHAnsi"/>
                <w:sz w:val="24"/>
              </w:rPr>
            </w:pPr>
            <w:r w:rsidRPr="00E92114">
              <w:rPr>
                <w:rFonts w:asciiTheme="minorHAnsi" w:hAnsiTheme="minorHAnsi" w:cstheme="minorHAnsi"/>
                <w:sz w:val="24"/>
              </w:rPr>
              <w:t>I</w:t>
            </w:r>
            <w:r w:rsidRPr="00E92114">
              <w:rPr>
                <w:rFonts w:asciiTheme="minorHAnsi" w:hAnsiTheme="minorHAnsi" w:cstheme="minorHAnsi"/>
                <w:spacing w:val="1"/>
                <w:sz w:val="24"/>
              </w:rPr>
              <w:t xml:space="preserve"> </w:t>
            </w:r>
            <w:r w:rsidRPr="00E92114">
              <w:rPr>
                <w:rFonts w:asciiTheme="minorHAnsi" w:hAnsiTheme="minorHAnsi" w:cstheme="minorHAnsi"/>
                <w:sz w:val="24"/>
              </w:rPr>
              <w:t>confirm</w:t>
            </w:r>
            <w:r w:rsidRPr="00E92114">
              <w:rPr>
                <w:rFonts w:asciiTheme="minorHAnsi" w:hAnsiTheme="minorHAnsi" w:cstheme="minorHAnsi"/>
                <w:spacing w:val="-3"/>
                <w:sz w:val="24"/>
              </w:rPr>
              <w:t xml:space="preserve"> </w:t>
            </w:r>
            <w:r w:rsidRPr="00E92114">
              <w:rPr>
                <w:rFonts w:asciiTheme="minorHAnsi" w:hAnsiTheme="minorHAnsi" w:cstheme="minorHAnsi"/>
                <w:sz w:val="24"/>
              </w:rPr>
              <w:t>that:</w:t>
            </w:r>
          </w:p>
          <w:p w14:paraId="52ACAB21" w14:textId="77777777" w:rsidR="008E4169" w:rsidRPr="00E92114" w:rsidRDefault="008E4169" w:rsidP="00292D22">
            <w:pPr>
              <w:pStyle w:val="TableParagraph"/>
              <w:numPr>
                <w:ilvl w:val="0"/>
                <w:numId w:val="7"/>
              </w:numPr>
              <w:tabs>
                <w:tab w:val="left" w:pos="782"/>
                <w:tab w:val="left" w:pos="783"/>
              </w:tabs>
              <w:ind w:hanging="424"/>
              <w:rPr>
                <w:rFonts w:asciiTheme="minorHAnsi" w:hAnsiTheme="minorHAnsi" w:cstheme="minorHAnsi"/>
                <w:sz w:val="24"/>
              </w:rPr>
            </w:pPr>
            <w:r w:rsidRPr="00E92114">
              <w:rPr>
                <w:rFonts w:asciiTheme="minorHAnsi" w:hAnsiTheme="minorHAnsi" w:cstheme="minorHAnsi"/>
                <w:sz w:val="24"/>
              </w:rPr>
              <w:t>My</w:t>
            </w:r>
            <w:r w:rsidRPr="00E92114">
              <w:rPr>
                <w:rFonts w:asciiTheme="minorHAnsi" w:hAnsiTheme="minorHAnsi" w:cstheme="minorHAnsi"/>
                <w:spacing w:val="-1"/>
                <w:sz w:val="24"/>
              </w:rPr>
              <w:t xml:space="preserve"> </w:t>
            </w:r>
            <w:r w:rsidRPr="00E92114">
              <w:rPr>
                <w:rFonts w:asciiTheme="minorHAnsi" w:hAnsiTheme="minorHAnsi" w:cstheme="minorHAnsi"/>
                <w:sz w:val="24"/>
              </w:rPr>
              <w:t>submission</w:t>
            </w:r>
            <w:r w:rsidRPr="00E92114">
              <w:rPr>
                <w:rFonts w:asciiTheme="minorHAnsi" w:hAnsiTheme="minorHAnsi" w:cstheme="minorHAnsi"/>
                <w:spacing w:val="-4"/>
                <w:sz w:val="24"/>
              </w:rPr>
              <w:t xml:space="preserve"> </w:t>
            </w:r>
            <w:r>
              <w:rPr>
                <w:rFonts w:asciiTheme="minorHAnsi" w:hAnsiTheme="minorHAnsi" w:cstheme="minorHAnsi"/>
                <w:spacing w:val="-4"/>
                <w:sz w:val="24"/>
              </w:rPr>
              <w:t>is</w:t>
            </w:r>
            <w:r w:rsidRPr="00E92114">
              <w:rPr>
                <w:rFonts w:asciiTheme="minorHAnsi" w:hAnsiTheme="minorHAnsi" w:cstheme="minorHAnsi"/>
                <w:spacing w:val="-2"/>
                <w:sz w:val="24"/>
              </w:rPr>
              <w:t xml:space="preserve"> </w:t>
            </w:r>
            <w:r w:rsidRPr="00E92114">
              <w:rPr>
                <w:rFonts w:asciiTheme="minorHAnsi" w:hAnsiTheme="minorHAnsi" w:cstheme="minorHAnsi"/>
                <w:sz w:val="24"/>
              </w:rPr>
              <w:t>original</w:t>
            </w:r>
            <w:r w:rsidRPr="00E92114">
              <w:rPr>
                <w:rFonts w:asciiTheme="minorHAnsi" w:hAnsiTheme="minorHAnsi" w:cstheme="minorHAnsi"/>
                <w:spacing w:val="-4"/>
                <w:sz w:val="24"/>
              </w:rPr>
              <w:t xml:space="preserve"> </w:t>
            </w:r>
            <w:r w:rsidRPr="00E92114">
              <w:rPr>
                <w:rFonts w:asciiTheme="minorHAnsi" w:hAnsiTheme="minorHAnsi" w:cstheme="minorHAnsi"/>
                <w:sz w:val="24"/>
              </w:rPr>
              <w:t>and</w:t>
            </w:r>
            <w:r w:rsidRPr="00E92114">
              <w:rPr>
                <w:rFonts w:asciiTheme="minorHAnsi" w:hAnsiTheme="minorHAnsi" w:cstheme="minorHAnsi"/>
                <w:spacing w:val="-3"/>
                <w:sz w:val="24"/>
              </w:rPr>
              <w:t xml:space="preserve"> </w:t>
            </w:r>
            <w:r w:rsidRPr="00E92114">
              <w:rPr>
                <w:rFonts w:asciiTheme="minorHAnsi" w:hAnsiTheme="minorHAnsi" w:cstheme="minorHAnsi"/>
                <w:sz w:val="24"/>
              </w:rPr>
              <w:t>entirely</w:t>
            </w:r>
            <w:r w:rsidRPr="00E92114">
              <w:rPr>
                <w:rFonts w:asciiTheme="minorHAnsi" w:hAnsiTheme="minorHAnsi" w:cstheme="minorHAnsi"/>
                <w:spacing w:val="1"/>
                <w:sz w:val="24"/>
              </w:rPr>
              <w:t xml:space="preserve"> </w:t>
            </w:r>
            <w:r w:rsidRPr="00E92114">
              <w:rPr>
                <w:rFonts w:asciiTheme="minorHAnsi" w:hAnsiTheme="minorHAnsi" w:cstheme="minorHAnsi"/>
                <w:sz w:val="24"/>
              </w:rPr>
              <w:t>my</w:t>
            </w:r>
            <w:r w:rsidRPr="00E92114">
              <w:rPr>
                <w:rFonts w:asciiTheme="minorHAnsi" w:hAnsiTheme="minorHAnsi" w:cstheme="minorHAnsi"/>
                <w:spacing w:val="-1"/>
                <w:sz w:val="24"/>
              </w:rPr>
              <w:t xml:space="preserve"> </w:t>
            </w:r>
            <w:r w:rsidRPr="00E92114">
              <w:rPr>
                <w:rFonts w:asciiTheme="minorHAnsi" w:hAnsiTheme="minorHAnsi" w:cstheme="minorHAnsi"/>
                <w:sz w:val="24"/>
              </w:rPr>
              <w:t>own</w:t>
            </w:r>
            <w:r w:rsidRPr="00E92114">
              <w:rPr>
                <w:rFonts w:asciiTheme="minorHAnsi" w:hAnsiTheme="minorHAnsi" w:cstheme="minorHAnsi"/>
                <w:spacing w:val="-6"/>
                <w:sz w:val="24"/>
              </w:rPr>
              <w:t xml:space="preserve"> </w:t>
            </w:r>
            <w:r w:rsidRPr="00E92114">
              <w:rPr>
                <w:rFonts w:asciiTheme="minorHAnsi" w:hAnsiTheme="minorHAnsi" w:cstheme="minorHAnsi"/>
                <w:sz w:val="24"/>
              </w:rPr>
              <w:t>work.</w:t>
            </w:r>
          </w:p>
          <w:p w14:paraId="452DF3D2" w14:textId="20ADE924" w:rsidR="008E4169" w:rsidRPr="00E92114" w:rsidRDefault="008E4169" w:rsidP="00292D22">
            <w:pPr>
              <w:pStyle w:val="TableParagraph"/>
              <w:numPr>
                <w:ilvl w:val="0"/>
                <w:numId w:val="7"/>
              </w:numPr>
              <w:tabs>
                <w:tab w:val="left" w:pos="782"/>
                <w:tab w:val="left" w:pos="783"/>
              </w:tabs>
              <w:ind w:right="244"/>
              <w:rPr>
                <w:rFonts w:asciiTheme="minorHAnsi" w:hAnsiTheme="minorHAnsi" w:cstheme="minorHAnsi"/>
                <w:sz w:val="24"/>
              </w:rPr>
            </w:pPr>
            <w:r w:rsidRPr="00E92114">
              <w:rPr>
                <w:rFonts w:asciiTheme="minorHAnsi" w:hAnsiTheme="minorHAnsi" w:cstheme="minorHAnsi"/>
                <w:sz w:val="24"/>
              </w:rPr>
              <w:t xml:space="preserve">Where I have used ideas, tables, diagrams etc. of other writers, </w:t>
            </w:r>
            <w:r w:rsidR="009D1BEF">
              <w:rPr>
                <w:rFonts w:asciiTheme="minorHAnsi" w:hAnsiTheme="minorHAnsi" w:cstheme="minorHAnsi"/>
                <w:sz w:val="24"/>
              </w:rPr>
              <w:t xml:space="preserve">I have </w:t>
            </w:r>
            <w:r w:rsidRPr="00E92114">
              <w:rPr>
                <w:rFonts w:asciiTheme="minorHAnsi" w:hAnsiTheme="minorHAnsi" w:cstheme="minorHAnsi"/>
                <w:sz w:val="24"/>
              </w:rPr>
              <w:t>acknowledged</w:t>
            </w:r>
            <w:r w:rsidRPr="00E92114">
              <w:rPr>
                <w:rFonts w:asciiTheme="minorHAnsi" w:hAnsiTheme="minorHAnsi" w:cstheme="minorHAnsi"/>
                <w:spacing w:val="-3"/>
                <w:sz w:val="24"/>
              </w:rPr>
              <w:t xml:space="preserve"> </w:t>
            </w:r>
            <w:r w:rsidRPr="00E92114">
              <w:rPr>
                <w:rFonts w:asciiTheme="minorHAnsi" w:hAnsiTheme="minorHAnsi" w:cstheme="minorHAnsi"/>
                <w:sz w:val="24"/>
              </w:rPr>
              <w:t>the source</w:t>
            </w:r>
            <w:r w:rsidRPr="00E92114">
              <w:rPr>
                <w:rFonts w:asciiTheme="minorHAnsi" w:hAnsiTheme="minorHAnsi" w:cstheme="minorHAnsi"/>
                <w:spacing w:val="-5"/>
                <w:sz w:val="24"/>
              </w:rPr>
              <w:t xml:space="preserve"> </w:t>
            </w:r>
            <w:r w:rsidRPr="00E92114">
              <w:rPr>
                <w:rFonts w:asciiTheme="minorHAnsi" w:hAnsiTheme="minorHAnsi" w:cstheme="minorHAnsi"/>
                <w:sz w:val="24"/>
              </w:rPr>
              <w:t>in</w:t>
            </w:r>
            <w:r w:rsidRPr="00E92114">
              <w:rPr>
                <w:rFonts w:asciiTheme="minorHAnsi" w:hAnsiTheme="minorHAnsi" w:cstheme="minorHAnsi"/>
                <w:spacing w:val="-1"/>
                <w:sz w:val="24"/>
              </w:rPr>
              <w:t xml:space="preserve"> </w:t>
            </w:r>
            <w:r w:rsidRPr="00E92114">
              <w:rPr>
                <w:rFonts w:asciiTheme="minorHAnsi" w:hAnsiTheme="minorHAnsi" w:cstheme="minorHAnsi"/>
                <w:sz w:val="24"/>
              </w:rPr>
              <w:t>every</w:t>
            </w:r>
            <w:r w:rsidRPr="00E92114">
              <w:rPr>
                <w:rFonts w:asciiTheme="minorHAnsi" w:hAnsiTheme="minorHAnsi" w:cstheme="minorHAnsi"/>
                <w:spacing w:val="-3"/>
                <w:sz w:val="24"/>
              </w:rPr>
              <w:t xml:space="preserve"> </w:t>
            </w:r>
            <w:r w:rsidRPr="00E92114">
              <w:rPr>
                <w:rFonts w:asciiTheme="minorHAnsi" w:hAnsiTheme="minorHAnsi" w:cstheme="minorHAnsi"/>
                <w:sz w:val="24"/>
              </w:rPr>
              <w:t>case</w:t>
            </w:r>
            <w:r w:rsidRPr="00E92114">
              <w:rPr>
                <w:rFonts w:asciiTheme="minorHAnsi" w:hAnsiTheme="minorHAnsi" w:cstheme="minorHAnsi"/>
                <w:spacing w:val="6"/>
                <w:sz w:val="24"/>
              </w:rPr>
              <w:t xml:space="preserve"> </w:t>
            </w:r>
            <w:r w:rsidRPr="00E92114">
              <w:rPr>
                <w:rFonts w:asciiTheme="minorHAnsi" w:hAnsiTheme="minorHAnsi" w:cstheme="minorHAnsi"/>
                <w:sz w:val="24"/>
              </w:rPr>
              <w:t>using</w:t>
            </w:r>
            <w:r w:rsidRPr="00E92114">
              <w:rPr>
                <w:rFonts w:asciiTheme="minorHAnsi" w:hAnsiTheme="minorHAnsi" w:cstheme="minorHAnsi"/>
                <w:spacing w:val="-1"/>
                <w:sz w:val="24"/>
              </w:rPr>
              <w:t xml:space="preserve"> </w:t>
            </w:r>
            <w:r w:rsidRPr="00E92114">
              <w:rPr>
                <w:rFonts w:asciiTheme="minorHAnsi" w:hAnsiTheme="minorHAnsi" w:cstheme="minorHAnsi"/>
                <w:sz w:val="24"/>
              </w:rPr>
              <w:t>APA</w:t>
            </w:r>
            <w:r w:rsidR="00D4061E">
              <w:rPr>
                <w:rFonts w:asciiTheme="minorHAnsi" w:hAnsiTheme="minorHAnsi" w:cstheme="minorHAnsi"/>
                <w:sz w:val="24"/>
              </w:rPr>
              <w:t>7</w:t>
            </w:r>
            <w:r w:rsidRPr="00E92114">
              <w:rPr>
                <w:rFonts w:asciiTheme="minorHAnsi" w:hAnsiTheme="minorHAnsi" w:cstheme="minorHAnsi"/>
                <w:spacing w:val="1"/>
                <w:sz w:val="24"/>
              </w:rPr>
              <w:t xml:space="preserve"> </w:t>
            </w:r>
            <w:r w:rsidRPr="00E92114">
              <w:rPr>
                <w:rFonts w:asciiTheme="minorHAnsi" w:hAnsiTheme="minorHAnsi" w:cstheme="minorHAnsi"/>
                <w:sz w:val="24"/>
              </w:rPr>
              <w:t>style.</w:t>
            </w:r>
          </w:p>
          <w:p w14:paraId="1326408B" w14:textId="0254F6AA" w:rsidR="008E4169" w:rsidRPr="00C97A74" w:rsidRDefault="008E4169" w:rsidP="00292D22">
            <w:pPr>
              <w:pStyle w:val="BodyText"/>
              <w:numPr>
                <w:ilvl w:val="0"/>
                <w:numId w:val="7"/>
              </w:numPr>
              <w:rPr>
                <w:rFonts w:asciiTheme="minorHAnsi" w:hAnsiTheme="minorHAnsi" w:cstheme="minorHAnsi"/>
                <w:b/>
              </w:rPr>
            </w:pPr>
            <w:r w:rsidRPr="00E92114">
              <w:rPr>
                <w:rFonts w:asciiTheme="minorHAnsi" w:hAnsiTheme="minorHAnsi" w:cstheme="minorHAnsi"/>
              </w:rPr>
              <w:t>My submission has not been submitted as assessed work for any</w:t>
            </w:r>
            <w:r w:rsidR="0024637E">
              <w:rPr>
                <w:rFonts w:asciiTheme="minorHAnsi" w:hAnsiTheme="minorHAnsi" w:cstheme="minorHAnsi"/>
              </w:rPr>
              <w:t xml:space="preserve"> </w:t>
            </w:r>
            <w:r w:rsidRPr="00E92114">
              <w:rPr>
                <w:rFonts w:asciiTheme="minorHAnsi" w:hAnsiTheme="minorHAnsi" w:cstheme="minorHAnsi"/>
                <w:spacing w:val="-51"/>
              </w:rPr>
              <w:t xml:space="preserve"> </w:t>
            </w:r>
            <w:r w:rsidR="00D4061E">
              <w:rPr>
                <w:rFonts w:asciiTheme="minorHAnsi" w:hAnsiTheme="minorHAnsi" w:cstheme="minorHAnsi"/>
                <w:spacing w:val="-51"/>
              </w:rPr>
              <w:t xml:space="preserve">  </w:t>
            </w:r>
            <w:r w:rsidRPr="00E92114">
              <w:rPr>
                <w:rFonts w:asciiTheme="minorHAnsi" w:hAnsiTheme="minorHAnsi" w:cstheme="minorHAnsi"/>
              </w:rPr>
              <w:t>other</w:t>
            </w:r>
            <w:r w:rsidRPr="00E92114">
              <w:rPr>
                <w:rFonts w:asciiTheme="minorHAnsi" w:hAnsiTheme="minorHAnsi" w:cstheme="minorHAnsi"/>
                <w:spacing w:val="1"/>
              </w:rPr>
              <w:t xml:space="preserve"> </w:t>
            </w:r>
            <w:r w:rsidRPr="00E92114">
              <w:rPr>
                <w:rFonts w:asciiTheme="minorHAnsi" w:hAnsiTheme="minorHAnsi" w:cstheme="minorHAnsi"/>
              </w:rPr>
              <w:t>academic</w:t>
            </w:r>
            <w:r w:rsidRPr="00E92114">
              <w:rPr>
                <w:rFonts w:asciiTheme="minorHAnsi" w:hAnsiTheme="minorHAnsi" w:cstheme="minorHAnsi"/>
                <w:spacing w:val="1"/>
              </w:rPr>
              <w:t xml:space="preserve"> </w:t>
            </w:r>
            <w:r w:rsidRPr="00E92114">
              <w:rPr>
                <w:rFonts w:asciiTheme="minorHAnsi" w:hAnsiTheme="minorHAnsi" w:cstheme="minorHAnsi"/>
              </w:rPr>
              <w:t>course.</w:t>
            </w:r>
          </w:p>
        </w:tc>
      </w:tr>
      <w:tr w:rsidR="00FC560A" w:rsidRPr="00C97A74" w14:paraId="74868E9C" w14:textId="77777777" w:rsidTr="00E45A19">
        <w:trPr>
          <w:trHeight w:val="296"/>
        </w:trPr>
        <w:tc>
          <w:tcPr>
            <w:tcW w:w="2791" w:type="dxa"/>
          </w:tcPr>
          <w:p w14:paraId="14FDEA84" w14:textId="537500B7" w:rsidR="00725652" w:rsidRPr="00C97A74" w:rsidRDefault="0024349D" w:rsidP="00587F83">
            <w:pPr>
              <w:pStyle w:val="BodyText"/>
              <w:rPr>
                <w:rFonts w:asciiTheme="minorHAnsi" w:hAnsiTheme="minorHAnsi" w:cstheme="minorHAnsi"/>
                <w:b/>
              </w:rPr>
            </w:pPr>
            <w:r w:rsidRPr="00C97A74">
              <w:rPr>
                <w:rFonts w:asciiTheme="minorHAnsi" w:hAnsiTheme="minorHAnsi" w:cstheme="minorHAnsi"/>
                <w:b/>
              </w:rPr>
              <w:t>Student name:</w:t>
            </w:r>
          </w:p>
        </w:tc>
        <w:tc>
          <w:tcPr>
            <w:tcW w:w="3175" w:type="dxa"/>
          </w:tcPr>
          <w:p w14:paraId="6C1A7BDA" w14:textId="604CA322" w:rsidR="00725652" w:rsidRPr="00C97A74" w:rsidRDefault="0024349D" w:rsidP="00587F83">
            <w:pPr>
              <w:pStyle w:val="BodyText"/>
              <w:rPr>
                <w:rFonts w:asciiTheme="minorHAnsi" w:hAnsiTheme="minorHAnsi" w:cstheme="minorHAnsi"/>
                <w:b/>
              </w:rPr>
            </w:pPr>
            <w:r w:rsidRPr="00C97A74">
              <w:rPr>
                <w:rFonts w:asciiTheme="minorHAnsi" w:hAnsiTheme="minorHAnsi" w:cstheme="minorHAnsi"/>
                <w:b/>
              </w:rPr>
              <w:t>Student ID:</w:t>
            </w:r>
          </w:p>
        </w:tc>
        <w:tc>
          <w:tcPr>
            <w:tcW w:w="3815" w:type="dxa"/>
          </w:tcPr>
          <w:p w14:paraId="4F0E5959" w14:textId="2CDC4467" w:rsidR="00725652" w:rsidRPr="00C97A74" w:rsidRDefault="0024349D" w:rsidP="00587F83">
            <w:pPr>
              <w:pStyle w:val="BodyText"/>
              <w:rPr>
                <w:rFonts w:asciiTheme="minorHAnsi" w:hAnsiTheme="minorHAnsi" w:cstheme="minorHAnsi"/>
                <w:b/>
              </w:rPr>
            </w:pPr>
            <w:r w:rsidRPr="00C97A74">
              <w:rPr>
                <w:rFonts w:asciiTheme="minorHAnsi" w:hAnsiTheme="minorHAnsi" w:cstheme="minorHAnsi"/>
                <w:b/>
              </w:rPr>
              <w:t>Student Signature</w:t>
            </w:r>
          </w:p>
        </w:tc>
      </w:tr>
      <w:tr w:rsidR="00FC560A" w:rsidRPr="00C97A74" w14:paraId="340BA2FF" w14:textId="77777777" w:rsidTr="00E45A19">
        <w:trPr>
          <w:trHeight w:val="605"/>
        </w:trPr>
        <w:tc>
          <w:tcPr>
            <w:tcW w:w="2791" w:type="dxa"/>
          </w:tcPr>
          <w:p w14:paraId="5EF9A7D5" w14:textId="0C108D61" w:rsidR="0024349D" w:rsidRDefault="0024349D" w:rsidP="00587F83">
            <w:pPr>
              <w:pStyle w:val="BodyText"/>
              <w:rPr>
                <w:rFonts w:asciiTheme="minorHAnsi" w:hAnsiTheme="minorHAnsi" w:cstheme="minorHAnsi"/>
                <w:b/>
              </w:rPr>
            </w:pPr>
          </w:p>
          <w:p w14:paraId="720C733D" w14:textId="77777777" w:rsidR="00B91C8F" w:rsidRPr="00C97A74" w:rsidRDefault="00B91C8F" w:rsidP="00587F83">
            <w:pPr>
              <w:pStyle w:val="BodyText"/>
              <w:rPr>
                <w:rFonts w:asciiTheme="minorHAnsi" w:hAnsiTheme="minorHAnsi" w:cstheme="minorHAnsi"/>
                <w:b/>
              </w:rPr>
            </w:pPr>
          </w:p>
          <w:p w14:paraId="1F0E2CE1" w14:textId="3D78D113" w:rsidR="0024349D" w:rsidRPr="00C97A74" w:rsidRDefault="0024349D" w:rsidP="00587F83">
            <w:pPr>
              <w:pStyle w:val="BodyText"/>
              <w:rPr>
                <w:rFonts w:asciiTheme="minorHAnsi" w:hAnsiTheme="minorHAnsi" w:cstheme="minorHAnsi"/>
                <w:b/>
              </w:rPr>
            </w:pPr>
          </w:p>
        </w:tc>
        <w:tc>
          <w:tcPr>
            <w:tcW w:w="3175" w:type="dxa"/>
          </w:tcPr>
          <w:p w14:paraId="7DDC6ABB" w14:textId="77777777" w:rsidR="0024349D" w:rsidRPr="00C97A74" w:rsidRDefault="0024349D" w:rsidP="00587F83">
            <w:pPr>
              <w:pStyle w:val="BodyText"/>
              <w:rPr>
                <w:rFonts w:asciiTheme="minorHAnsi" w:hAnsiTheme="minorHAnsi" w:cstheme="minorHAnsi"/>
                <w:b/>
              </w:rPr>
            </w:pPr>
          </w:p>
        </w:tc>
        <w:tc>
          <w:tcPr>
            <w:tcW w:w="3815" w:type="dxa"/>
          </w:tcPr>
          <w:p w14:paraId="0BF79494" w14:textId="77777777" w:rsidR="0024349D" w:rsidRPr="00C97A74" w:rsidRDefault="0024349D" w:rsidP="00587F83">
            <w:pPr>
              <w:pStyle w:val="BodyText"/>
              <w:rPr>
                <w:rFonts w:asciiTheme="minorHAnsi" w:hAnsiTheme="minorHAnsi" w:cstheme="minorHAnsi"/>
                <w:b/>
              </w:rPr>
            </w:pPr>
          </w:p>
        </w:tc>
      </w:tr>
    </w:tbl>
    <w:p w14:paraId="548A096E" w14:textId="1AF05333" w:rsidR="009D1BEF" w:rsidRDefault="009D1BEF">
      <w:r>
        <w:br w:type="page"/>
      </w:r>
    </w:p>
    <w:tbl>
      <w:tblPr>
        <w:tblStyle w:val="TableGrid"/>
        <w:tblW w:w="9781" w:type="dxa"/>
        <w:tblInd w:w="13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7"/>
        <w:gridCol w:w="9214"/>
      </w:tblGrid>
      <w:tr w:rsidR="009D1BEF" w:rsidRPr="00C97A74" w14:paraId="288E8102" w14:textId="77777777" w:rsidTr="002F7527">
        <w:trPr>
          <w:trHeight w:val="358"/>
        </w:trPr>
        <w:tc>
          <w:tcPr>
            <w:tcW w:w="9781" w:type="dxa"/>
            <w:gridSpan w:val="2"/>
            <w:tcBorders>
              <w:bottom w:val="single" w:sz="4" w:space="0" w:color="A6A6A6" w:themeColor="background1" w:themeShade="A6"/>
            </w:tcBorders>
            <w:shd w:val="clear" w:color="auto" w:fill="BFE1C6"/>
          </w:tcPr>
          <w:p w14:paraId="3818C01A" w14:textId="74EE4F92" w:rsidR="009D1BEF" w:rsidRPr="00C97A74" w:rsidRDefault="0001695A" w:rsidP="00192ACF">
            <w:pPr>
              <w:pStyle w:val="BodyText"/>
              <w:rPr>
                <w:rFonts w:asciiTheme="minorHAnsi" w:hAnsiTheme="minorHAnsi" w:cstheme="minorHAnsi"/>
                <w:b/>
              </w:rPr>
            </w:pPr>
            <w:r>
              <w:rPr>
                <w:rFonts w:asciiTheme="minorHAnsi" w:hAnsiTheme="minorHAnsi" w:cstheme="minorHAnsi"/>
                <w:b/>
              </w:rPr>
              <w:lastRenderedPageBreak/>
              <w:t xml:space="preserve">This assignment relates to the following </w:t>
            </w:r>
            <w:r w:rsidR="009D1BEF">
              <w:rPr>
                <w:rFonts w:asciiTheme="minorHAnsi" w:hAnsiTheme="minorHAnsi" w:cstheme="minorHAnsi"/>
                <w:b/>
              </w:rPr>
              <w:t>Learning Outcomes</w:t>
            </w:r>
            <w:r>
              <w:rPr>
                <w:rFonts w:asciiTheme="minorHAnsi" w:hAnsiTheme="minorHAnsi" w:cstheme="minorHAnsi"/>
                <w:b/>
              </w:rPr>
              <w:t>:</w:t>
            </w:r>
          </w:p>
        </w:tc>
      </w:tr>
      <w:tr w:rsidR="009D1BEF" w14:paraId="7E0805B1" w14:textId="77777777" w:rsidTr="002F7527">
        <w:tblPrEx>
          <w:tblBorders>
            <w:insideV w:val="none" w:sz="0" w:space="0" w:color="auto"/>
          </w:tblBorders>
        </w:tblPrEx>
        <w:tc>
          <w:tcPr>
            <w:tcW w:w="567" w:type="dxa"/>
            <w:tcBorders>
              <w:right w:val="single" w:sz="4" w:space="0" w:color="A6A6A6" w:themeColor="background1" w:themeShade="A6"/>
            </w:tcBorders>
          </w:tcPr>
          <w:p w14:paraId="3C7A94BD" w14:textId="66FF4A34" w:rsidR="009D1BEF" w:rsidRPr="0024637E" w:rsidRDefault="008F19B5">
            <w:pPr>
              <w:rPr>
                <w:rFonts w:ascii="Calibri" w:hAnsi="Calibri" w:cs="Calibri"/>
              </w:rPr>
            </w:pPr>
            <w:r>
              <w:rPr>
                <w:rFonts w:ascii="Calibri" w:hAnsi="Calibri" w:cs="Calibri"/>
              </w:rPr>
              <w:t>2</w:t>
            </w:r>
            <w:r w:rsidR="009D1BEF" w:rsidRPr="0024637E">
              <w:rPr>
                <w:rFonts w:ascii="Calibri" w:hAnsi="Calibri" w:cs="Calibri"/>
              </w:rPr>
              <w:t>.</w:t>
            </w:r>
          </w:p>
        </w:tc>
        <w:tc>
          <w:tcPr>
            <w:tcW w:w="9214" w:type="dxa"/>
            <w:tcBorders>
              <w:left w:val="single" w:sz="4" w:space="0" w:color="A6A6A6" w:themeColor="background1" w:themeShade="A6"/>
            </w:tcBorders>
          </w:tcPr>
          <w:p w14:paraId="45A8F691" w14:textId="45EB0A2F" w:rsidR="009D1BEF" w:rsidRPr="009D35E7" w:rsidRDefault="003B713D" w:rsidP="00101C68">
            <w:pPr>
              <w:spacing w:after="120"/>
              <w:contextualSpacing/>
              <w:rPr>
                <w:rFonts w:asciiTheme="minorHAnsi" w:hAnsiTheme="minorHAnsi" w:cstheme="minorHAnsi"/>
                <w:lang w:val="en-AU"/>
              </w:rPr>
            </w:pPr>
            <w:r w:rsidRPr="009D35E7">
              <w:rPr>
                <w:rFonts w:asciiTheme="minorHAnsi" w:hAnsiTheme="minorHAnsi" w:cstheme="minorHAnsi"/>
                <w:lang w:val="en-AU"/>
              </w:rPr>
              <w:t>Analyse data requirements and implement queries in an organisational context.</w:t>
            </w:r>
          </w:p>
        </w:tc>
      </w:tr>
      <w:tr w:rsidR="002F7527" w14:paraId="7EB8087E" w14:textId="77777777" w:rsidTr="002F7527">
        <w:tblPrEx>
          <w:tblBorders>
            <w:insideV w:val="none" w:sz="0" w:space="0" w:color="auto"/>
          </w:tblBorders>
        </w:tblPrEx>
        <w:tc>
          <w:tcPr>
            <w:tcW w:w="567" w:type="dxa"/>
            <w:tcBorders>
              <w:right w:val="single" w:sz="4" w:space="0" w:color="A6A6A6" w:themeColor="background1" w:themeShade="A6"/>
            </w:tcBorders>
          </w:tcPr>
          <w:p w14:paraId="125AD2B3" w14:textId="18C2F979" w:rsidR="002F7527" w:rsidRPr="0024637E" w:rsidRDefault="001C5E9E">
            <w:pPr>
              <w:rPr>
                <w:rFonts w:ascii="Calibri" w:hAnsi="Calibri" w:cs="Calibri"/>
              </w:rPr>
            </w:pPr>
            <w:r>
              <w:rPr>
                <w:rFonts w:ascii="Calibri" w:hAnsi="Calibri" w:cs="Calibri"/>
              </w:rPr>
              <w:t>3</w:t>
            </w:r>
            <w:r w:rsidR="002F7527" w:rsidRPr="0024637E">
              <w:rPr>
                <w:rFonts w:ascii="Calibri" w:hAnsi="Calibri" w:cs="Calibri"/>
              </w:rPr>
              <w:t xml:space="preserve">. </w:t>
            </w:r>
          </w:p>
        </w:tc>
        <w:tc>
          <w:tcPr>
            <w:tcW w:w="9214" w:type="dxa"/>
            <w:tcBorders>
              <w:left w:val="single" w:sz="4" w:space="0" w:color="A6A6A6" w:themeColor="background1" w:themeShade="A6"/>
            </w:tcBorders>
          </w:tcPr>
          <w:p w14:paraId="4151EB2E" w14:textId="4E23470D" w:rsidR="002F7527" w:rsidRPr="009D35E7" w:rsidRDefault="00FC6E00" w:rsidP="00D351EB">
            <w:pPr>
              <w:spacing w:after="120"/>
              <w:contextualSpacing/>
              <w:rPr>
                <w:rFonts w:asciiTheme="minorHAnsi" w:hAnsiTheme="minorHAnsi" w:cstheme="minorHAnsi"/>
                <w:lang w:val="en-AU"/>
              </w:rPr>
            </w:pPr>
            <w:r w:rsidRPr="009D35E7">
              <w:rPr>
                <w:rFonts w:asciiTheme="minorHAnsi" w:hAnsiTheme="minorHAnsi" w:cstheme="minorHAnsi"/>
                <w:lang w:val="en-AU"/>
              </w:rPr>
              <w:t>Apply statistical tools and techniques to support decision-making in an organisational context.</w:t>
            </w:r>
          </w:p>
        </w:tc>
      </w:tr>
      <w:tr w:rsidR="00764968" w14:paraId="77899614" w14:textId="77777777" w:rsidTr="002F7527">
        <w:tblPrEx>
          <w:tblBorders>
            <w:insideV w:val="none" w:sz="0" w:space="0" w:color="auto"/>
          </w:tblBorders>
        </w:tblPrEx>
        <w:tc>
          <w:tcPr>
            <w:tcW w:w="567" w:type="dxa"/>
            <w:tcBorders>
              <w:right w:val="single" w:sz="4" w:space="0" w:color="A6A6A6" w:themeColor="background1" w:themeShade="A6"/>
            </w:tcBorders>
          </w:tcPr>
          <w:p w14:paraId="70B80F44" w14:textId="019D47C7" w:rsidR="00764968" w:rsidRDefault="00AB3345">
            <w:pPr>
              <w:rPr>
                <w:rFonts w:ascii="Calibri" w:hAnsi="Calibri" w:cs="Calibri"/>
              </w:rPr>
            </w:pPr>
            <w:r>
              <w:rPr>
                <w:rFonts w:ascii="Calibri" w:hAnsi="Calibri" w:cs="Calibri"/>
              </w:rPr>
              <w:t xml:space="preserve">4. </w:t>
            </w:r>
          </w:p>
        </w:tc>
        <w:tc>
          <w:tcPr>
            <w:tcW w:w="9214" w:type="dxa"/>
            <w:tcBorders>
              <w:left w:val="single" w:sz="4" w:space="0" w:color="A6A6A6" w:themeColor="background1" w:themeShade="A6"/>
            </w:tcBorders>
          </w:tcPr>
          <w:p w14:paraId="602E9EA9" w14:textId="141670F2" w:rsidR="00764968" w:rsidRPr="009D35E7" w:rsidRDefault="00200DC8" w:rsidP="00D351EB">
            <w:pPr>
              <w:spacing w:after="120"/>
              <w:contextualSpacing/>
              <w:rPr>
                <w:rFonts w:asciiTheme="minorHAnsi" w:hAnsiTheme="minorHAnsi" w:cstheme="minorHAnsi"/>
                <w:lang w:val="en-AU"/>
              </w:rPr>
            </w:pPr>
            <w:r w:rsidRPr="009D35E7">
              <w:rPr>
                <w:rFonts w:asciiTheme="minorHAnsi" w:hAnsiTheme="minorHAnsi" w:cstheme="minorHAnsi"/>
                <w:lang w:val="en-AU"/>
              </w:rPr>
              <w:t>Discuss the ethical implications associated with data utilisation in an organisational context.</w:t>
            </w:r>
          </w:p>
        </w:tc>
      </w:tr>
    </w:tbl>
    <w:p w14:paraId="24B00EFB" w14:textId="77777777" w:rsidR="002F7527" w:rsidRDefault="002F7527" w:rsidP="002F7527">
      <w:pPr>
        <w:rPr>
          <w:rFonts w:asciiTheme="minorHAnsi" w:hAnsiTheme="minorHAnsi" w:cstheme="minorHAnsi"/>
        </w:rPr>
      </w:pPr>
    </w:p>
    <w:tbl>
      <w:tblPr>
        <w:tblStyle w:val="TableGrid"/>
        <w:tblW w:w="9781" w:type="dxa"/>
        <w:tblInd w:w="13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781"/>
      </w:tblGrid>
      <w:tr w:rsidR="002F7527" w:rsidRPr="00E45A19" w14:paraId="3475B2AA" w14:textId="77777777" w:rsidTr="00192ACF">
        <w:trPr>
          <w:trHeight w:val="296"/>
        </w:trPr>
        <w:tc>
          <w:tcPr>
            <w:tcW w:w="9781" w:type="dxa"/>
            <w:shd w:val="clear" w:color="auto" w:fill="BFE1C6"/>
          </w:tcPr>
          <w:p w14:paraId="113B8BFA" w14:textId="77777777" w:rsidR="002F7527" w:rsidRPr="00E45A19" w:rsidRDefault="002F7527" w:rsidP="00192ACF">
            <w:pPr>
              <w:pStyle w:val="BodyText"/>
              <w:ind w:left="66"/>
              <w:rPr>
                <w:rFonts w:asciiTheme="minorHAnsi" w:hAnsiTheme="minorHAnsi" w:cstheme="minorHAnsi"/>
                <w:b/>
                <w:bCs/>
              </w:rPr>
            </w:pPr>
            <w:r w:rsidRPr="00E45A19">
              <w:rPr>
                <w:rFonts w:asciiTheme="minorHAnsi" w:hAnsiTheme="minorHAnsi" w:cstheme="minorHAnsi"/>
                <w:b/>
                <w:bCs/>
              </w:rPr>
              <w:t xml:space="preserve">Aim of the </w:t>
            </w:r>
            <w:r>
              <w:rPr>
                <w:rFonts w:asciiTheme="minorHAnsi" w:hAnsiTheme="minorHAnsi" w:cstheme="minorHAnsi"/>
                <w:b/>
                <w:bCs/>
              </w:rPr>
              <w:t>Assignment</w:t>
            </w:r>
          </w:p>
        </w:tc>
      </w:tr>
      <w:tr w:rsidR="002F7527" w:rsidRPr="00C97A74" w14:paraId="027C240E" w14:textId="77777777" w:rsidTr="00192ACF">
        <w:trPr>
          <w:trHeight w:val="296"/>
        </w:trPr>
        <w:tc>
          <w:tcPr>
            <w:tcW w:w="9781" w:type="dxa"/>
            <w:shd w:val="clear" w:color="auto" w:fill="auto"/>
          </w:tcPr>
          <w:p w14:paraId="778A42DE" w14:textId="69955831" w:rsidR="002F7527" w:rsidRPr="0015192B" w:rsidRDefault="00D4061E" w:rsidP="0015192B">
            <w:pPr>
              <w:pStyle w:val="Body"/>
              <w:rPr>
                <w:rFonts w:cstheme="minorHAnsi"/>
                <w:szCs w:val="20"/>
                <w:lang w:val="en-GB"/>
              </w:rPr>
            </w:pPr>
            <w:r>
              <w:rPr>
                <w:rFonts w:cstheme="minorHAnsi"/>
                <w:szCs w:val="20"/>
                <w:lang w:val="en-GB"/>
              </w:rPr>
              <w:t xml:space="preserve">The aim of the assignment is to </w:t>
            </w:r>
            <w:r w:rsidR="007720D1" w:rsidRPr="00D06E94">
              <w:rPr>
                <w:rFonts w:cstheme="minorHAnsi"/>
                <w:szCs w:val="20"/>
                <w:lang w:val="en-GB"/>
              </w:rPr>
              <w:t>develop the knowledge, skills, and competencies relevant to business data and decision-making.</w:t>
            </w:r>
          </w:p>
          <w:p w14:paraId="0E342BAC" w14:textId="77777777" w:rsidR="002F7527" w:rsidRPr="00C97A74" w:rsidRDefault="002F7527" w:rsidP="00192ACF">
            <w:pPr>
              <w:pStyle w:val="BodyText"/>
              <w:ind w:left="66"/>
              <w:rPr>
                <w:rFonts w:asciiTheme="minorHAnsi" w:hAnsiTheme="minorHAnsi" w:cstheme="minorHAnsi"/>
                <w:sz w:val="21"/>
                <w:szCs w:val="21"/>
              </w:rPr>
            </w:pPr>
          </w:p>
        </w:tc>
      </w:tr>
    </w:tbl>
    <w:p w14:paraId="0B465824" w14:textId="77777777" w:rsidR="002F7527" w:rsidRDefault="002F7527"/>
    <w:tbl>
      <w:tblPr>
        <w:tblStyle w:val="TableGrid"/>
        <w:tblW w:w="9781" w:type="dxa"/>
        <w:tblInd w:w="13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81"/>
      </w:tblGrid>
      <w:tr w:rsidR="00E45A19" w:rsidRPr="00C97A74" w14:paraId="40DA7BEB" w14:textId="77777777" w:rsidTr="00EA0297">
        <w:trPr>
          <w:trHeight w:val="358"/>
        </w:trPr>
        <w:tc>
          <w:tcPr>
            <w:tcW w:w="9781" w:type="dxa"/>
            <w:shd w:val="clear" w:color="auto" w:fill="BFE1C6"/>
          </w:tcPr>
          <w:p w14:paraId="07A0DA11" w14:textId="09747A71" w:rsidR="00E45A19" w:rsidRPr="00C97A74" w:rsidRDefault="0039411E" w:rsidP="00587F83">
            <w:pPr>
              <w:pStyle w:val="BodyText"/>
              <w:rPr>
                <w:rFonts w:asciiTheme="minorHAnsi" w:hAnsiTheme="minorHAnsi" w:cstheme="minorHAnsi"/>
                <w:b/>
              </w:rPr>
            </w:pPr>
            <w:r>
              <w:rPr>
                <w:rFonts w:asciiTheme="minorHAnsi" w:hAnsiTheme="minorHAnsi" w:cstheme="minorHAnsi"/>
                <w:b/>
              </w:rPr>
              <w:t xml:space="preserve">Assignment </w:t>
            </w:r>
            <w:r w:rsidR="00E45A19">
              <w:rPr>
                <w:rFonts w:asciiTheme="minorHAnsi" w:hAnsiTheme="minorHAnsi" w:cstheme="minorHAnsi"/>
                <w:b/>
              </w:rPr>
              <w:t>Instructions</w:t>
            </w:r>
          </w:p>
        </w:tc>
      </w:tr>
      <w:tr w:rsidR="00E45A19" w:rsidRPr="00C97A74" w14:paraId="062888C2" w14:textId="77777777" w:rsidTr="00EA0297">
        <w:trPr>
          <w:trHeight w:val="1365"/>
        </w:trPr>
        <w:tc>
          <w:tcPr>
            <w:tcW w:w="9751" w:type="dxa"/>
            <w:shd w:val="clear" w:color="auto" w:fill="auto"/>
          </w:tcPr>
          <w:p w14:paraId="2BE383F5" w14:textId="6252AAFB" w:rsidR="00936578" w:rsidRPr="00035FFC" w:rsidRDefault="00D74B22" w:rsidP="00936578">
            <w:pPr>
              <w:pStyle w:val="Heading1"/>
              <w:ind w:left="0" w:right="343"/>
              <w:rPr>
                <w:rFonts w:asciiTheme="minorHAnsi" w:eastAsiaTheme="minorEastAsia" w:hAnsiTheme="minorHAnsi" w:cstheme="minorHAnsi"/>
                <w:b w:val="0"/>
                <w:sz w:val="22"/>
                <w:szCs w:val="22"/>
                <w:lang w:eastAsia="zh-CN"/>
              </w:rPr>
            </w:pPr>
            <w:r w:rsidRPr="00035FFC">
              <w:rPr>
                <w:rFonts w:asciiTheme="minorHAnsi" w:hAnsiTheme="minorHAnsi" w:cstheme="minorHAnsi"/>
                <w:b w:val="0"/>
                <w:sz w:val="22"/>
                <w:szCs w:val="22"/>
              </w:rPr>
              <w:t xml:space="preserve">For this assessment, you are allowed to use Generative </w:t>
            </w:r>
            <w:r w:rsidR="00DC5D7F" w:rsidRPr="00035FFC">
              <w:rPr>
                <w:rFonts w:asciiTheme="minorHAnsi" w:hAnsiTheme="minorHAnsi" w:cstheme="minorHAnsi"/>
                <w:b w:val="0"/>
                <w:sz w:val="22"/>
                <w:szCs w:val="22"/>
              </w:rPr>
              <w:t>AI</w:t>
            </w:r>
            <w:r w:rsidR="00C12192" w:rsidRPr="00035FFC">
              <w:rPr>
                <w:rFonts w:asciiTheme="minorHAnsi" w:hAnsiTheme="minorHAnsi" w:cstheme="minorHAnsi"/>
                <w:b w:val="0"/>
                <w:sz w:val="22"/>
                <w:szCs w:val="22"/>
              </w:rPr>
              <w:t xml:space="preserve"> tools such as ChatGPT, Bard,</w:t>
            </w:r>
            <w:r w:rsidR="004D7F0B" w:rsidRPr="00035FFC">
              <w:rPr>
                <w:rFonts w:asciiTheme="minorHAnsi" w:hAnsiTheme="minorHAnsi" w:cstheme="minorHAnsi"/>
                <w:b w:val="0"/>
                <w:sz w:val="22"/>
                <w:szCs w:val="22"/>
              </w:rPr>
              <w:t xml:space="preserve"> </w:t>
            </w:r>
            <w:r w:rsidR="00C12192" w:rsidRPr="00035FFC">
              <w:rPr>
                <w:rFonts w:asciiTheme="minorHAnsi" w:hAnsiTheme="minorHAnsi" w:cstheme="minorHAnsi"/>
                <w:b w:val="0"/>
                <w:sz w:val="22"/>
                <w:szCs w:val="22"/>
              </w:rPr>
              <w:t>Grammarly Go etc to</w:t>
            </w:r>
            <w:r w:rsidR="00C12192" w:rsidRPr="00035FFC">
              <w:rPr>
                <w:rFonts w:asciiTheme="minorHAnsi" w:eastAsiaTheme="minorEastAsia" w:hAnsiTheme="minorHAnsi" w:cstheme="minorHAnsi"/>
                <w:b w:val="0"/>
                <w:sz w:val="22"/>
                <w:szCs w:val="22"/>
                <w:lang w:eastAsia="zh-CN"/>
              </w:rPr>
              <w:t>:</w:t>
            </w:r>
          </w:p>
          <w:p w14:paraId="18A7739B" w14:textId="79887E6D" w:rsidR="00C12192" w:rsidRPr="00035FFC" w:rsidRDefault="008A7C9B" w:rsidP="008A7C9B">
            <w:pPr>
              <w:pStyle w:val="Heading1"/>
              <w:numPr>
                <w:ilvl w:val="0"/>
                <w:numId w:val="33"/>
              </w:numPr>
              <w:ind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 xml:space="preserve">Clarify concepts, </w:t>
            </w:r>
            <w:r w:rsidR="00537558" w:rsidRPr="00035FFC">
              <w:rPr>
                <w:rFonts w:asciiTheme="minorHAnsi" w:eastAsiaTheme="minorEastAsia" w:hAnsiTheme="minorHAnsi" w:cstheme="minorHAnsi"/>
                <w:b w:val="0"/>
                <w:sz w:val="22"/>
                <w:szCs w:val="22"/>
                <w:lang w:eastAsia="zh-CN"/>
              </w:rPr>
              <w:t>theories, ideas, etc, during your assessment p</w:t>
            </w:r>
            <w:r w:rsidR="008773B2" w:rsidRPr="00035FFC">
              <w:rPr>
                <w:rFonts w:asciiTheme="minorHAnsi" w:eastAsiaTheme="minorEastAsia" w:hAnsiTheme="minorHAnsi" w:cstheme="minorHAnsi"/>
                <w:b w:val="0"/>
                <w:sz w:val="22"/>
                <w:szCs w:val="22"/>
                <w:lang w:eastAsia="zh-CN"/>
              </w:rPr>
              <w:t>reparation.</w:t>
            </w:r>
          </w:p>
          <w:p w14:paraId="126178FA" w14:textId="4D50EB30" w:rsidR="0029552E" w:rsidRPr="00035FFC" w:rsidRDefault="00BC2E8F" w:rsidP="008A7C9B">
            <w:pPr>
              <w:pStyle w:val="Heading1"/>
              <w:numPr>
                <w:ilvl w:val="0"/>
                <w:numId w:val="33"/>
              </w:numPr>
              <w:ind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Spelling/grammar checkers.</w:t>
            </w:r>
          </w:p>
          <w:p w14:paraId="0611C557" w14:textId="77777777" w:rsidR="00F74E84" w:rsidRPr="00035FFC" w:rsidRDefault="00F74E84" w:rsidP="00F74E84">
            <w:pPr>
              <w:pStyle w:val="Heading1"/>
              <w:ind w:left="0" w:right="343"/>
              <w:rPr>
                <w:rFonts w:asciiTheme="minorHAnsi" w:eastAsiaTheme="minorEastAsia" w:hAnsiTheme="minorHAnsi" w:cstheme="minorHAnsi"/>
                <w:b w:val="0"/>
                <w:sz w:val="22"/>
                <w:szCs w:val="22"/>
                <w:lang w:eastAsia="zh-CN"/>
              </w:rPr>
            </w:pPr>
          </w:p>
          <w:p w14:paraId="259F6D7D" w14:textId="6F13F324" w:rsidR="00F74E84" w:rsidRPr="00035FFC" w:rsidRDefault="00F74E84" w:rsidP="00F74E84">
            <w:pPr>
              <w:pStyle w:val="Heading1"/>
              <w:ind w:left="0"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 xml:space="preserve">You are </w:t>
            </w:r>
            <w:r w:rsidR="000E7231" w:rsidRPr="00035FFC">
              <w:rPr>
                <w:rFonts w:asciiTheme="minorHAnsi" w:eastAsiaTheme="minorEastAsia" w:hAnsiTheme="minorHAnsi" w:cstheme="minorHAnsi"/>
                <w:b w:val="0"/>
                <w:sz w:val="22"/>
                <w:szCs w:val="22"/>
                <w:lang w:eastAsia="zh-CN"/>
              </w:rPr>
              <w:t>NOT allowed to use Generative AI to</w:t>
            </w:r>
            <w:r w:rsidR="001268BF" w:rsidRPr="00035FFC">
              <w:rPr>
                <w:rFonts w:asciiTheme="minorHAnsi" w:eastAsiaTheme="minorEastAsia" w:hAnsiTheme="minorHAnsi" w:cstheme="minorHAnsi"/>
                <w:b w:val="0"/>
                <w:sz w:val="22"/>
                <w:szCs w:val="22"/>
                <w:lang w:eastAsia="zh-CN"/>
              </w:rPr>
              <w:t>:</w:t>
            </w:r>
          </w:p>
          <w:p w14:paraId="3D038594" w14:textId="619903F3" w:rsidR="009E20F0" w:rsidRPr="00035FFC" w:rsidRDefault="006F0807" w:rsidP="005C0B7B">
            <w:pPr>
              <w:pStyle w:val="Heading1"/>
              <w:numPr>
                <w:ilvl w:val="0"/>
                <w:numId w:val="34"/>
              </w:numPr>
              <w:ind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Gene</w:t>
            </w:r>
            <w:r w:rsidR="00BC6400" w:rsidRPr="00035FFC">
              <w:rPr>
                <w:rFonts w:asciiTheme="minorHAnsi" w:eastAsiaTheme="minorEastAsia" w:hAnsiTheme="minorHAnsi" w:cstheme="minorHAnsi"/>
                <w:b w:val="0"/>
                <w:sz w:val="22"/>
                <w:szCs w:val="22"/>
                <w:lang w:eastAsia="zh-CN"/>
              </w:rPr>
              <w:t>rate definitions or writing used in your final report.</w:t>
            </w:r>
          </w:p>
          <w:p w14:paraId="3D4B2159" w14:textId="28C331B9" w:rsidR="00873F42" w:rsidRPr="00035FFC" w:rsidRDefault="00873F42" w:rsidP="005C0B7B">
            <w:pPr>
              <w:pStyle w:val="Heading1"/>
              <w:numPr>
                <w:ilvl w:val="0"/>
                <w:numId w:val="34"/>
              </w:numPr>
              <w:ind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 xml:space="preserve">Produce </w:t>
            </w:r>
            <w:r w:rsidR="007B0ECD" w:rsidRPr="00035FFC">
              <w:rPr>
                <w:rFonts w:asciiTheme="minorHAnsi" w:eastAsiaTheme="minorEastAsia" w:hAnsiTheme="minorHAnsi" w:cstheme="minorHAnsi"/>
                <w:b w:val="0"/>
                <w:sz w:val="22"/>
                <w:szCs w:val="22"/>
                <w:lang w:eastAsia="zh-CN"/>
              </w:rPr>
              <w:t>counterarguments</w:t>
            </w:r>
            <w:r w:rsidRPr="00035FFC">
              <w:rPr>
                <w:rFonts w:asciiTheme="minorHAnsi" w:eastAsiaTheme="minorEastAsia" w:hAnsiTheme="minorHAnsi" w:cstheme="minorHAnsi"/>
                <w:b w:val="0"/>
                <w:sz w:val="22"/>
                <w:szCs w:val="22"/>
                <w:lang w:eastAsia="zh-CN"/>
              </w:rPr>
              <w:t xml:space="preserve"> or refine thinking on your final submission.</w:t>
            </w:r>
          </w:p>
          <w:p w14:paraId="6790D6AD" w14:textId="2BBA30B6" w:rsidR="00F21B58" w:rsidRPr="00035FFC" w:rsidRDefault="00F21B58" w:rsidP="005C0B7B">
            <w:pPr>
              <w:pStyle w:val="Heading1"/>
              <w:numPr>
                <w:ilvl w:val="0"/>
                <w:numId w:val="34"/>
              </w:numPr>
              <w:ind w:right="343"/>
              <w:rPr>
                <w:rFonts w:asciiTheme="minorHAnsi" w:eastAsiaTheme="minorEastAsia" w:hAnsiTheme="minorHAnsi" w:cstheme="minorHAnsi"/>
                <w:b w:val="0"/>
                <w:sz w:val="22"/>
                <w:szCs w:val="22"/>
                <w:lang w:eastAsia="zh-CN"/>
              </w:rPr>
            </w:pPr>
            <w:r w:rsidRPr="00035FFC">
              <w:rPr>
                <w:rFonts w:asciiTheme="minorHAnsi" w:eastAsiaTheme="minorEastAsia" w:hAnsiTheme="minorHAnsi" w:cstheme="minorHAnsi"/>
                <w:b w:val="0"/>
                <w:sz w:val="22"/>
                <w:szCs w:val="22"/>
                <w:lang w:eastAsia="zh-CN"/>
              </w:rPr>
              <w:t>Write any code that is needed for the assessment.</w:t>
            </w:r>
          </w:p>
          <w:p w14:paraId="4393BD91" w14:textId="0B186A3F" w:rsidR="000F3C92" w:rsidRPr="00035FFC" w:rsidRDefault="000F3C92" w:rsidP="00936578">
            <w:pPr>
              <w:pStyle w:val="Heading1"/>
              <w:ind w:left="0" w:right="343"/>
              <w:rPr>
                <w:rFonts w:asciiTheme="minorHAnsi" w:hAnsiTheme="minorHAnsi" w:cstheme="minorHAnsi"/>
                <w:b w:val="0"/>
                <w:sz w:val="22"/>
                <w:szCs w:val="22"/>
              </w:rPr>
            </w:pPr>
          </w:p>
          <w:p w14:paraId="4B06CC00" w14:textId="77777777" w:rsidR="00350CFE" w:rsidRPr="00035FFC" w:rsidRDefault="00350CFE" w:rsidP="00350CFE">
            <w:pPr>
              <w:spacing w:line="360" w:lineRule="auto"/>
              <w:rPr>
                <w:rFonts w:asciiTheme="minorHAnsi" w:eastAsiaTheme="minorHAnsi" w:hAnsiTheme="minorHAnsi" w:cstheme="minorHAnsi"/>
                <w:b/>
              </w:rPr>
            </w:pPr>
            <w:r w:rsidRPr="00035FFC">
              <w:rPr>
                <w:rFonts w:asciiTheme="minorHAnsi" w:eastAsiaTheme="minorHAnsi" w:hAnsiTheme="minorHAnsi" w:cstheme="minorHAnsi"/>
                <w:b/>
              </w:rPr>
              <w:t>Assessment Components</w:t>
            </w:r>
          </w:p>
          <w:tbl>
            <w:tblPr>
              <w:tblW w:w="9377" w:type="dxa"/>
              <w:tblCellMar>
                <w:top w:w="15" w:type="dxa"/>
                <w:left w:w="15" w:type="dxa"/>
                <w:bottom w:w="15" w:type="dxa"/>
                <w:right w:w="15" w:type="dxa"/>
              </w:tblCellMar>
              <w:tblLook w:val="04A0" w:firstRow="1" w:lastRow="0" w:firstColumn="1" w:lastColumn="0" w:noHBand="0" w:noVBand="1"/>
            </w:tblPr>
            <w:tblGrid>
              <w:gridCol w:w="5072"/>
              <w:gridCol w:w="1827"/>
              <w:gridCol w:w="1268"/>
              <w:gridCol w:w="1210"/>
            </w:tblGrid>
            <w:tr w:rsidR="00350CFE" w:rsidRPr="00035FFC" w14:paraId="54170AEE" w14:textId="77777777" w:rsidTr="00035FFC">
              <w:tc>
                <w:tcPr>
                  <w:tcW w:w="5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F8D6" w14:textId="77777777" w:rsidR="00350CFE" w:rsidRPr="00035FFC" w:rsidRDefault="00350CFE" w:rsidP="00350CFE">
                  <w:pPr>
                    <w:rPr>
                      <w:rFonts w:asciiTheme="minorHAnsi" w:eastAsiaTheme="minorHAnsi" w:hAnsiTheme="minorHAnsi" w:cstheme="minorHAnsi"/>
                      <w:b/>
                    </w:rPr>
                  </w:pPr>
                  <w:r w:rsidRPr="00035FFC">
                    <w:rPr>
                      <w:rFonts w:asciiTheme="minorHAnsi" w:eastAsiaTheme="minorHAnsi" w:hAnsiTheme="minorHAnsi" w:cstheme="minorHAnsi"/>
                      <w:b/>
                    </w:rPr>
                    <w:t>Assignment 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059A" w14:textId="77777777" w:rsidR="00350CFE" w:rsidRPr="00035FFC" w:rsidRDefault="00350CFE" w:rsidP="00350CFE">
                  <w:pPr>
                    <w:jc w:val="center"/>
                    <w:outlineLvl w:val="4"/>
                    <w:rPr>
                      <w:rFonts w:asciiTheme="minorHAnsi" w:eastAsiaTheme="minorHAnsi" w:hAnsiTheme="minorHAnsi" w:cstheme="minorHAnsi"/>
                      <w:bCs/>
                    </w:rPr>
                  </w:pPr>
                  <w:r w:rsidRPr="00035FFC">
                    <w:rPr>
                      <w:rFonts w:asciiTheme="minorHAnsi" w:eastAsiaTheme="minorHAnsi" w:hAnsiTheme="minorHAnsi" w:cstheme="minorHAnsi"/>
                      <w:bCs/>
                    </w:rPr>
                    <w:t>Due Date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AD94E" w14:textId="77777777" w:rsidR="00350CFE" w:rsidRPr="00035FFC" w:rsidRDefault="00350CFE" w:rsidP="00350CFE">
                  <w:pPr>
                    <w:jc w:val="center"/>
                    <w:outlineLvl w:val="4"/>
                    <w:rPr>
                      <w:rFonts w:asciiTheme="minorHAnsi" w:eastAsiaTheme="minorHAnsi" w:hAnsiTheme="minorHAnsi" w:cstheme="minorHAnsi"/>
                      <w:bCs/>
                    </w:rPr>
                  </w:pPr>
                  <w:r w:rsidRPr="00035FFC">
                    <w:rPr>
                      <w:rFonts w:asciiTheme="minorHAnsi" w:eastAsiaTheme="minorHAnsi" w:hAnsiTheme="minorHAnsi" w:cstheme="minorHAnsi"/>
                      <w:bCs/>
                    </w:rPr>
                    <w:t>Marks</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88FD" w14:textId="77777777" w:rsidR="00350CFE" w:rsidRPr="00035FFC" w:rsidRDefault="00350CFE" w:rsidP="00350CFE">
                  <w:pPr>
                    <w:jc w:val="center"/>
                    <w:outlineLvl w:val="4"/>
                    <w:rPr>
                      <w:rFonts w:asciiTheme="minorHAnsi" w:eastAsiaTheme="minorHAnsi" w:hAnsiTheme="minorHAnsi" w:cstheme="minorHAnsi"/>
                      <w:bCs/>
                    </w:rPr>
                  </w:pPr>
                  <w:r w:rsidRPr="00035FFC">
                    <w:rPr>
                      <w:rFonts w:asciiTheme="minorHAnsi" w:eastAsiaTheme="minorHAnsi" w:hAnsiTheme="minorHAnsi" w:cstheme="minorHAnsi"/>
                      <w:bCs/>
                    </w:rPr>
                    <w:t>Percentage (overall)</w:t>
                  </w:r>
                </w:p>
              </w:tc>
            </w:tr>
            <w:tr w:rsidR="00350CFE" w:rsidRPr="00035FFC" w14:paraId="5879FCCF" w14:textId="77777777" w:rsidTr="00035FFC">
              <w:tc>
                <w:tcPr>
                  <w:tcW w:w="5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B2F12" w14:textId="3D8F1036" w:rsidR="00350CFE" w:rsidRPr="00035FFC" w:rsidRDefault="00350CFE" w:rsidP="00350CFE">
                  <w:pPr>
                    <w:rPr>
                      <w:rFonts w:asciiTheme="minorHAnsi" w:eastAsiaTheme="minorHAnsi" w:hAnsiTheme="minorHAnsi" w:cstheme="minorHAnsi"/>
                      <w:bCs/>
                    </w:rPr>
                  </w:pPr>
                  <w:r w:rsidRPr="00035FFC">
                    <w:rPr>
                      <w:rFonts w:asciiTheme="minorHAnsi" w:eastAsiaTheme="minorHAnsi" w:hAnsiTheme="minorHAnsi" w:cstheme="minorHAnsi"/>
                      <w:bCs/>
                    </w:rPr>
                    <w:t xml:space="preserve">Part A: </w:t>
                  </w:r>
                  <w:r w:rsidR="000D5B96" w:rsidRPr="00035FFC">
                    <w:rPr>
                      <w:rFonts w:asciiTheme="minorHAnsi" w:eastAsiaTheme="minorHAnsi" w:hAnsiTheme="minorHAnsi" w:cstheme="minorHAnsi"/>
                      <w:bCs/>
                    </w:rPr>
                    <w:t xml:space="preserve">Data </w:t>
                  </w:r>
                  <w:r w:rsidR="001B14CA" w:rsidRPr="00035FFC">
                    <w:rPr>
                      <w:rFonts w:asciiTheme="minorHAnsi" w:eastAsiaTheme="minorHAnsi" w:hAnsiTheme="minorHAnsi" w:cstheme="minorHAnsi"/>
                      <w:bCs/>
                    </w:rPr>
                    <w:t>preparation</w:t>
                  </w:r>
                  <w:r w:rsidR="000D5B96" w:rsidRPr="00035FFC">
                    <w:rPr>
                      <w:rFonts w:asciiTheme="minorHAnsi" w:eastAsiaTheme="minorHAnsi" w:hAnsiTheme="minorHAnsi" w:cstheme="minorHAnsi"/>
                      <w:bCs/>
                    </w:rPr>
                    <w:t xml:space="preserve">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7A84" w14:textId="65E0F8F5" w:rsidR="00350CFE" w:rsidRPr="00035FFC" w:rsidRDefault="00350CFE"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Week 1</w:t>
                  </w:r>
                  <w:r w:rsidR="002517DB" w:rsidRPr="00035FFC">
                    <w:rPr>
                      <w:rFonts w:asciiTheme="minorHAnsi" w:eastAsiaTheme="minorHAnsi" w:hAnsiTheme="minorHAnsi" w:cstheme="minorHAnsi"/>
                      <w:bCs/>
                    </w:rPr>
                    <w:t>2</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DD89" w14:textId="61ED293E" w:rsidR="00350CFE" w:rsidRPr="00035FFC" w:rsidRDefault="0074137E"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2</w:t>
                  </w:r>
                  <w:r w:rsidR="00350CFE" w:rsidRPr="00035FFC">
                    <w:rPr>
                      <w:rFonts w:asciiTheme="minorHAnsi" w:eastAsiaTheme="minorHAnsi" w:hAnsiTheme="minorHAnsi" w:cstheme="minorHAnsi"/>
                      <w:bCs/>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CAD5" w14:textId="7082CB20" w:rsidR="00350CFE" w:rsidRPr="00035FFC" w:rsidRDefault="00045292"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20</w:t>
                  </w:r>
                  <w:r w:rsidR="00350CFE" w:rsidRPr="00035FFC">
                    <w:rPr>
                      <w:rFonts w:asciiTheme="minorHAnsi" w:eastAsiaTheme="minorHAnsi" w:hAnsiTheme="minorHAnsi" w:cstheme="minorHAnsi"/>
                      <w:bCs/>
                    </w:rPr>
                    <w:t>%</w:t>
                  </w:r>
                </w:p>
              </w:tc>
            </w:tr>
            <w:tr w:rsidR="00350CFE" w:rsidRPr="00035FFC" w14:paraId="493776CD" w14:textId="77777777" w:rsidTr="00035FFC">
              <w:tc>
                <w:tcPr>
                  <w:tcW w:w="5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6A36" w14:textId="6872611F" w:rsidR="00350CFE" w:rsidRPr="00035FFC" w:rsidRDefault="00350CFE" w:rsidP="00350CFE">
                  <w:pPr>
                    <w:rPr>
                      <w:rFonts w:asciiTheme="minorHAnsi" w:eastAsiaTheme="minorHAnsi" w:hAnsiTheme="minorHAnsi" w:cstheme="minorHAnsi"/>
                      <w:bCs/>
                    </w:rPr>
                  </w:pPr>
                  <w:r w:rsidRPr="00035FFC">
                    <w:rPr>
                      <w:rFonts w:asciiTheme="minorHAnsi" w:eastAsiaTheme="minorHAnsi" w:hAnsiTheme="minorHAnsi" w:cstheme="minorHAnsi"/>
                      <w:bCs/>
                    </w:rPr>
                    <w:t xml:space="preserve">Part B: </w:t>
                  </w:r>
                  <w:r w:rsidR="004B2DDC" w:rsidRPr="00035FFC">
                    <w:rPr>
                      <w:rFonts w:asciiTheme="minorHAnsi" w:eastAsiaTheme="minorHAnsi" w:hAnsiTheme="minorHAnsi" w:cstheme="minorHAnsi"/>
                      <w:bCs/>
                    </w:rPr>
                    <w:t>Data analysis</w:t>
                  </w:r>
                  <w:r w:rsidRPr="00035FFC">
                    <w:rPr>
                      <w:rFonts w:asciiTheme="minorHAnsi" w:eastAsiaTheme="minorHAnsi" w:hAnsiTheme="minorHAnsi" w:cstheme="minorHAnsi"/>
                      <w:bCs/>
                    </w:rPr>
                    <w:t xml:space="preserve"> and </w:t>
                  </w:r>
                  <w:r w:rsidR="00346FB6" w:rsidRPr="00035FFC">
                    <w:rPr>
                      <w:rFonts w:asciiTheme="minorHAnsi" w:eastAsiaTheme="minorHAnsi" w:hAnsiTheme="minorHAnsi" w:cstheme="minorHAnsi"/>
                      <w:bCs/>
                    </w:rPr>
                    <w:t>r</w:t>
                  </w:r>
                  <w:r w:rsidRPr="00035FFC">
                    <w:rPr>
                      <w:rFonts w:asciiTheme="minorHAnsi" w:eastAsiaTheme="minorHAnsi" w:hAnsiTheme="minorHAnsi" w:cstheme="minorHAnsi"/>
                      <w:bCs/>
                    </w:rPr>
                    <w:t xml:space="preserve">eport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91BB" w14:textId="7896269B" w:rsidR="00350CFE" w:rsidRPr="00035FFC" w:rsidRDefault="00350CFE"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Week 1</w:t>
                  </w:r>
                  <w:r w:rsidR="002517DB" w:rsidRPr="00035FFC">
                    <w:rPr>
                      <w:rFonts w:asciiTheme="minorHAnsi" w:eastAsiaTheme="minorHAnsi" w:hAnsiTheme="minorHAnsi" w:cstheme="minorHAnsi"/>
                      <w:bCs/>
                    </w:rPr>
                    <w:t>2</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6CEE" w14:textId="25A1F147" w:rsidR="00350CFE" w:rsidRPr="00035FFC" w:rsidRDefault="00904F34"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8</w:t>
                  </w:r>
                  <w:r w:rsidR="00350CFE" w:rsidRPr="00035FFC">
                    <w:rPr>
                      <w:rFonts w:asciiTheme="minorHAnsi" w:eastAsiaTheme="minorHAnsi" w:hAnsiTheme="minorHAnsi" w:cstheme="minorHAnsi"/>
                      <w:bCs/>
                    </w:rPr>
                    <w:t>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B091" w14:textId="0CC63532" w:rsidR="00350CFE" w:rsidRPr="00035FFC" w:rsidRDefault="006B6470" w:rsidP="00350CFE">
                  <w:pPr>
                    <w:jc w:val="center"/>
                    <w:rPr>
                      <w:rFonts w:asciiTheme="minorHAnsi" w:eastAsiaTheme="minorHAnsi" w:hAnsiTheme="minorHAnsi" w:cstheme="minorHAnsi"/>
                      <w:bCs/>
                    </w:rPr>
                  </w:pPr>
                  <w:r w:rsidRPr="00035FFC">
                    <w:rPr>
                      <w:rFonts w:asciiTheme="minorHAnsi" w:eastAsiaTheme="minorHAnsi" w:hAnsiTheme="minorHAnsi" w:cstheme="minorHAnsi"/>
                      <w:bCs/>
                    </w:rPr>
                    <w:t>80</w:t>
                  </w:r>
                  <w:r w:rsidR="00350CFE" w:rsidRPr="00035FFC">
                    <w:rPr>
                      <w:rFonts w:asciiTheme="minorHAnsi" w:eastAsiaTheme="minorHAnsi" w:hAnsiTheme="minorHAnsi" w:cstheme="minorHAnsi"/>
                      <w:bCs/>
                    </w:rPr>
                    <w:t>%</w:t>
                  </w:r>
                </w:p>
              </w:tc>
            </w:tr>
          </w:tbl>
          <w:p w14:paraId="48B46155" w14:textId="77777777" w:rsidR="00350CFE" w:rsidRPr="00035FFC" w:rsidRDefault="00350CFE" w:rsidP="00936578">
            <w:pPr>
              <w:pStyle w:val="Heading1"/>
              <w:ind w:left="0" w:right="343"/>
              <w:rPr>
                <w:rFonts w:asciiTheme="minorHAnsi" w:hAnsiTheme="minorHAnsi" w:cstheme="minorHAnsi"/>
                <w:b w:val="0"/>
                <w:sz w:val="22"/>
                <w:szCs w:val="22"/>
              </w:rPr>
            </w:pPr>
          </w:p>
          <w:p w14:paraId="595055ED" w14:textId="5BC2F57B" w:rsidR="00193DB0" w:rsidRPr="00035FFC" w:rsidRDefault="008436DB" w:rsidP="00646F39">
            <w:pPr>
              <w:pStyle w:val="Heading1"/>
              <w:ind w:left="0" w:right="340"/>
              <w:rPr>
                <w:rFonts w:asciiTheme="minorHAnsi" w:hAnsiTheme="minorHAnsi" w:cstheme="minorHAnsi"/>
                <w:b w:val="0"/>
                <w:sz w:val="22"/>
                <w:szCs w:val="22"/>
              </w:rPr>
            </w:pPr>
            <w:r w:rsidRPr="00035FFC">
              <w:rPr>
                <w:rFonts w:asciiTheme="minorHAnsi" w:hAnsiTheme="minorHAnsi" w:cstheme="minorHAnsi"/>
                <w:b w:val="0"/>
                <w:sz w:val="22"/>
                <w:szCs w:val="22"/>
              </w:rPr>
              <w:t xml:space="preserve">You will be provided </w:t>
            </w:r>
            <w:r w:rsidR="00A325E7" w:rsidRPr="00035FFC">
              <w:rPr>
                <w:rFonts w:asciiTheme="minorHAnsi" w:hAnsiTheme="minorHAnsi" w:cstheme="minorHAnsi"/>
                <w:b w:val="0"/>
                <w:sz w:val="22"/>
                <w:szCs w:val="22"/>
              </w:rPr>
              <w:t>an</w:t>
            </w:r>
            <w:r w:rsidRPr="00035FFC">
              <w:rPr>
                <w:rFonts w:asciiTheme="minorHAnsi" w:hAnsiTheme="minorHAnsi" w:cstheme="minorHAnsi"/>
                <w:b w:val="0"/>
                <w:sz w:val="22"/>
                <w:szCs w:val="22"/>
              </w:rPr>
              <w:t xml:space="preserve"> Access database </w:t>
            </w:r>
            <w:r w:rsidR="00866CBB" w:rsidRPr="00035FFC">
              <w:rPr>
                <w:rFonts w:asciiTheme="minorHAnsi" w:hAnsiTheme="minorHAnsi" w:cstheme="minorHAnsi"/>
                <w:b w:val="0"/>
                <w:sz w:val="22"/>
                <w:szCs w:val="22"/>
              </w:rPr>
              <w:t>con</w:t>
            </w:r>
            <w:r w:rsidR="00403A98" w:rsidRPr="00035FFC">
              <w:rPr>
                <w:rFonts w:asciiTheme="minorHAnsi" w:hAnsiTheme="minorHAnsi" w:cstheme="minorHAnsi"/>
                <w:b w:val="0"/>
                <w:sz w:val="22"/>
                <w:szCs w:val="22"/>
              </w:rPr>
              <w:t xml:space="preserve">taining </w:t>
            </w:r>
            <w:r w:rsidR="00161AF8" w:rsidRPr="00035FFC">
              <w:rPr>
                <w:rFonts w:asciiTheme="minorHAnsi" w:hAnsiTheme="minorHAnsi" w:cstheme="minorHAnsi"/>
                <w:b w:val="0"/>
                <w:sz w:val="22"/>
                <w:szCs w:val="22"/>
              </w:rPr>
              <w:t>two tables</w:t>
            </w:r>
            <w:r w:rsidR="00A33895" w:rsidRPr="00035FFC">
              <w:rPr>
                <w:rFonts w:asciiTheme="minorHAnsi" w:hAnsiTheme="minorHAnsi" w:cstheme="minorHAnsi"/>
                <w:b w:val="0"/>
                <w:sz w:val="22"/>
                <w:szCs w:val="22"/>
              </w:rPr>
              <w:t xml:space="preserve">, </w:t>
            </w:r>
            <w:r w:rsidR="00403A98" w:rsidRPr="00035FFC">
              <w:rPr>
                <w:rFonts w:asciiTheme="minorHAnsi" w:hAnsiTheme="minorHAnsi" w:cstheme="minorHAnsi"/>
                <w:b w:val="0"/>
                <w:sz w:val="22"/>
                <w:szCs w:val="22"/>
              </w:rPr>
              <w:t xml:space="preserve">a </w:t>
            </w:r>
            <w:r w:rsidR="00A33895" w:rsidRPr="00035FFC">
              <w:rPr>
                <w:rFonts w:asciiTheme="minorHAnsi" w:hAnsiTheme="minorHAnsi" w:cstheme="minorHAnsi"/>
                <w:b w:val="0"/>
                <w:sz w:val="22"/>
                <w:szCs w:val="22"/>
              </w:rPr>
              <w:t xml:space="preserve">financial </w:t>
            </w:r>
            <w:r w:rsidR="00107A98" w:rsidRPr="00035FFC">
              <w:rPr>
                <w:rFonts w:asciiTheme="minorHAnsi" w:hAnsiTheme="minorHAnsi" w:cstheme="minorHAnsi"/>
                <w:b w:val="0"/>
                <w:sz w:val="22"/>
                <w:szCs w:val="22"/>
              </w:rPr>
              <w:t xml:space="preserve">data table and </w:t>
            </w:r>
            <w:r w:rsidR="00403A98" w:rsidRPr="00035FFC">
              <w:rPr>
                <w:rFonts w:asciiTheme="minorHAnsi" w:hAnsiTheme="minorHAnsi" w:cstheme="minorHAnsi"/>
                <w:b w:val="0"/>
                <w:sz w:val="22"/>
                <w:szCs w:val="22"/>
              </w:rPr>
              <w:t xml:space="preserve">a </w:t>
            </w:r>
            <w:r w:rsidR="00107A98" w:rsidRPr="00035FFC">
              <w:rPr>
                <w:rFonts w:asciiTheme="minorHAnsi" w:hAnsiTheme="minorHAnsi" w:cstheme="minorHAnsi"/>
                <w:b w:val="0"/>
                <w:sz w:val="22"/>
                <w:szCs w:val="22"/>
              </w:rPr>
              <w:t xml:space="preserve">company </w:t>
            </w:r>
            <w:r w:rsidR="00060054" w:rsidRPr="00035FFC">
              <w:rPr>
                <w:rFonts w:asciiTheme="minorHAnsi" w:hAnsiTheme="minorHAnsi" w:cstheme="minorHAnsi"/>
                <w:b w:val="0"/>
                <w:sz w:val="22"/>
                <w:szCs w:val="22"/>
              </w:rPr>
              <w:t xml:space="preserve">table. </w:t>
            </w:r>
            <w:r w:rsidR="00CA4E2E" w:rsidRPr="00035FFC">
              <w:rPr>
                <w:rFonts w:asciiTheme="minorHAnsi" w:hAnsiTheme="minorHAnsi" w:cstheme="minorHAnsi"/>
                <w:b w:val="0"/>
                <w:sz w:val="22"/>
                <w:szCs w:val="22"/>
              </w:rPr>
              <w:t xml:space="preserve">The financial data table </w:t>
            </w:r>
            <w:r w:rsidR="000609BB" w:rsidRPr="00035FFC">
              <w:rPr>
                <w:rFonts w:asciiTheme="minorHAnsi" w:hAnsiTheme="minorHAnsi" w:cstheme="minorHAnsi"/>
                <w:b w:val="0"/>
                <w:sz w:val="22"/>
                <w:szCs w:val="22"/>
              </w:rPr>
              <w:t>includes</w:t>
            </w:r>
            <w:r w:rsidR="006376DC" w:rsidRPr="00035FFC">
              <w:rPr>
                <w:rFonts w:asciiTheme="minorHAnsi" w:hAnsiTheme="minorHAnsi" w:cstheme="minorHAnsi"/>
                <w:b w:val="0"/>
                <w:sz w:val="22"/>
                <w:szCs w:val="22"/>
              </w:rPr>
              <w:t xml:space="preserve"> </w:t>
            </w:r>
            <w:r w:rsidR="00023F03" w:rsidRPr="00035FFC">
              <w:rPr>
                <w:rFonts w:asciiTheme="minorHAnsi" w:hAnsiTheme="minorHAnsi" w:cstheme="minorHAnsi"/>
                <w:b w:val="0"/>
                <w:sz w:val="22"/>
                <w:szCs w:val="22"/>
              </w:rPr>
              <w:t>190+ financial indicators</w:t>
            </w:r>
            <w:r w:rsidR="00F51760" w:rsidRPr="00035FFC">
              <w:rPr>
                <w:rFonts w:asciiTheme="minorHAnsi" w:hAnsiTheme="minorHAnsi" w:cstheme="minorHAnsi"/>
                <w:b w:val="0"/>
                <w:sz w:val="22"/>
                <w:szCs w:val="22"/>
              </w:rPr>
              <w:t xml:space="preserve">, such as </w:t>
            </w:r>
            <w:r w:rsidR="004D1EC0" w:rsidRPr="00035FFC">
              <w:rPr>
                <w:rFonts w:asciiTheme="minorHAnsi" w:hAnsiTheme="minorHAnsi" w:cstheme="minorHAnsi"/>
                <w:b w:val="0"/>
                <w:sz w:val="22"/>
                <w:szCs w:val="22"/>
              </w:rPr>
              <w:t xml:space="preserve">revenue, cost of revenue, gross profit, </w:t>
            </w:r>
            <w:r w:rsidR="001B368C" w:rsidRPr="00035FFC">
              <w:rPr>
                <w:rFonts w:asciiTheme="minorHAnsi" w:hAnsiTheme="minorHAnsi" w:cstheme="minorHAnsi"/>
                <w:b w:val="0"/>
                <w:sz w:val="22"/>
                <w:szCs w:val="22"/>
              </w:rPr>
              <w:t xml:space="preserve">R&amp;D expenses, </w:t>
            </w:r>
            <w:r w:rsidR="00D97584" w:rsidRPr="00035FFC">
              <w:rPr>
                <w:rFonts w:asciiTheme="minorHAnsi" w:hAnsiTheme="minorHAnsi" w:cstheme="minorHAnsi"/>
                <w:b w:val="0"/>
                <w:sz w:val="22"/>
                <w:szCs w:val="22"/>
              </w:rPr>
              <w:t>free cash flow</w:t>
            </w:r>
            <w:r w:rsidR="0072095D" w:rsidRPr="00035FFC">
              <w:rPr>
                <w:rFonts w:asciiTheme="minorHAnsi" w:hAnsiTheme="minorHAnsi" w:cstheme="minorHAnsi"/>
                <w:b w:val="0"/>
                <w:sz w:val="22"/>
                <w:szCs w:val="22"/>
              </w:rPr>
              <w:t xml:space="preserve"> margin</w:t>
            </w:r>
            <w:r w:rsidR="00D97584" w:rsidRPr="00035FFC">
              <w:rPr>
                <w:rFonts w:asciiTheme="minorHAnsi" w:hAnsiTheme="minorHAnsi" w:cstheme="minorHAnsi"/>
                <w:b w:val="0"/>
                <w:sz w:val="22"/>
                <w:szCs w:val="22"/>
              </w:rPr>
              <w:t>,</w:t>
            </w:r>
            <w:r w:rsidR="0072095D" w:rsidRPr="00035FFC">
              <w:rPr>
                <w:rFonts w:asciiTheme="minorHAnsi" w:hAnsiTheme="minorHAnsi" w:cstheme="minorHAnsi"/>
                <w:b w:val="0"/>
                <w:sz w:val="22"/>
                <w:szCs w:val="22"/>
              </w:rPr>
              <w:t xml:space="preserve"> EBITDA</w:t>
            </w:r>
            <w:r w:rsidR="00607040" w:rsidRPr="00035FFC">
              <w:rPr>
                <w:rFonts w:asciiTheme="minorHAnsi" w:hAnsiTheme="minorHAnsi" w:cstheme="minorHAnsi"/>
                <w:b w:val="0"/>
                <w:sz w:val="22"/>
                <w:szCs w:val="22"/>
              </w:rPr>
              <w:t>,</w:t>
            </w:r>
            <w:r w:rsidR="00D97584" w:rsidRPr="00035FFC">
              <w:rPr>
                <w:rFonts w:asciiTheme="minorHAnsi" w:hAnsiTheme="minorHAnsi" w:cstheme="minorHAnsi"/>
                <w:b w:val="0"/>
                <w:sz w:val="22"/>
                <w:szCs w:val="22"/>
              </w:rPr>
              <w:t xml:space="preserve"> </w:t>
            </w:r>
            <w:r w:rsidR="001B368C" w:rsidRPr="00035FFC">
              <w:rPr>
                <w:rFonts w:asciiTheme="minorHAnsi" w:hAnsiTheme="minorHAnsi" w:cstheme="minorHAnsi"/>
                <w:b w:val="0"/>
                <w:sz w:val="22"/>
                <w:szCs w:val="22"/>
              </w:rPr>
              <w:t>etc.,</w:t>
            </w:r>
            <w:r w:rsidR="00023F03" w:rsidRPr="00035FFC">
              <w:rPr>
                <w:rFonts w:asciiTheme="minorHAnsi" w:hAnsiTheme="minorHAnsi" w:cstheme="minorHAnsi"/>
                <w:b w:val="0"/>
                <w:sz w:val="22"/>
                <w:szCs w:val="22"/>
              </w:rPr>
              <w:t xml:space="preserve"> for</w:t>
            </w:r>
            <w:r w:rsidR="00872936" w:rsidRPr="00035FFC">
              <w:rPr>
                <w:rFonts w:asciiTheme="minorHAnsi" w:hAnsiTheme="minorHAnsi" w:cstheme="minorHAnsi"/>
                <w:b w:val="0"/>
                <w:sz w:val="22"/>
                <w:szCs w:val="22"/>
              </w:rPr>
              <w:t xml:space="preserve"> </w:t>
            </w:r>
            <w:r w:rsidR="00786C75" w:rsidRPr="00035FFC">
              <w:rPr>
                <w:rFonts w:asciiTheme="minorHAnsi" w:hAnsiTheme="minorHAnsi" w:cstheme="minorHAnsi"/>
                <w:b w:val="0"/>
                <w:sz w:val="22"/>
                <w:szCs w:val="22"/>
              </w:rPr>
              <w:t xml:space="preserve">3500+ </w:t>
            </w:r>
            <w:r w:rsidR="00193DB0" w:rsidRPr="00035FFC">
              <w:rPr>
                <w:rFonts w:asciiTheme="minorHAnsi" w:hAnsiTheme="minorHAnsi" w:cstheme="minorHAnsi"/>
                <w:b w:val="0"/>
                <w:sz w:val="22"/>
                <w:szCs w:val="22"/>
              </w:rPr>
              <w:t xml:space="preserve">stocks </w:t>
            </w:r>
            <w:r w:rsidR="00CC4619" w:rsidRPr="00035FFC">
              <w:rPr>
                <w:rFonts w:asciiTheme="minorHAnsi" w:hAnsiTheme="minorHAnsi" w:cstheme="minorHAnsi"/>
                <w:b w:val="0"/>
                <w:sz w:val="22"/>
                <w:szCs w:val="22"/>
              </w:rPr>
              <w:t>with</w:t>
            </w:r>
            <w:r w:rsidR="002B4270" w:rsidRPr="00035FFC">
              <w:rPr>
                <w:rFonts w:asciiTheme="minorHAnsi" w:hAnsiTheme="minorHAnsi" w:cstheme="minorHAnsi"/>
                <w:b w:val="0"/>
                <w:sz w:val="22"/>
                <w:szCs w:val="22"/>
              </w:rPr>
              <w:t>in</w:t>
            </w:r>
            <w:r w:rsidR="00193DB0" w:rsidRPr="00035FFC">
              <w:rPr>
                <w:rFonts w:asciiTheme="minorHAnsi" w:hAnsiTheme="minorHAnsi" w:cstheme="minorHAnsi"/>
                <w:b w:val="0"/>
                <w:sz w:val="22"/>
                <w:szCs w:val="22"/>
              </w:rPr>
              <w:t xml:space="preserve"> the US stock market</w:t>
            </w:r>
            <w:r w:rsidR="00CA6951" w:rsidRPr="00035FFC">
              <w:rPr>
                <w:rFonts w:asciiTheme="minorHAnsi" w:hAnsiTheme="minorHAnsi" w:cstheme="minorHAnsi"/>
                <w:b w:val="0"/>
                <w:sz w:val="22"/>
                <w:szCs w:val="22"/>
              </w:rPr>
              <w:t xml:space="preserve"> from 2014 to 2018.</w:t>
            </w:r>
            <w:r w:rsidR="00193DB0" w:rsidRPr="00035FFC">
              <w:rPr>
                <w:rFonts w:asciiTheme="minorHAnsi" w:hAnsiTheme="minorHAnsi" w:cstheme="minorHAnsi"/>
                <w:b w:val="0"/>
                <w:sz w:val="22"/>
                <w:szCs w:val="22"/>
              </w:rPr>
              <w:t xml:space="preserve"> The financial indicators have been scraped from Financial </w:t>
            </w:r>
            <w:r w:rsidR="002B5402" w:rsidRPr="00035FFC">
              <w:rPr>
                <w:rFonts w:asciiTheme="minorHAnsi" w:hAnsiTheme="minorHAnsi" w:cstheme="minorHAnsi"/>
                <w:b w:val="0"/>
                <w:sz w:val="22"/>
                <w:szCs w:val="22"/>
              </w:rPr>
              <w:t>Modelling</w:t>
            </w:r>
            <w:r w:rsidR="00193DB0" w:rsidRPr="00035FFC">
              <w:rPr>
                <w:rFonts w:asciiTheme="minorHAnsi" w:hAnsiTheme="minorHAnsi" w:cstheme="minorHAnsi"/>
                <w:b w:val="0"/>
                <w:sz w:val="22"/>
                <w:szCs w:val="22"/>
              </w:rPr>
              <w:t xml:space="preserve"> Prep </w:t>
            </w:r>
            <w:r w:rsidR="00872936" w:rsidRPr="00035FFC">
              <w:rPr>
                <w:rFonts w:asciiTheme="minorHAnsi" w:hAnsiTheme="minorHAnsi" w:cstheme="minorHAnsi"/>
                <w:b w:val="0"/>
                <w:sz w:val="22"/>
                <w:szCs w:val="22"/>
              </w:rPr>
              <w:t>API and</w:t>
            </w:r>
            <w:r w:rsidR="00193DB0" w:rsidRPr="00035FFC">
              <w:rPr>
                <w:rFonts w:asciiTheme="minorHAnsi" w:hAnsiTheme="minorHAnsi" w:cstheme="minorHAnsi"/>
                <w:b w:val="0"/>
                <w:sz w:val="22"/>
                <w:szCs w:val="22"/>
              </w:rPr>
              <w:t xml:space="preserve"> are those found in the 10-K filings that publicly traded</w:t>
            </w:r>
            <w:r w:rsidR="00646F39" w:rsidRPr="00035FFC">
              <w:rPr>
                <w:rFonts w:asciiTheme="minorHAnsi" w:hAnsiTheme="minorHAnsi" w:cstheme="minorHAnsi"/>
                <w:b w:val="0"/>
                <w:sz w:val="22"/>
                <w:szCs w:val="22"/>
              </w:rPr>
              <w:t xml:space="preserve"> </w:t>
            </w:r>
            <w:r w:rsidR="00193DB0" w:rsidRPr="00035FFC">
              <w:rPr>
                <w:rFonts w:asciiTheme="minorHAnsi" w:hAnsiTheme="minorHAnsi" w:cstheme="minorHAnsi"/>
                <w:b w:val="0"/>
                <w:sz w:val="22"/>
                <w:szCs w:val="22"/>
              </w:rPr>
              <w:t>companies release yearly.</w:t>
            </w:r>
            <w:r w:rsidR="00337C16" w:rsidRPr="00035FFC">
              <w:rPr>
                <w:rFonts w:asciiTheme="minorHAnsi" w:hAnsiTheme="minorHAnsi" w:cstheme="minorHAnsi"/>
                <w:b w:val="0"/>
                <w:sz w:val="22"/>
                <w:szCs w:val="22"/>
              </w:rPr>
              <w:t xml:space="preserve"> The class column</w:t>
            </w:r>
            <w:r w:rsidR="007F2BCC" w:rsidRPr="00035FFC">
              <w:rPr>
                <w:rFonts w:asciiTheme="minorHAnsi" w:hAnsiTheme="minorHAnsi" w:cstheme="minorHAnsi"/>
                <w:b w:val="0"/>
                <w:sz w:val="22"/>
                <w:szCs w:val="22"/>
              </w:rPr>
              <w:t xml:space="preserve"> (</w:t>
            </w:r>
            <w:r w:rsidR="00DC7C50" w:rsidRPr="00035FFC">
              <w:rPr>
                <w:rFonts w:asciiTheme="minorHAnsi" w:hAnsiTheme="minorHAnsi" w:cstheme="minorHAnsi"/>
                <w:b w:val="0"/>
                <w:sz w:val="22"/>
                <w:szCs w:val="22"/>
              </w:rPr>
              <w:t xml:space="preserve">distinct from </w:t>
            </w:r>
            <w:r w:rsidR="007F2BCC" w:rsidRPr="00035FFC">
              <w:rPr>
                <w:rFonts w:asciiTheme="minorHAnsi" w:hAnsiTheme="minorHAnsi" w:cstheme="minorHAnsi"/>
                <w:b w:val="0"/>
                <w:sz w:val="22"/>
                <w:szCs w:val="22"/>
              </w:rPr>
              <w:t>financial indicator)</w:t>
            </w:r>
            <w:r w:rsidR="00FD247E" w:rsidRPr="00035FFC">
              <w:rPr>
                <w:rFonts w:asciiTheme="minorHAnsi" w:hAnsiTheme="minorHAnsi" w:cstheme="minorHAnsi"/>
                <w:b w:val="0"/>
                <w:sz w:val="22"/>
                <w:szCs w:val="22"/>
              </w:rPr>
              <w:t xml:space="preserve"> </w:t>
            </w:r>
            <w:r w:rsidR="0063558C" w:rsidRPr="00035FFC">
              <w:rPr>
                <w:rFonts w:asciiTheme="minorHAnsi" w:hAnsiTheme="minorHAnsi" w:cstheme="minorHAnsi"/>
                <w:b w:val="0"/>
                <w:sz w:val="22"/>
                <w:szCs w:val="22"/>
              </w:rPr>
              <w:t>in financial data table</w:t>
            </w:r>
            <w:r w:rsidR="00FD247E" w:rsidRPr="00035FFC">
              <w:rPr>
                <w:rFonts w:asciiTheme="minorHAnsi" w:hAnsiTheme="minorHAnsi" w:cstheme="minorHAnsi"/>
                <w:b w:val="0"/>
                <w:sz w:val="22"/>
                <w:szCs w:val="22"/>
              </w:rPr>
              <w:t xml:space="preserve"> is your </w:t>
            </w:r>
            <w:r w:rsidR="00FD247E" w:rsidRPr="00035FFC">
              <w:rPr>
                <w:rFonts w:asciiTheme="minorHAnsi" w:hAnsiTheme="minorHAnsi" w:cstheme="minorHAnsi"/>
                <w:bCs w:val="0"/>
                <w:sz w:val="22"/>
                <w:szCs w:val="22"/>
              </w:rPr>
              <w:t>target variable</w:t>
            </w:r>
            <w:r w:rsidR="00FD247E" w:rsidRPr="00035FFC">
              <w:rPr>
                <w:rFonts w:asciiTheme="minorHAnsi" w:hAnsiTheme="minorHAnsi" w:cstheme="minorHAnsi"/>
                <w:b w:val="0"/>
                <w:sz w:val="22"/>
                <w:szCs w:val="22"/>
              </w:rPr>
              <w:t xml:space="preserve"> which</w:t>
            </w:r>
            <w:r w:rsidR="0063558C" w:rsidRPr="00035FFC">
              <w:rPr>
                <w:rFonts w:asciiTheme="minorHAnsi" w:hAnsiTheme="minorHAnsi" w:cstheme="minorHAnsi"/>
                <w:b w:val="0"/>
                <w:sz w:val="22"/>
                <w:szCs w:val="22"/>
              </w:rPr>
              <w:t xml:space="preserve"> represents</w:t>
            </w:r>
            <w:r w:rsidR="00533E92" w:rsidRPr="00035FFC">
              <w:rPr>
                <w:rFonts w:asciiTheme="minorHAnsi" w:hAnsiTheme="minorHAnsi" w:cstheme="minorHAnsi"/>
                <w:b w:val="0"/>
                <w:sz w:val="22"/>
                <w:szCs w:val="22"/>
              </w:rPr>
              <w:t>,</w:t>
            </w:r>
          </w:p>
          <w:p w14:paraId="63D6F904" w14:textId="4598A480" w:rsidR="00193DB0" w:rsidRPr="00035FFC" w:rsidRDefault="00193DB0" w:rsidP="00A26751">
            <w:pPr>
              <w:pStyle w:val="Heading1"/>
              <w:numPr>
                <w:ilvl w:val="0"/>
                <w:numId w:val="35"/>
              </w:numPr>
              <w:ind w:right="343"/>
              <w:rPr>
                <w:rFonts w:asciiTheme="minorHAnsi" w:hAnsiTheme="minorHAnsi" w:cstheme="minorHAnsi"/>
                <w:b w:val="0"/>
                <w:sz w:val="22"/>
                <w:szCs w:val="22"/>
              </w:rPr>
            </w:pPr>
            <w:r w:rsidRPr="00035FFC">
              <w:rPr>
                <w:rFonts w:asciiTheme="minorHAnsi" w:hAnsiTheme="minorHAnsi" w:cstheme="minorHAnsi"/>
                <w:b w:val="0"/>
                <w:sz w:val="22"/>
                <w:szCs w:val="22"/>
              </w:rPr>
              <w:t xml:space="preserve">if the value of a stock increases during </w:t>
            </w:r>
            <w:r w:rsidR="007818BC" w:rsidRPr="00035FFC">
              <w:rPr>
                <w:rFonts w:asciiTheme="minorHAnsi" w:hAnsiTheme="minorHAnsi" w:cstheme="minorHAnsi"/>
                <w:b w:val="0"/>
                <w:sz w:val="22"/>
                <w:szCs w:val="22"/>
              </w:rPr>
              <w:t>that year</w:t>
            </w:r>
            <w:r w:rsidRPr="00035FFC">
              <w:rPr>
                <w:rFonts w:asciiTheme="minorHAnsi" w:hAnsiTheme="minorHAnsi" w:cstheme="minorHAnsi"/>
                <w:b w:val="0"/>
                <w:sz w:val="22"/>
                <w:szCs w:val="22"/>
              </w:rPr>
              <w:t>, then class</w:t>
            </w:r>
            <w:r w:rsidR="00B86CBA" w:rsidRPr="00035FFC">
              <w:rPr>
                <w:rFonts w:asciiTheme="minorHAnsi" w:hAnsiTheme="minorHAnsi" w:cstheme="minorHAnsi"/>
                <w:b w:val="0"/>
                <w:sz w:val="22"/>
                <w:szCs w:val="22"/>
              </w:rPr>
              <w:t xml:space="preserve"> </w:t>
            </w:r>
            <w:r w:rsidRPr="00035FFC">
              <w:rPr>
                <w:rFonts w:asciiTheme="minorHAnsi" w:hAnsiTheme="minorHAnsi" w:cstheme="minorHAnsi"/>
                <w:b w:val="0"/>
                <w:sz w:val="22"/>
                <w:szCs w:val="22"/>
              </w:rPr>
              <w:t>=</w:t>
            </w:r>
            <w:r w:rsidR="00B86CBA" w:rsidRPr="00035FFC">
              <w:rPr>
                <w:rFonts w:asciiTheme="minorHAnsi" w:hAnsiTheme="minorHAnsi" w:cstheme="minorHAnsi"/>
                <w:b w:val="0"/>
                <w:sz w:val="22"/>
                <w:szCs w:val="22"/>
              </w:rPr>
              <w:t xml:space="preserve"> </w:t>
            </w:r>
            <w:r w:rsidRPr="00035FFC">
              <w:rPr>
                <w:rFonts w:asciiTheme="minorHAnsi" w:hAnsiTheme="minorHAnsi" w:cstheme="minorHAnsi"/>
                <w:b w:val="0"/>
                <w:sz w:val="22"/>
                <w:szCs w:val="22"/>
              </w:rPr>
              <w:t>1</w:t>
            </w:r>
            <w:r w:rsidR="002816B6">
              <w:rPr>
                <w:rFonts w:asciiTheme="minorHAnsi" w:hAnsiTheme="minorHAnsi" w:cstheme="minorHAnsi"/>
                <w:b w:val="0"/>
                <w:sz w:val="22"/>
                <w:szCs w:val="22"/>
              </w:rPr>
              <w:t>.</w:t>
            </w:r>
          </w:p>
          <w:p w14:paraId="491BE7D8" w14:textId="3D89F8E6" w:rsidR="00193DB0" w:rsidRPr="00035FFC" w:rsidRDefault="00193DB0" w:rsidP="00A26751">
            <w:pPr>
              <w:pStyle w:val="Heading1"/>
              <w:numPr>
                <w:ilvl w:val="0"/>
                <w:numId w:val="35"/>
              </w:numPr>
              <w:ind w:right="343"/>
              <w:rPr>
                <w:rFonts w:asciiTheme="minorHAnsi" w:hAnsiTheme="minorHAnsi" w:cstheme="minorHAnsi"/>
                <w:b w:val="0"/>
                <w:sz w:val="22"/>
                <w:szCs w:val="22"/>
              </w:rPr>
            </w:pPr>
            <w:r w:rsidRPr="00035FFC">
              <w:rPr>
                <w:rFonts w:asciiTheme="minorHAnsi" w:hAnsiTheme="minorHAnsi" w:cstheme="minorHAnsi"/>
                <w:b w:val="0"/>
                <w:sz w:val="22"/>
                <w:szCs w:val="22"/>
              </w:rPr>
              <w:t xml:space="preserve">if the value of a stock decreases during </w:t>
            </w:r>
            <w:r w:rsidR="007818BC" w:rsidRPr="00035FFC">
              <w:rPr>
                <w:rFonts w:asciiTheme="minorHAnsi" w:hAnsiTheme="minorHAnsi" w:cstheme="minorHAnsi"/>
                <w:b w:val="0"/>
                <w:sz w:val="22"/>
                <w:szCs w:val="22"/>
              </w:rPr>
              <w:t>that year</w:t>
            </w:r>
            <w:r w:rsidRPr="00035FFC">
              <w:rPr>
                <w:rFonts w:asciiTheme="minorHAnsi" w:hAnsiTheme="minorHAnsi" w:cstheme="minorHAnsi"/>
                <w:b w:val="0"/>
                <w:sz w:val="22"/>
                <w:szCs w:val="22"/>
              </w:rPr>
              <w:t>, then class</w:t>
            </w:r>
            <w:r w:rsidR="00B86CBA" w:rsidRPr="00035FFC">
              <w:rPr>
                <w:rFonts w:asciiTheme="minorHAnsi" w:hAnsiTheme="minorHAnsi" w:cstheme="minorHAnsi"/>
                <w:b w:val="0"/>
                <w:sz w:val="22"/>
                <w:szCs w:val="22"/>
              </w:rPr>
              <w:t xml:space="preserve"> </w:t>
            </w:r>
            <w:r w:rsidRPr="00035FFC">
              <w:rPr>
                <w:rFonts w:asciiTheme="minorHAnsi" w:hAnsiTheme="minorHAnsi" w:cstheme="minorHAnsi"/>
                <w:b w:val="0"/>
                <w:sz w:val="22"/>
                <w:szCs w:val="22"/>
              </w:rPr>
              <w:t>=</w:t>
            </w:r>
            <w:r w:rsidR="00B86CBA" w:rsidRPr="00035FFC">
              <w:rPr>
                <w:rFonts w:asciiTheme="minorHAnsi" w:hAnsiTheme="minorHAnsi" w:cstheme="minorHAnsi"/>
                <w:b w:val="0"/>
                <w:sz w:val="22"/>
                <w:szCs w:val="22"/>
              </w:rPr>
              <w:t xml:space="preserve"> </w:t>
            </w:r>
            <w:r w:rsidRPr="00035FFC">
              <w:rPr>
                <w:rFonts w:asciiTheme="minorHAnsi" w:hAnsiTheme="minorHAnsi" w:cstheme="minorHAnsi"/>
                <w:b w:val="0"/>
                <w:sz w:val="22"/>
                <w:szCs w:val="22"/>
              </w:rPr>
              <w:t>0.</w:t>
            </w:r>
          </w:p>
          <w:p w14:paraId="4E9A17B1" w14:textId="357201B6" w:rsidR="00193DB0" w:rsidRPr="00035FFC" w:rsidRDefault="000159C3" w:rsidP="000159C3">
            <w:pPr>
              <w:pStyle w:val="Heading1"/>
              <w:ind w:left="0" w:right="343"/>
              <w:rPr>
                <w:rFonts w:asciiTheme="minorHAnsi" w:hAnsiTheme="minorHAnsi" w:cstheme="minorHAnsi"/>
                <w:b w:val="0"/>
                <w:sz w:val="22"/>
                <w:szCs w:val="22"/>
              </w:rPr>
            </w:pPr>
            <w:r w:rsidRPr="00035FFC">
              <w:rPr>
                <w:rFonts w:asciiTheme="minorHAnsi" w:hAnsiTheme="minorHAnsi" w:cstheme="minorHAnsi"/>
                <w:b w:val="0"/>
                <w:sz w:val="22"/>
                <w:szCs w:val="22"/>
              </w:rPr>
              <w:t>For example</w:t>
            </w:r>
            <w:r w:rsidR="00193DB0" w:rsidRPr="00035FFC">
              <w:rPr>
                <w:rFonts w:asciiTheme="minorHAnsi" w:hAnsiTheme="minorHAnsi" w:cstheme="minorHAnsi"/>
                <w:b w:val="0"/>
                <w:sz w:val="22"/>
                <w:szCs w:val="22"/>
              </w:rPr>
              <w:t xml:space="preserve">, stocks that belong to class 1 are stocks that one should buy at the start of year </w:t>
            </w:r>
            <w:r w:rsidR="00EA0297" w:rsidRPr="00035FFC">
              <w:rPr>
                <w:rFonts w:asciiTheme="minorHAnsi" w:hAnsiTheme="minorHAnsi" w:cstheme="minorHAnsi"/>
                <w:b w:val="0"/>
                <w:sz w:val="22"/>
                <w:szCs w:val="22"/>
              </w:rPr>
              <w:t>2015 and</w:t>
            </w:r>
            <w:r w:rsidR="00193DB0" w:rsidRPr="00035FFC">
              <w:rPr>
                <w:rFonts w:asciiTheme="minorHAnsi" w:hAnsiTheme="minorHAnsi" w:cstheme="minorHAnsi"/>
                <w:b w:val="0"/>
                <w:sz w:val="22"/>
                <w:szCs w:val="22"/>
              </w:rPr>
              <w:t xml:space="preserve"> sell at the end of year 2015.</w:t>
            </w:r>
          </w:p>
          <w:p w14:paraId="5126531C" w14:textId="3A4891DD" w:rsidR="00B26CB6" w:rsidRPr="00035FFC" w:rsidRDefault="00B26CB6" w:rsidP="000159C3">
            <w:pPr>
              <w:pStyle w:val="Heading1"/>
              <w:ind w:left="0" w:right="343"/>
              <w:rPr>
                <w:rFonts w:asciiTheme="minorHAnsi" w:hAnsiTheme="minorHAnsi" w:cstheme="minorHAnsi"/>
                <w:b w:val="0"/>
                <w:sz w:val="22"/>
                <w:szCs w:val="22"/>
              </w:rPr>
            </w:pPr>
          </w:p>
          <w:p w14:paraId="52108434" w14:textId="60083958" w:rsidR="00AE7D1A" w:rsidRPr="00035FFC" w:rsidRDefault="00AB1E7C" w:rsidP="000159C3">
            <w:pPr>
              <w:pStyle w:val="Heading1"/>
              <w:ind w:left="0" w:right="343"/>
              <w:rPr>
                <w:rFonts w:asciiTheme="minorHAnsi" w:hAnsiTheme="minorHAnsi" w:cstheme="minorHAnsi"/>
                <w:bCs w:val="0"/>
                <w:color w:val="00B050"/>
                <w:sz w:val="22"/>
                <w:szCs w:val="22"/>
              </w:rPr>
            </w:pPr>
            <w:r w:rsidRPr="00035FFC">
              <w:rPr>
                <w:rFonts w:asciiTheme="minorHAnsi" w:hAnsiTheme="minorHAnsi" w:cstheme="minorHAnsi"/>
                <w:bCs w:val="0"/>
                <w:color w:val="00B050"/>
                <w:sz w:val="22"/>
                <w:szCs w:val="22"/>
              </w:rPr>
              <w:t>Part A</w:t>
            </w:r>
            <w:r w:rsidR="005818E3" w:rsidRPr="00035FFC">
              <w:rPr>
                <w:rFonts w:asciiTheme="minorHAnsi" w:hAnsiTheme="minorHAnsi" w:cstheme="minorHAnsi"/>
                <w:bCs w:val="0"/>
                <w:color w:val="00B050"/>
                <w:sz w:val="22"/>
                <w:szCs w:val="22"/>
              </w:rPr>
              <w:t>:</w:t>
            </w:r>
            <w:r w:rsidR="00F55331" w:rsidRPr="00035FFC">
              <w:rPr>
                <w:rFonts w:asciiTheme="minorHAnsi" w:hAnsiTheme="minorHAnsi" w:cstheme="minorHAnsi"/>
                <w:bCs w:val="0"/>
                <w:color w:val="00B050"/>
                <w:sz w:val="22"/>
                <w:szCs w:val="22"/>
              </w:rPr>
              <w:t xml:space="preserve"> Data preparation</w:t>
            </w:r>
            <w:r w:rsidR="003E4E22">
              <w:rPr>
                <w:rFonts w:asciiTheme="minorHAnsi" w:hAnsiTheme="minorHAnsi" w:cstheme="minorHAnsi"/>
                <w:bCs w:val="0"/>
                <w:color w:val="00B050"/>
                <w:sz w:val="22"/>
                <w:szCs w:val="22"/>
              </w:rPr>
              <w:t xml:space="preserve"> (20 marks)</w:t>
            </w:r>
          </w:p>
          <w:p w14:paraId="6CA7E049" w14:textId="6525D5AE" w:rsidR="00E73F5E" w:rsidRPr="00035FFC" w:rsidRDefault="00E73F5E" w:rsidP="000159C3">
            <w:pPr>
              <w:pStyle w:val="Heading1"/>
              <w:ind w:left="0" w:right="343"/>
              <w:rPr>
                <w:rFonts w:asciiTheme="minorHAnsi" w:hAnsiTheme="minorHAnsi" w:cstheme="minorHAnsi"/>
                <w:bCs w:val="0"/>
                <w:sz w:val="22"/>
                <w:szCs w:val="22"/>
              </w:rPr>
            </w:pPr>
          </w:p>
          <w:p w14:paraId="729C9D35" w14:textId="61B36C1E" w:rsidR="006E244E" w:rsidRPr="00035FFC" w:rsidRDefault="0046452D" w:rsidP="000159C3">
            <w:pPr>
              <w:pStyle w:val="Heading1"/>
              <w:ind w:left="0" w:right="343"/>
              <w:rPr>
                <w:rFonts w:asciiTheme="minorHAnsi" w:hAnsiTheme="minorHAnsi" w:cstheme="minorHAnsi"/>
                <w:b w:val="0"/>
                <w:sz w:val="22"/>
                <w:szCs w:val="22"/>
              </w:rPr>
            </w:pPr>
            <w:r w:rsidRPr="00035FFC">
              <w:rPr>
                <w:rFonts w:asciiTheme="minorHAnsi" w:hAnsiTheme="minorHAnsi" w:cstheme="minorHAnsi"/>
                <w:b w:val="0"/>
                <w:sz w:val="22"/>
                <w:szCs w:val="22"/>
              </w:rPr>
              <w:t>Before</w:t>
            </w:r>
            <w:r w:rsidR="00526212" w:rsidRPr="00035FFC">
              <w:rPr>
                <w:rFonts w:asciiTheme="minorHAnsi" w:hAnsiTheme="minorHAnsi" w:cstheme="minorHAnsi"/>
                <w:b w:val="0"/>
                <w:sz w:val="22"/>
                <w:szCs w:val="22"/>
              </w:rPr>
              <w:t xml:space="preserve"> commencing the analysis, kindly complete the following tasks:</w:t>
            </w:r>
          </w:p>
          <w:p w14:paraId="430AD6B4" w14:textId="77A402B2" w:rsidR="00E025F5" w:rsidRPr="00AF5403" w:rsidRDefault="00E025F5" w:rsidP="00E025F5">
            <w:pPr>
              <w:pStyle w:val="Heading1"/>
              <w:numPr>
                <w:ilvl w:val="0"/>
                <w:numId w:val="37"/>
              </w:numPr>
              <w:ind w:right="343"/>
              <w:rPr>
                <w:rFonts w:asciiTheme="minorHAnsi" w:hAnsiTheme="minorHAnsi" w:cstheme="minorHAnsi"/>
                <w:bCs w:val="0"/>
                <w:sz w:val="22"/>
                <w:szCs w:val="22"/>
              </w:rPr>
            </w:pPr>
            <w:r w:rsidRPr="00035FFC">
              <w:rPr>
                <w:rFonts w:asciiTheme="minorHAnsi" w:hAnsiTheme="minorHAnsi" w:cstheme="minorHAnsi"/>
                <w:b w:val="0"/>
                <w:sz w:val="22"/>
                <w:szCs w:val="22"/>
              </w:rPr>
              <w:t>Randomly Select a set of 100 company stocks along with 15 financial indicators according to your preferences from the provided database</w:t>
            </w:r>
            <w:r>
              <w:rPr>
                <w:rFonts w:asciiTheme="minorHAnsi" w:hAnsiTheme="minorHAnsi" w:cstheme="minorHAnsi"/>
                <w:b w:val="0"/>
                <w:sz w:val="22"/>
                <w:szCs w:val="22"/>
              </w:rPr>
              <w:t xml:space="preserve">. Upon completion of the data selection, store the chosen data </w:t>
            </w:r>
            <w:r w:rsidR="00557B48">
              <w:rPr>
                <w:rFonts w:asciiTheme="minorHAnsi" w:hAnsiTheme="minorHAnsi" w:cstheme="minorHAnsi"/>
                <w:b w:val="0"/>
                <w:sz w:val="22"/>
                <w:szCs w:val="22"/>
              </w:rPr>
              <w:t>with</w:t>
            </w:r>
            <w:r>
              <w:rPr>
                <w:rFonts w:asciiTheme="minorHAnsi" w:hAnsiTheme="minorHAnsi" w:cstheme="minorHAnsi"/>
                <w:b w:val="0"/>
                <w:sz w:val="22"/>
                <w:szCs w:val="22"/>
              </w:rPr>
              <w:t>in a new table</w:t>
            </w:r>
            <w:r w:rsidR="00557B48">
              <w:rPr>
                <w:rFonts w:asciiTheme="minorHAnsi" w:hAnsiTheme="minorHAnsi" w:cstheme="minorHAnsi"/>
                <w:b w:val="0"/>
                <w:sz w:val="22"/>
                <w:szCs w:val="22"/>
              </w:rPr>
              <w:t xml:space="preserve"> in </w:t>
            </w:r>
            <w:r w:rsidR="00557B48" w:rsidRPr="00DA0C95">
              <w:rPr>
                <w:rFonts w:asciiTheme="minorHAnsi" w:hAnsiTheme="minorHAnsi" w:cstheme="minorHAnsi"/>
                <w:bCs w:val="0"/>
                <w:sz w:val="22"/>
                <w:szCs w:val="22"/>
              </w:rPr>
              <w:t>Access</w:t>
            </w:r>
            <w:r>
              <w:rPr>
                <w:rFonts w:asciiTheme="minorHAnsi" w:hAnsiTheme="minorHAnsi" w:cstheme="minorHAnsi"/>
                <w:b w:val="0"/>
                <w:sz w:val="22"/>
                <w:szCs w:val="22"/>
              </w:rPr>
              <w:t xml:space="preserve">. Then, </w:t>
            </w:r>
            <w:r w:rsidRPr="00035FFC">
              <w:rPr>
                <w:rFonts w:asciiTheme="minorHAnsi" w:hAnsiTheme="minorHAnsi" w:cstheme="minorHAnsi"/>
                <w:b w:val="0"/>
                <w:sz w:val="22"/>
                <w:szCs w:val="22"/>
              </w:rPr>
              <w:t>demonstrate your final data selection</w:t>
            </w:r>
            <w:r>
              <w:rPr>
                <w:rFonts w:asciiTheme="minorHAnsi" w:hAnsiTheme="minorHAnsi" w:cstheme="minorHAnsi"/>
                <w:b w:val="0"/>
                <w:sz w:val="22"/>
                <w:szCs w:val="22"/>
              </w:rPr>
              <w:t xml:space="preserve"> with your </w:t>
            </w:r>
            <w:r w:rsidR="0065225C">
              <w:rPr>
                <w:rFonts w:asciiTheme="minorHAnsi" w:hAnsiTheme="minorHAnsi" w:cstheme="minorHAnsi"/>
                <w:b w:val="0"/>
                <w:sz w:val="22"/>
                <w:szCs w:val="22"/>
              </w:rPr>
              <w:t xml:space="preserve">steps </w:t>
            </w:r>
            <w:r w:rsidRPr="00035FFC">
              <w:rPr>
                <w:rFonts w:asciiTheme="minorHAnsi" w:hAnsiTheme="minorHAnsi" w:cstheme="minorHAnsi"/>
                <w:b w:val="0"/>
                <w:sz w:val="22"/>
                <w:szCs w:val="22"/>
              </w:rPr>
              <w:t xml:space="preserve">in the </w:t>
            </w:r>
            <w:r w:rsidRPr="00035FFC">
              <w:rPr>
                <w:rFonts w:asciiTheme="minorHAnsi" w:hAnsiTheme="minorHAnsi" w:cstheme="minorHAnsi"/>
                <w:bCs w:val="0"/>
                <w:sz w:val="22"/>
                <w:szCs w:val="22"/>
              </w:rPr>
              <w:t>Word</w:t>
            </w:r>
            <w:r w:rsidRPr="00035FFC">
              <w:rPr>
                <w:rFonts w:asciiTheme="minorHAnsi" w:hAnsiTheme="minorHAnsi" w:cstheme="minorHAnsi"/>
                <w:b w:val="0"/>
                <w:sz w:val="22"/>
                <w:szCs w:val="22"/>
              </w:rPr>
              <w:t xml:space="preserve"> (including the list of 15 chosen financial indicator, the list of selected company and overall row count in your joint dataset). (</w:t>
            </w:r>
            <w:r>
              <w:rPr>
                <w:rFonts w:asciiTheme="minorHAnsi" w:hAnsiTheme="minorHAnsi" w:cstheme="minorHAnsi"/>
                <w:b w:val="0"/>
                <w:sz w:val="22"/>
                <w:szCs w:val="22"/>
              </w:rPr>
              <w:t>8</w:t>
            </w:r>
            <w:r w:rsidRPr="00035FFC">
              <w:rPr>
                <w:rFonts w:asciiTheme="minorHAnsi" w:hAnsiTheme="minorHAnsi" w:cstheme="minorHAnsi"/>
                <w:b w:val="0"/>
                <w:sz w:val="22"/>
                <w:szCs w:val="22"/>
              </w:rPr>
              <w:t xml:space="preserve"> marks)</w:t>
            </w:r>
          </w:p>
          <w:p w14:paraId="010AC14A" w14:textId="178CE0E1" w:rsidR="007905D6" w:rsidRPr="00DE1625" w:rsidRDefault="002C3467" w:rsidP="00201AB3">
            <w:pPr>
              <w:pStyle w:val="Heading1"/>
              <w:numPr>
                <w:ilvl w:val="0"/>
                <w:numId w:val="37"/>
              </w:numPr>
              <w:ind w:right="343"/>
              <w:rPr>
                <w:rFonts w:asciiTheme="minorHAnsi" w:hAnsiTheme="minorHAnsi" w:cstheme="minorHAnsi"/>
                <w:b w:val="0"/>
                <w:bCs w:val="0"/>
                <w:sz w:val="22"/>
                <w:szCs w:val="22"/>
              </w:rPr>
            </w:pPr>
            <w:r>
              <w:rPr>
                <w:rFonts w:asciiTheme="minorHAnsi" w:hAnsiTheme="minorHAnsi" w:cstheme="minorHAnsi"/>
                <w:b w:val="0"/>
                <w:bCs w:val="0"/>
                <w:sz w:val="22"/>
                <w:szCs w:val="22"/>
              </w:rPr>
              <w:t>Examine</w:t>
            </w:r>
            <w:r w:rsidR="006A30E5" w:rsidRPr="00DE1625">
              <w:rPr>
                <w:rFonts w:asciiTheme="minorHAnsi" w:hAnsiTheme="minorHAnsi" w:cstheme="minorHAnsi"/>
                <w:b w:val="0"/>
                <w:bCs w:val="0"/>
                <w:sz w:val="22"/>
                <w:szCs w:val="22"/>
              </w:rPr>
              <w:t xml:space="preserve"> </w:t>
            </w:r>
            <w:r w:rsidR="00386AF4">
              <w:rPr>
                <w:rFonts w:asciiTheme="minorHAnsi" w:hAnsiTheme="minorHAnsi" w:cstheme="minorHAnsi"/>
                <w:b w:val="0"/>
                <w:bCs w:val="0"/>
                <w:sz w:val="22"/>
                <w:szCs w:val="22"/>
              </w:rPr>
              <w:t>the</w:t>
            </w:r>
            <w:r w:rsidR="00B201CB">
              <w:rPr>
                <w:rFonts w:asciiTheme="minorHAnsi" w:hAnsiTheme="minorHAnsi" w:cstheme="minorHAnsi"/>
                <w:b w:val="0"/>
                <w:bCs w:val="0"/>
                <w:sz w:val="22"/>
                <w:szCs w:val="22"/>
              </w:rPr>
              <w:t xml:space="preserve"> ethical implications </w:t>
            </w:r>
            <w:r w:rsidR="009E76FD">
              <w:rPr>
                <w:rFonts w:asciiTheme="minorHAnsi" w:hAnsiTheme="minorHAnsi" w:cstheme="minorHAnsi"/>
                <w:b w:val="0"/>
                <w:bCs w:val="0"/>
                <w:sz w:val="22"/>
                <w:szCs w:val="22"/>
              </w:rPr>
              <w:t>of</w:t>
            </w:r>
            <w:r w:rsidR="00B201CB">
              <w:rPr>
                <w:rFonts w:asciiTheme="minorHAnsi" w:hAnsiTheme="minorHAnsi" w:cstheme="minorHAnsi"/>
                <w:b w:val="0"/>
                <w:bCs w:val="0"/>
                <w:sz w:val="22"/>
                <w:szCs w:val="22"/>
              </w:rPr>
              <w:t xml:space="preserve"> data utilisation </w:t>
            </w:r>
            <w:r w:rsidR="007B57A8">
              <w:rPr>
                <w:rFonts w:asciiTheme="minorHAnsi" w:hAnsiTheme="minorHAnsi" w:cstheme="minorHAnsi"/>
                <w:b w:val="0"/>
                <w:bCs w:val="0"/>
                <w:sz w:val="22"/>
                <w:szCs w:val="22"/>
              </w:rPr>
              <w:t>concerning</w:t>
            </w:r>
            <w:r w:rsidR="00B201CB">
              <w:rPr>
                <w:rFonts w:asciiTheme="minorHAnsi" w:hAnsiTheme="minorHAnsi" w:cstheme="minorHAnsi"/>
                <w:b w:val="0"/>
                <w:bCs w:val="0"/>
                <w:sz w:val="22"/>
                <w:szCs w:val="22"/>
              </w:rPr>
              <w:t xml:space="preserve"> </w:t>
            </w:r>
            <w:r w:rsidR="00977161">
              <w:rPr>
                <w:rFonts w:asciiTheme="minorHAnsi" w:hAnsiTheme="minorHAnsi" w:cstheme="minorHAnsi"/>
                <w:b w:val="0"/>
                <w:bCs w:val="0"/>
                <w:sz w:val="22"/>
                <w:szCs w:val="22"/>
              </w:rPr>
              <w:t xml:space="preserve">data </w:t>
            </w:r>
            <w:r w:rsidR="00E75B33">
              <w:rPr>
                <w:rFonts w:asciiTheme="minorHAnsi" w:hAnsiTheme="minorHAnsi" w:cstheme="minorHAnsi"/>
                <w:b w:val="0"/>
                <w:bCs w:val="0"/>
                <w:sz w:val="22"/>
                <w:szCs w:val="22"/>
              </w:rPr>
              <w:t xml:space="preserve">accuracy and </w:t>
            </w:r>
            <w:r w:rsidR="00976589">
              <w:rPr>
                <w:rFonts w:asciiTheme="minorHAnsi" w:hAnsiTheme="minorHAnsi" w:cstheme="minorHAnsi"/>
                <w:b w:val="0"/>
                <w:bCs w:val="0"/>
                <w:sz w:val="22"/>
                <w:szCs w:val="22"/>
              </w:rPr>
              <w:t>bias and</w:t>
            </w:r>
            <w:r w:rsidR="00A84AAA">
              <w:rPr>
                <w:rFonts w:asciiTheme="minorHAnsi" w:hAnsiTheme="minorHAnsi" w:cstheme="minorHAnsi"/>
                <w:b w:val="0"/>
                <w:bCs w:val="0"/>
                <w:sz w:val="22"/>
                <w:szCs w:val="22"/>
              </w:rPr>
              <w:t xml:space="preserve"> provide </w:t>
            </w:r>
            <w:r w:rsidR="0053518E">
              <w:rPr>
                <w:rFonts w:asciiTheme="minorHAnsi" w:hAnsiTheme="minorHAnsi" w:cstheme="minorHAnsi"/>
                <w:b w:val="0"/>
                <w:bCs w:val="0"/>
                <w:sz w:val="22"/>
                <w:szCs w:val="22"/>
              </w:rPr>
              <w:t>two comments</w:t>
            </w:r>
            <w:r w:rsidR="00B50F11">
              <w:rPr>
                <w:rFonts w:asciiTheme="minorHAnsi" w:hAnsiTheme="minorHAnsi" w:cstheme="minorHAnsi"/>
                <w:b w:val="0"/>
                <w:bCs w:val="0"/>
                <w:sz w:val="22"/>
                <w:szCs w:val="22"/>
              </w:rPr>
              <w:t xml:space="preserve"> in </w:t>
            </w:r>
            <w:r w:rsidR="00B50F11" w:rsidRPr="007C63F9">
              <w:rPr>
                <w:rFonts w:asciiTheme="minorHAnsi" w:hAnsiTheme="minorHAnsi" w:cstheme="minorHAnsi"/>
                <w:sz w:val="22"/>
                <w:szCs w:val="22"/>
              </w:rPr>
              <w:t>Word</w:t>
            </w:r>
            <w:r>
              <w:rPr>
                <w:rFonts w:asciiTheme="minorHAnsi" w:hAnsiTheme="minorHAnsi" w:cstheme="minorHAnsi"/>
                <w:b w:val="0"/>
                <w:bCs w:val="0"/>
                <w:sz w:val="22"/>
                <w:szCs w:val="22"/>
              </w:rPr>
              <w:t>.</w:t>
            </w:r>
            <w:r w:rsidR="007C63F9">
              <w:rPr>
                <w:rFonts w:asciiTheme="minorHAnsi" w:hAnsiTheme="minorHAnsi" w:cstheme="minorHAnsi"/>
                <w:b w:val="0"/>
                <w:bCs w:val="0"/>
                <w:sz w:val="22"/>
                <w:szCs w:val="22"/>
              </w:rPr>
              <w:t xml:space="preserve"> (</w:t>
            </w:r>
            <w:r w:rsidR="00A21F47">
              <w:rPr>
                <w:rFonts w:asciiTheme="minorHAnsi" w:hAnsiTheme="minorHAnsi" w:cstheme="minorHAnsi"/>
                <w:b w:val="0"/>
                <w:bCs w:val="0"/>
                <w:sz w:val="22"/>
                <w:szCs w:val="22"/>
              </w:rPr>
              <w:t>6</w:t>
            </w:r>
            <w:r w:rsidR="007C63F9">
              <w:rPr>
                <w:rFonts w:asciiTheme="minorHAnsi" w:hAnsiTheme="minorHAnsi" w:cstheme="minorHAnsi"/>
                <w:b w:val="0"/>
                <w:bCs w:val="0"/>
                <w:sz w:val="22"/>
                <w:szCs w:val="22"/>
              </w:rPr>
              <w:t xml:space="preserve"> marks)</w:t>
            </w:r>
          </w:p>
          <w:p w14:paraId="0F84DCC8" w14:textId="746EA633" w:rsidR="008C53F7" w:rsidRPr="00035FFC" w:rsidRDefault="00353B3D" w:rsidP="00201AB3">
            <w:pPr>
              <w:pStyle w:val="Heading1"/>
              <w:numPr>
                <w:ilvl w:val="0"/>
                <w:numId w:val="37"/>
              </w:numPr>
              <w:ind w:right="343"/>
              <w:rPr>
                <w:rFonts w:asciiTheme="minorHAnsi" w:hAnsiTheme="minorHAnsi" w:cstheme="minorHAnsi"/>
                <w:b w:val="0"/>
                <w:sz w:val="22"/>
                <w:szCs w:val="22"/>
              </w:rPr>
            </w:pPr>
            <w:r w:rsidRPr="00035FFC">
              <w:rPr>
                <w:rFonts w:asciiTheme="minorHAnsi" w:hAnsiTheme="minorHAnsi" w:cstheme="minorHAnsi"/>
                <w:b w:val="0"/>
                <w:sz w:val="22"/>
                <w:szCs w:val="22"/>
              </w:rPr>
              <w:lastRenderedPageBreak/>
              <w:t xml:space="preserve">Use </w:t>
            </w:r>
            <w:r w:rsidR="00934A10">
              <w:rPr>
                <w:rFonts w:asciiTheme="minorHAnsi" w:hAnsiTheme="minorHAnsi" w:cstheme="minorHAnsi"/>
                <w:sz w:val="22"/>
                <w:szCs w:val="22"/>
              </w:rPr>
              <w:t>P</w:t>
            </w:r>
            <w:r w:rsidRPr="00035FFC">
              <w:rPr>
                <w:rFonts w:asciiTheme="minorHAnsi" w:hAnsiTheme="minorHAnsi" w:cstheme="minorHAnsi"/>
                <w:bCs w:val="0"/>
                <w:sz w:val="22"/>
                <w:szCs w:val="22"/>
              </w:rPr>
              <w:t xml:space="preserve">ower </w:t>
            </w:r>
            <w:r w:rsidR="00934A10">
              <w:rPr>
                <w:rFonts w:asciiTheme="minorHAnsi" w:hAnsiTheme="minorHAnsi" w:cstheme="minorHAnsi"/>
                <w:bCs w:val="0"/>
                <w:sz w:val="22"/>
                <w:szCs w:val="22"/>
              </w:rPr>
              <w:t>Q</w:t>
            </w:r>
            <w:r w:rsidR="006331DA" w:rsidRPr="00035FFC">
              <w:rPr>
                <w:rFonts w:asciiTheme="minorHAnsi" w:hAnsiTheme="minorHAnsi" w:cstheme="minorHAnsi"/>
                <w:bCs w:val="0"/>
                <w:sz w:val="22"/>
                <w:szCs w:val="22"/>
              </w:rPr>
              <w:t>uery</w:t>
            </w:r>
            <w:r w:rsidRPr="00035FFC">
              <w:rPr>
                <w:rFonts w:asciiTheme="minorHAnsi" w:hAnsiTheme="minorHAnsi" w:cstheme="minorHAnsi"/>
                <w:b w:val="0"/>
                <w:sz w:val="22"/>
                <w:szCs w:val="22"/>
              </w:rPr>
              <w:t xml:space="preserve"> </w:t>
            </w:r>
            <w:r w:rsidR="00D66BF4">
              <w:rPr>
                <w:rFonts w:asciiTheme="minorHAnsi" w:hAnsiTheme="minorHAnsi" w:cstheme="minorHAnsi"/>
                <w:b w:val="0"/>
                <w:sz w:val="22"/>
                <w:szCs w:val="22"/>
              </w:rPr>
              <w:t xml:space="preserve">or </w:t>
            </w:r>
            <w:r w:rsidR="00D66BF4" w:rsidRPr="00D66BF4">
              <w:rPr>
                <w:rFonts w:asciiTheme="minorHAnsi" w:hAnsiTheme="minorHAnsi" w:cstheme="minorHAnsi"/>
                <w:bCs w:val="0"/>
                <w:sz w:val="22"/>
                <w:szCs w:val="22"/>
              </w:rPr>
              <w:t>Orange</w:t>
            </w:r>
            <w:r w:rsidR="00D66BF4">
              <w:rPr>
                <w:rFonts w:asciiTheme="minorHAnsi" w:hAnsiTheme="minorHAnsi" w:cstheme="minorHAnsi"/>
                <w:b w:val="0"/>
                <w:sz w:val="22"/>
                <w:szCs w:val="22"/>
              </w:rPr>
              <w:t xml:space="preserve"> </w:t>
            </w:r>
            <w:r w:rsidRPr="00035FFC">
              <w:rPr>
                <w:rFonts w:asciiTheme="minorHAnsi" w:hAnsiTheme="minorHAnsi" w:cstheme="minorHAnsi"/>
                <w:b w:val="0"/>
                <w:sz w:val="22"/>
                <w:szCs w:val="22"/>
              </w:rPr>
              <w:t xml:space="preserve">to </w:t>
            </w:r>
            <w:r w:rsidR="006331DA" w:rsidRPr="00035FFC">
              <w:rPr>
                <w:rFonts w:asciiTheme="minorHAnsi" w:hAnsiTheme="minorHAnsi" w:cstheme="minorHAnsi"/>
                <w:b w:val="0"/>
                <w:sz w:val="22"/>
                <w:szCs w:val="22"/>
              </w:rPr>
              <w:t>clean the selected data</w:t>
            </w:r>
            <w:r w:rsidR="00FA2246" w:rsidRPr="00035FFC">
              <w:rPr>
                <w:rFonts w:asciiTheme="minorHAnsi" w:hAnsiTheme="minorHAnsi" w:cstheme="minorHAnsi"/>
                <w:b w:val="0"/>
                <w:sz w:val="22"/>
                <w:szCs w:val="22"/>
              </w:rPr>
              <w:t xml:space="preserve"> </w:t>
            </w:r>
            <w:r w:rsidR="00E5529F" w:rsidRPr="00035FFC">
              <w:rPr>
                <w:rFonts w:asciiTheme="minorHAnsi" w:hAnsiTheme="minorHAnsi" w:cstheme="minorHAnsi"/>
                <w:b w:val="0"/>
                <w:sz w:val="22"/>
                <w:szCs w:val="22"/>
              </w:rPr>
              <w:t xml:space="preserve">and </w:t>
            </w:r>
            <w:r w:rsidR="008C53F7" w:rsidRPr="00035FFC">
              <w:rPr>
                <w:rFonts w:asciiTheme="minorHAnsi" w:hAnsiTheme="minorHAnsi" w:cstheme="minorHAnsi"/>
                <w:b w:val="0"/>
                <w:sz w:val="22"/>
                <w:szCs w:val="22"/>
              </w:rPr>
              <w:t xml:space="preserve">provide a </w:t>
            </w:r>
            <w:r w:rsidR="005A5C76" w:rsidRPr="00035FFC">
              <w:rPr>
                <w:rFonts w:asciiTheme="minorHAnsi" w:hAnsiTheme="minorHAnsi" w:cstheme="minorHAnsi"/>
                <w:b w:val="0"/>
                <w:sz w:val="22"/>
                <w:szCs w:val="22"/>
              </w:rPr>
              <w:t xml:space="preserve">comprehensive statement about your data cleaning procedures in the </w:t>
            </w:r>
            <w:r w:rsidR="005A5C76" w:rsidRPr="00035FFC">
              <w:rPr>
                <w:rFonts w:asciiTheme="minorHAnsi" w:hAnsiTheme="minorHAnsi" w:cstheme="minorHAnsi"/>
                <w:bCs w:val="0"/>
                <w:sz w:val="22"/>
                <w:szCs w:val="22"/>
              </w:rPr>
              <w:t>Word</w:t>
            </w:r>
            <w:r w:rsidR="005A5C76" w:rsidRPr="00035FFC">
              <w:rPr>
                <w:rFonts w:asciiTheme="minorHAnsi" w:hAnsiTheme="minorHAnsi" w:cstheme="minorHAnsi"/>
                <w:b w:val="0"/>
                <w:sz w:val="22"/>
                <w:szCs w:val="22"/>
              </w:rPr>
              <w:t>, include step-by-step explan</w:t>
            </w:r>
            <w:r w:rsidR="00935E13" w:rsidRPr="00035FFC">
              <w:rPr>
                <w:rFonts w:asciiTheme="minorHAnsi" w:hAnsiTheme="minorHAnsi" w:cstheme="minorHAnsi"/>
                <w:b w:val="0"/>
                <w:sz w:val="22"/>
                <w:szCs w:val="22"/>
              </w:rPr>
              <w:t>ations.</w:t>
            </w:r>
            <w:r w:rsidR="00AA017A" w:rsidRPr="00035FFC">
              <w:rPr>
                <w:rFonts w:asciiTheme="minorHAnsi" w:hAnsiTheme="minorHAnsi" w:cstheme="minorHAnsi"/>
                <w:b w:val="0"/>
                <w:sz w:val="22"/>
                <w:szCs w:val="22"/>
              </w:rPr>
              <w:t xml:space="preserve"> (</w:t>
            </w:r>
            <w:r w:rsidR="00A21F47">
              <w:rPr>
                <w:rFonts w:asciiTheme="minorHAnsi" w:hAnsiTheme="minorHAnsi" w:cstheme="minorHAnsi"/>
                <w:b w:val="0"/>
                <w:sz w:val="22"/>
                <w:szCs w:val="22"/>
              </w:rPr>
              <w:t>6</w:t>
            </w:r>
            <w:r w:rsidR="00AA017A" w:rsidRPr="00035FFC">
              <w:rPr>
                <w:rFonts w:asciiTheme="minorHAnsi" w:hAnsiTheme="minorHAnsi" w:cstheme="minorHAnsi"/>
                <w:b w:val="0"/>
                <w:sz w:val="22"/>
                <w:szCs w:val="22"/>
              </w:rPr>
              <w:t xml:space="preserve"> marks)</w:t>
            </w:r>
          </w:p>
          <w:p w14:paraId="091CD6ED" w14:textId="77777777" w:rsidR="00EA4996" w:rsidRPr="00035FFC" w:rsidRDefault="00EA4996" w:rsidP="00EA4996">
            <w:pPr>
              <w:pStyle w:val="Heading1"/>
              <w:ind w:right="343"/>
              <w:rPr>
                <w:rFonts w:asciiTheme="minorHAnsi" w:hAnsiTheme="minorHAnsi" w:cstheme="minorHAnsi"/>
                <w:bCs w:val="0"/>
                <w:sz w:val="22"/>
                <w:szCs w:val="22"/>
              </w:rPr>
            </w:pPr>
          </w:p>
          <w:p w14:paraId="19D5833E" w14:textId="7662FA6D" w:rsidR="005E112D" w:rsidRPr="00035FFC" w:rsidRDefault="005E112D" w:rsidP="005E112D">
            <w:pPr>
              <w:pStyle w:val="Heading1"/>
              <w:ind w:left="0" w:right="343"/>
              <w:rPr>
                <w:rFonts w:asciiTheme="minorHAnsi" w:hAnsiTheme="minorHAnsi" w:cstheme="minorHAnsi"/>
                <w:bCs w:val="0"/>
                <w:color w:val="00B050"/>
                <w:sz w:val="22"/>
                <w:szCs w:val="22"/>
              </w:rPr>
            </w:pPr>
            <w:r w:rsidRPr="00035FFC">
              <w:rPr>
                <w:rFonts w:asciiTheme="minorHAnsi" w:hAnsiTheme="minorHAnsi" w:cstheme="minorHAnsi"/>
                <w:bCs w:val="0"/>
                <w:color w:val="00B050"/>
                <w:sz w:val="22"/>
                <w:szCs w:val="22"/>
              </w:rPr>
              <w:t xml:space="preserve">Part </w:t>
            </w:r>
            <w:r w:rsidR="008A059A" w:rsidRPr="00035FFC">
              <w:rPr>
                <w:rFonts w:asciiTheme="minorHAnsi" w:hAnsiTheme="minorHAnsi" w:cstheme="minorHAnsi"/>
                <w:bCs w:val="0"/>
                <w:color w:val="00B050"/>
                <w:sz w:val="22"/>
                <w:szCs w:val="22"/>
              </w:rPr>
              <w:t>B</w:t>
            </w:r>
            <w:r w:rsidRPr="00035FFC">
              <w:rPr>
                <w:rFonts w:asciiTheme="minorHAnsi" w:hAnsiTheme="minorHAnsi" w:cstheme="minorHAnsi"/>
                <w:bCs w:val="0"/>
                <w:color w:val="00B050"/>
                <w:sz w:val="22"/>
                <w:szCs w:val="22"/>
              </w:rPr>
              <w:t xml:space="preserve">: Data </w:t>
            </w:r>
            <w:r w:rsidR="0092795A" w:rsidRPr="00035FFC">
              <w:rPr>
                <w:rFonts w:asciiTheme="minorHAnsi" w:hAnsiTheme="minorHAnsi" w:cstheme="minorHAnsi"/>
                <w:bCs w:val="0"/>
                <w:color w:val="00B050"/>
                <w:sz w:val="22"/>
                <w:szCs w:val="22"/>
              </w:rPr>
              <w:t xml:space="preserve">analysis and </w:t>
            </w:r>
            <w:r w:rsidR="002E49CB" w:rsidRPr="00035FFC">
              <w:rPr>
                <w:rFonts w:asciiTheme="minorHAnsi" w:hAnsiTheme="minorHAnsi" w:cstheme="minorHAnsi"/>
                <w:bCs w:val="0"/>
                <w:color w:val="00B050"/>
                <w:sz w:val="22"/>
                <w:szCs w:val="22"/>
              </w:rPr>
              <w:t xml:space="preserve">report </w:t>
            </w:r>
            <w:r w:rsidR="00BD2DB8">
              <w:rPr>
                <w:rFonts w:asciiTheme="minorHAnsi" w:hAnsiTheme="minorHAnsi" w:cstheme="minorHAnsi"/>
                <w:bCs w:val="0"/>
                <w:color w:val="00B050"/>
                <w:sz w:val="22"/>
                <w:szCs w:val="22"/>
              </w:rPr>
              <w:t>(80 marks)</w:t>
            </w:r>
          </w:p>
          <w:p w14:paraId="615E7C14" w14:textId="77777777" w:rsidR="005818E3" w:rsidRPr="00035FFC" w:rsidRDefault="005818E3" w:rsidP="000159C3">
            <w:pPr>
              <w:pStyle w:val="Heading1"/>
              <w:ind w:left="0" w:right="343"/>
              <w:rPr>
                <w:rFonts w:asciiTheme="minorHAnsi" w:hAnsiTheme="minorHAnsi" w:cstheme="minorHAnsi"/>
                <w:sz w:val="22"/>
                <w:szCs w:val="22"/>
              </w:rPr>
            </w:pPr>
          </w:p>
          <w:p w14:paraId="0616E834" w14:textId="1150C613" w:rsidR="005818E3" w:rsidRPr="00035FFC" w:rsidRDefault="00204E4E" w:rsidP="000159C3">
            <w:pPr>
              <w:pStyle w:val="Heading1"/>
              <w:ind w:left="0" w:right="343"/>
              <w:rPr>
                <w:rFonts w:asciiTheme="minorHAnsi" w:hAnsiTheme="minorHAnsi" w:cstheme="minorHAnsi"/>
                <w:b w:val="0"/>
                <w:bCs w:val="0"/>
                <w:sz w:val="22"/>
                <w:szCs w:val="22"/>
              </w:rPr>
            </w:pPr>
            <w:r w:rsidRPr="00035FFC">
              <w:rPr>
                <w:rFonts w:asciiTheme="minorHAnsi" w:hAnsiTheme="minorHAnsi" w:cstheme="minorHAnsi"/>
                <w:b w:val="0"/>
                <w:bCs w:val="0"/>
                <w:sz w:val="22"/>
                <w:szCs w:val="22"/>
              </w:rPr>
              <w:t>In this part, kindly complete following tasks:</w:t>
            </w:r>
          </w:p>
          <w:p w14:paraId="338188A5" w14:textId="5912180B" w:rsidR="00204E4E" w:rsidRDefault="00454466" w:rsidP="008D6E30">
            <w:pPr>
              <w:pStyle w:val="Heading1"/>
              <w:numPr>
                <w:ilvl w:val="0"/>
                <w:numId w:val="38"/>
              </w:numPr>
              <w:ind w:right="343"/>
              <w:rPr>
                <w:rFonts w:asciiTheme="minorHAnsi" w:hAnsiTheme="minorHAnsi" w:cstheme="minorHAnsi"/>
                <w:b w:val="0"/>
                <w:bCs w:val="0"/>
                <w:sz w:val="22"/>
                <w:szCs w:val="22"/>
              </w:rPr>
            </w:pPr>
            <w:r>
              <w:rPr>
                <w:rFonts w:asciiTheme="minorHAnsi" w:hAnsiTheme="minorHAnsi" w:cstheme="minorHAnsi"/>
                <w:b w:val="0"/>
                <w:bCs w:val="0"/>
                <w:sz w:val="22"/>
                <w:szCs w:val="22"/>
              </w:rPr>
              <w:t xml:space="preserve">Employ </w:t>
            </w:r>
            <w:r w:rsidRPr="00D1242A">
              <w:rPr>
                <w:rFonts w:asciiTheme="minorHAnsi" w:hAnsiTheme="minorHAnsi" w:cstheme="minorHAnsi"/>
                <w:sz w:val="22"/>
                <w:szCs w:val="22"/>
              </w:rPr>
              <w:t>Excel</w:t>
            </w:r>
            <w:r w:rsidR="00661D99">
              <w:rPr>
                <w:rFonts w:asciiTheme="minorHAnsi" w:hAnsiTheme="minorHAnsi" w:cstheme="minorHAnsi"/>
                <w:sz w:val="22"/>
                <w:szCs w:val="22"/>
              </w:rPr>
              <w:t xml:space="preserve"> or Orange</w:t>
            </w:r>
            <w:r>
              <w:rPr>
                <w:rFonts w:asciiTheme="minorHAnsi" w:hAnsiTheme="minorHAnsi" w:cstheme="minorHAnsi"/>
                <w:b w:val="0"/>
                <w:bCs w:val="0"/>
                <w:sz w:val="22"/>
                <w:szCs w:val="22"/>
              </w:rPr>
              <w:t xml:space="preserve"> to p</w:t>
            </w:r>
            <w:r w:rsidR="008D6E30" w:rsidRPr="00035FFC">
              <w:rPr>
                <w:rFonts w:asciiTheme="minorHAnsi" w:hAnsiTheme="minorHAnsi" w:cstheme="minorHAnsi"/>
                <w:b w:val="0"/>
                <w:bCs w:val="0"/>
                <w:sz w:val="22"/>
                <w:szCs w:val="22"/>
              </w:rPr>
              <w:t xml:space="preserve">erform an in-depth </w:t>
            </w:r>
            <w:r w:rsidR="00F65FB3" w:rsidRPr="00035FFC">
              <w:rPr>
                <w:rFonts w:asciiTheme="minorHAnsi" w:hAnsiTheme="minorHAnsi" w:cstheme="minorHAnsi"/>
                <w:b w:val="0"/>
                <w:bCs w:val="0"/>
                <w:sz w:val="22"/>
                <w:szCs w:val="22"/>
              </w:rPr>
              <w:t>exploratory data analysis</w:t>
            </w:r>
            <w:r w:rsidR="00E81E45" w:rsidRPr="00035FFC">
              <w:rPr>
                <w:rFonts w:asciiTheme="minorHAnsi" w:hAnsiTheme="minorHAnsi" w:cstheme="minorHAnsi"/>
                <w:b w:val="0"/>
                <w:bCs w:val="0"/>
                <w:sz w:val="22"/>
                <w:szCs w:val="22"/>
              </w:rPr>
              <w:t xml:space="preserve"> (EDA)</w:t>
            </w:r>
            <w:r w:rsidR="00F65FB3" w:rsidRPr="00035FFC">
              <w:rPr>
                <w:rFonts w:asciiTheme="minorHAnsi" w:hAnsiTheme="minorHAnsi" w:cstheme="minorHAnsi"/>
                <w:b w:val="0"/>
                <w:bCs w:val="0"/>
                <w:sz w:val="22"/>
                <w:szCs w:val="22"/>
              </w:rPr>
              <w:t xml:space="preserve"> </w:t>
            </w:r>
            <w:r w:rsidR="00D81724" w:rsidRPr="00035FFC">
              <w:rPr>
                <w:rFonts w:asciiTheme="minorHAnsi" w:hAnsiTheme="minorHAnsi" w:cstheme="minorHAnsi"/>
                <w:b w:val="0"/>
                <w:bCs w:val="0"/>
                <w:sz w:val="22"/>
                <w:szCs w:val="22"/>
              </w:rPr>
              <w:t>on</w:t>
            </w:r>
            <w:r w:rsidR="008D6E30" w:rsidRPr="00035FFC">
              <w:rPr>
                <w:rFonts w:asciiTheme="minorHAnsi" w:hAnsiTheme="minorHAnsi" w:cstheme="minorHAnsi"/>
                <w:b w:val="0"/>
                <w:bCs w:val="0"/>
                <w:sz w:val="22"/>
                <w:szCs w:val="22"/>
              </w:rPr>
              <w:t xml:space="preserve"> </w:t>
            </w:r>
            <w:r w:rsidR="00A9451F" w:rsidRPr="00035FFC">
              <w:rPr>
                <w:rFonts w:asciiTheme="minorHAnsi" w:hAnsiTheme="minorHAnsi" w:cstheme="minorHAnsi"/>
                <w:b w:val="0"/>
                <w:bCs w:val="0"/>
                <w:sz w:val="22"/>
                <w:szCs w:val="22"/>
              </w:rPr>
              <w:t xml:space="preserve">the </w:t>
            </w:r>
            <w:r w:rsidR="00252121" w:rsidRPr="00035FFC">
              <w:rPr>
                <w:rFonts w:asciiTheme="minorHAnsi" w:hAnsiTheme="minorHAnsi" w:cstheme="minorHAnsi"/>
                <w:b w:val="0"/>
                <w:sz w:val="22"/>
                <w:szCs w:val="22"/>
              </w:rPr>
              <w:t xml:space="preserve">chosen </w:t>
            </w:r>
            <w:r w:rsidR="00A9451F" w:rsidRPr="00035FFC">
              <w:rPr>
                <w:rFonts w:asciiTheme="minorHAnsi" w:hAnsiTheme="minorHAnsi" w:cstheme="minorHAnsi"/>
                <w:b w:val="0"/>
                <w:bCs w:val="0"/>
                <w:sz w:val="22"/>
                <w:szCs w:val="22"/>
              </w:rPr>
              <w:t xml:space="preserve">data </w:t>
            </w:r>
            <w:r w:rsidR="00252121" w:rsidRPr="00035FFC">
              <w:rPr>
                <w:rFonts w:asciiTheme="minorHAnsi" w:hAnsiTheme="minorHAnsi" w:cstheme="minorHAnsi"/>
                <w:b w:val="0"/>
                <w:bCs w:val="0"/>
                <w:sz w:val="22"/>
                <w:szCs w:val="22"/>
              </w:rPr>
              <w:t>in</w:t>
            </w:r>
            <w:r w:rsidR="00A9451F" w:rsidRPr="00035FFC">
              <w:rPr>
                <w:rFonts w:asciiTheme="minorHAnsi" w:hAnsiTheme="minorHAnsi" w:cstheme="minorHAnsi"/>
                <w:b w:val="0"/>
                <w:bCs w:val="0"/>
                <w:sz w:val="22"/>
                <w:szCs w:val="22"/>
              </w:rPr>
              <w:t xml:space="preserve"> part A</w:t>
            </w:r>
            <w:r w:rsidR="0056625A">
              <w:rPr>
                <w:rFonts w:asciiTheme="minorHAnsi" w:hAnsiTheme="minorHAnsi" w:cstheme="minorHAnsi"/>
                <w:b w:val="0"/>
                <w:bCs w:val="0"/>
                <w:sz w:val="22"/>
                <w:szCs w:val="22"/>
              </w:rPr>
              <w:t xml:space="preserve"> </w:t>
            </w:r>
            <w:r w:rsidR="00203692">
              <w:rPr>
                <w:rFonts w:asciiTheme="minorHAnsi" w:hAnsiTheme="minorHAnsi" w:cstheme="minorHAnsi"/>
                <w:b w:val="0"/>
                <w:bCs w:val="0"/>
                <w:sz w:val="22"/>
                <w:szCs w:val="22"/>
              </w:rPr>
              <w:t xml:space="preserve">and </w:t>
            </w:r>
            <w:r w:rsidR="00ED25AE">
              <w:rPr>
                <w:rFonts w:asciiTheme="minorHAnsi" w:hAnsiTheme="minorHAnsi" w:cstheme="minorHAnsi"/>
                <w:b w:val="0"/>
                <w:bCs w:val="0"/>
                <w:sz w:val="22"/>
                <w:szCs w:val="22"/>
              </w:rPr>
              <w:t>generate</w:t>
            </w:r>
            <w:r w:rsidR="008F602D">
              <w:rPr>
                <w:rFonts w:asciiTheme="minorHAnsi" w:hAnsiTheme="minorHAnsi" w:cstheme="minorHAnsi"/>
                <w:b w:val="0"/>
                <w:bCs w:val="0"/>
                <w:sz w:val="22"/>
                <w:szCs w:val="22"/>
              </w:rPr>
              <w:t xml:space="preserve"> v</w:t>
            </w:r>
            <w:r w:rsidR="00ED25AE">
              <w:rPr>
                <w:rFonts w:asciiTheme="minorHAnsi" w:hAnsiTheme="minorHAnsi" w:cstheme="minorHAnsi"/>
                <w:b w:val="0"/>
                <w:bCs w:val="0"/>
                <w:sz w:val="22"/>
                <w:szCs w:val="22"/>
              </w:rPr>
              <w:t xml:space="preserve">isualizations to present the findings and insights from </w:t>
            </w:r>
            <w:r w:rsidR="00A9781F">
              <w:rPr>
                <w:rFonts w:asciiTheme="minorHAnsi" w:hAnsiTheme="minorHAnsi" w:cstheme="minorHAnsi"/>
                <w:b w:val="0"/>
                <w:bCs w:val="0"/>
                <w:sz w:val="22"/>
                <w:szCs w:val="22"/>
              </w:rPr>
              <w:t>your</w:t>
            </w:r>
            <w:r w:rsidR="00ED25AE">
              <w:rPr>
                <w:rFonts w:asciiTheme="minorHAnsi" w:hAnsiTheme="minorHAnsi" w:cstheme="minorHAnsi"/>
                <w:b w:val="0"/>
                <w:bCs w:val="0"/>
                <w:sz w:val="22"/>
                <w:szCs w:val="22"/>
              </w:rPr>
              <w:t xml:space="preserve"> analysis.</w:t>
            </w:r>
            <w:r w:rsidR="00C1212B">
              <w:rPr>
                <w:rFonts w:asciiTheme="minorHAnsi" w:hAnsiTheme="minorHAnsi" w:cstheme="minorHAnsi"/>
                <w:b w:val="0"/>
                <w:bCs w:val="0"/>
                <w:sz w:val="22"/>
                <w:szCs w:val="22"/>
              </w:rPr>
              <w:t xml:space="preserve"> The outcomes should integrate into your report</w:t>
            </w:r>
            <w:r w:rsidR="00BE7AB1">
              <w:rPr>
                <w:rFonts w:asciiTheme="minorHAnsi" w:hAnsiTheme="minorHAnsi" w:cstheme="minorHAnsi"/>
                <w:b w:val="0"/>
                <w:bCs w:val="0"/>
                <w:sz w:val="22"/>
                <w:szCs w:val="22"/>
              </w:rPr>
              <w:t>.</w:t>
            </w:r>
          </w:p>
          <w:p w14:paraId="37F88968" w14:textId="65009047" w:rsidR="006862AC" w:rsidRPr="006862AC" w:rsidRDefault="00F8351D" w:rsidP="008D642C">
            <w:pPr>
              <w:pStyle w:val="Heading1"/>
              <w:numPr>
                <w:ilvl w:val="0"/>
                <w:numId w:val="38"/>
              </w:numPr>
              <w:ind w:right="343"/>
              <w:rPr>
                <w:rFonts w:asciiTheme="minorHAnsi" w:hAnsiTheme="minorHAnsi" w:cstheme="minorHAnsi"/>
                <w:b w:val="0"/>
                <w:bCs w:val="0"/>
                <w:sz w:val="22"/>
                <w:szCs w:val="22"/>
              </w:rPr>
            </w:pPr>
            <w:r>
              <w:rPr>
                <w:rFonts w:asciiTheme="minorHAnsi" w:hAnsiTheme="minorHAnsi" w:cstheme="minorHAnsi"/>
                <w:b w:val="0"/>
                <w:bCs w:val="0"/>
                <w:sz w:val="22"/>
                <w:szCs w:val="22"/>
              </w:rPr>
              <w:t>Ascertain</w:t>
            </w:r>
            <w:r w:rsidR="0028662D">
              <w:rPr>
                <w:rFonts w:asciiTheme="minorHAnsi" w:hAnsiTheme="minorHAnsi" w:cstheme="minorHAnsi"/>
                <w:b w:val="0"/>
                <w:bCs w:val="0"/>
                <w:sz w:val="22"/>
                <w:szCs w:val="22"/>
              </w:rPr>
              <w:t xml:space="preserve"> </w:t>
            </w:r>
            <w:r w:rsidR="0000734F">
              <w:rPr>
                <w:rFonts w:asciiTheme="minorHAnsi" w:hAnsiTheme="minorHAnsi" w:cstheme="minorHAnsi"/>
                <w:b w:val="0"/>
                <w:bCs w:val="0"/>
                <w:sz w:val="22"/>
                <w:szCs w:val="22"/>
              </w:rPr>
              <w:t xml:space="preserve">the top </w:t>
            </w:r>
            <w:r w:rsidR="00F765F5">
              <w:rPr>
                <w:rFonts w:asciiTheme="minorHAnsi" w:hAnsiTheme="minorHAnsi" w:cstheme="minorHAnsi"/>
                <w:b w:val="0"/>
                <w:bCs w:val="0"/>
                <w:sz w:val="22"/>
                <w:szCs w:val="22"/>
              </w:rPr>
              <w:t>10</w:t>
            </w:r>
            <w:r w:rsidR="00EE68F4">
              <w:rPr>
                <w:rFonts w:asciiTheme="minorHAnsi" w:hAnsiTheme="minorHAnsi" w:cstheme="minorHAnsi"/>
                <w:b w:val="0"/>
                <w:bCs w:val="0"/>
                <w:sz w:val="22"/>
                <w:szCs w:val="22"/>
              </w:rPr>
              <w:t xml:space="preserve"> most </w:t>
            </w:r>
            <w:r w:rsidR="0000734F">
              <w:rPr>
                <w:rFonts w:asciiTheme="minorHAnsi" w:hAnsiTheme="minorHAnsi" w:cstheme="minorHAnsi"/>
                <w:b w:val="0"/>
                <w:bCs w:val="0"/>
                <w:sz w:val="22"/>
                <w:szCs w:val="22"/>
              </w:rPr>
              <w:t>significant</w:t>
            </w:r>
            <w:r w:rsidR="00EE68F4">
              <w:rPr>
                <w:rFonts w:asciiTheme="minorHAnsi" w:hAnsiTheme="minorHAnsi" w:cstheme="minorHAnsi"/>
                <w:b w:val="0"/>
                <w:bCs w:val="0"/>
                <w:sz w:val="22"/>
                <w:szCs w:val="22"/>
              </w:rPr>
              <w:t xml:space="preserve"> </w:t>
            </w:r>
            <w:r w:rsidR="00654E9A">
              <w:rPr>
                <w:rFonts w:asciiTheme="minorHAnsi" w:hAnsiTheme="minorHAnsi" w:cstheme="minorHAnsi"/>
                <w:b w:val="0"/>
                <w:bCs w:val="0"/>
                <w:sz w:val="22"/>
                <w:szCs w:val="22"/>
              </w:rPr>
              <w:t>financial indicators</w:t>
            </w:r>
            <w:r w:rsidR="0000734F">
              <w:rPr>
                <w:rFonts w:asciiTheme="minorHAnsi" w:hAnsiTheme="minorHAnsi" w:cstheme="minorHAnsi"/>
                <w:b w:val="0"/>
                <w:bCs w:val="0"/>
                <w:sz w:val="22"/>
                <w:szCs w:val="22"/>
              </w:rPr>
              <w:t xml:space="preserve"> </w:t>
            </w:r>
            <w:r w:rsidR="0099023F">
              <w:rPr>
                <w:rFonts w:asciiTheme="minorHAnsi" w:hAnsiTheme="minorHAnsi" w:cstheme="minorHAnsi"/>
                <w:b w:val="0"/>
                <w:bCs w:val="0"/>
                <w:sz w:val="22"/>
                <w:szCs w:val="22"/>
              </w:rPr>
              <w:t>from 15 financial indicators in part A</w:t>
            </w:r>
            <w:r w:rsidR="00592D98">
              <w:rPr>
                <w:rFonts w:asciiTheme="minorHAnsi" w:hAnsiTheme="minorHAnsi" w:cstheme="minorHAnsi"/>
                <w:b w:val="0"/>
                <w:bCs w:val="0"/>
                <w:sz w:val="22"/>
                <w:szCs w:val="22"/>
              </w:rPr>
              <w:t xml:space="preserve"> </w:t>
            </w:r>
            <w:r w:rsidR="0000734F">
              <w:rPr>
                <w:rFonts w:asciiTheme="minorHAnsi" w:hAnsiTheme="minorHAnsi" w:cstheme="minorHAnsi"/>
                <w:b w:val="0"/>
                <w:bCs w:val="0"/>
                <w:sz w:val="22"/>
                <w:szCs w:val="22"/>
              </w:rPr>
              <w:t>with respect</w:t>
            </w:r>
            <w:r w:rsidR="00654E9A">
              <w:rPr>
                <w:rFonts w:asciiTheme="minorHAnsi" w:hAnsiTheme="minorHAnsi" w:cstheme="minorHAnsi"/>
                <w:b w:val="0"/>
                <w:bCs w:val="0"/>
                <w:sz w:val="22"/>
                <w:szCs w:val="22"/>
              </w:rPr>
              <w:t xml:space="preserve"> </w:t>
            </w:r>
            <w:r w:rsidR="006F4821">
              <w:rPr>
                <w:rFonts w:asciiTheme="minorHAnsi" w:hAnsiTheme="minorHAnsi" w:cstheme="minorHAnsi"/>
                <w:b w:val="0"/>
                <w:bCs w:val="0"/>
                <w:sz w:val="22"/>
                <w:szCs w:val="22"/>
              </w:rPr>
              <w:t>to the target variable</w:t>
            </w:r>
            <w:r w:rsidR="00072166">
              <w:rPr>
                <w:rFonts w:asciiTheme="minorHAnsi" w:hAnsiTheme="minorHAnsi" w:cstheme="minorHAnsi"/>
                <w:b w:val="0"/>
                <w:bCs w:val="0"/>
                <w:sz w:val="22"/>
                <w:szCs w:val="22"/>
              </w:rPr>
              <w:t>.</w:t>
            </w:r>
            <w:r w:rsidR="00FD06A3">
              <w:rPr>
                <w:rFonts w:asciiTheme="minorHAnsi" w:hAnsiTheme="minorHAnsi" w:cstheme="minorHAnsi"/>
                <w:b w:val="0"/>
                <w:bCs w:val="0"/>
                <w:sz w:val="22"/>
                <w:szCs w:val="22"/>
              </w:rPr>
              <w:t xml:space="preserve"> </w:t>
            </w:r>
            <w:r w:rsidR="00341E3E">
              <w:rPr>
                <w:rFonts w:asciiTheme="minorHAnsi" w:hAnsiTheme="minorHAnsi" w:cstheme="minorHAnsi"/>
                <w:b w:val="0"/>
                <w:bCs w:val="0"/>
                <w:sz w:val="22"/>
                <w:szCs w:val="22"/>
              </w:rPr>
              <w:t>A</w:t>
            </w:r>
            <w:r w:rsidR="00186918">
              <w:rPr>
                <w:rFonts w:asciiTheme="minorHAnsi" w:hAnsiTheme="minorHAnsi" w:cstheme="minorHAnsi"/>
                <w:b w:val="0"/>
                <w:bCs w:val="0"/>
                <w:sz w:val="22"/>
                <w:szCs w:val="22"/>
              </w:rPr>
              <w:t xml:space="preserve">nd </w:t>
            </w:r>
            <w:r w:rsidR="00AD768C">
              <w:rPr>
                <w:rFonts w:asciiTheme="minorHAnsi" w:hAnsiTheme="minorHAnsi" w:cstheme="minorHAnsi"/>
                <w:b w:val="0"/>
                <w:bCs w:val="0"/>
                <w:sz w:val="22"/>
                <w:szCs w:val="22"/>
              </w:rPr>
              <w:t>then</w:t>
            </w:r>
            <w:r w:rsidR="00341E3E">
              <w:rPr>
                <w:rFonts w:asciiTheme="minorHAnsi" w:hAnsiTheme="minorHAnsi" w:cstheme="minorHAnsi"/>
                <w:b w:val="0"/>
                <w:bCs w:val="0"/>
                <w:sz w:val="22"/>
                <w:szCs w:val="22"/>
              </w:rPr>
              <w:t>,</w:t>
            </w:r>
            <w:r w:rsidR="00AD768C">
              <w:rPr>
                <w:rFonts w:asciiTheme="minorHAnsi" w:hAnsiTheme="minorHAnsi" w:cstheme="minorHAnsi"/>
                <w:b w:val="0"/>
                <w:bCs w:val="0"/>
                <w:sz w:val="22"/>
                <w:szCs w:val="22"/>
              </w:rPr>
              <w:t xml:space="preserve"> </w:t>
            </w:r>
            <w:r w:rsidR="00072166">
              <w:rPr>
                <w:rFonts w:asciiTheme="minorHAnsi" w:hAnsiTheme="minorHAnsi" w:cstheme="minorHAnsi"/>
                <w:b w:val="0"/>
                <w:bCs w:val="0"/>
                <w:sz w:val="22"/>
                <w:szCs w:val="22"/>
              </w:rPr>
              <w:t>contract</w:t>
            </w:r>
            <w:r w:rsidR="00036461">
              <w:rPr>
                <w:rFonts w:asciiTheme="minorHAnsi" w:hAnsiTheme="minorHAnsi" w:cstheme="minorHAnsi"/>
                <w:b w:val="0"/>
                <w:bCs w:val="0"/>
                <w:sz w:val="22"/>
                <w:szCs w:val="22"/>
              </w:rPr>
              <w:t xml:space="preserve"> </w:t>
            </w:r>
            <w:r w:rsidR="006301C2">
              <w:rPr>
                <w:rFonts w:asciiTheme="minorHAnsi" w:hAnsiTheme="minorHAnsi" w:cstheme="minorHAnsi"/>
                <w:b w:val="0"/>
                <w:bCs w:val="0"/>
                <w:sz w:val="22"/>
                <w:szCs w:val="22"/>
              </w:rPr>
              <w:t xml:space="preserve">a predictive </w:t>
            </w:r>
            <w:r w:rsidR="00592D98">
              <w:rPr>
                <w:rFonts w:asciiTheme="minorHAnsi" w:hAnsiTheme="minorHAnsi" w:cstheme="minorHAnsi"/>
                <w:b w:val="0"/>
                <w:bCs w:val="0"/>
                <w:sz w:val="22"/>
                <w:szCs w:val="22"/>
              </w:rPr>
              <w:t>machine learning</w:t>
            </w:r>
            <w:r w:rsidR="006301C2">
              <w:rPr>
                <w:rFonts w:asciiTheme="minorHAnsi" w:hAnsiTheme="minorHAnsi" w:cstheme="minorHAnsi"/>
                <w:b w:val="0"/>
                <w:bCs w:val="0"/>
                <w:sz w:val="22"/>
                <w:szCs w:val="22"/>
              </w:rPr>
              <w:t xml:space="preserve"> model </w:t>
            </w:r>
            <w:r w:rsidR="00592D98">
              <w:rPr>
                <w:rFonts w:asciiTheme="minorHAnsi" w:hAnsiTheme="minorHAnsi" w:cstheme="minorHAnsi"/>
                <w:b w:val="0"/>
                <w:bCs w:val="0"/>
                <w:sz w:val="22"/>
                <w:szCs w:val="22"/>
              </w:rPr>
              <w:t>(</w:t>
            </w:r>
            <w:r w:rsidR="00D36F66">
              <w:rPr>
                <w:rFonts w:asciiTheme="minorHAnsi" w:hAnsiTheme="minorHAnsi" w:cstheme="minorHAnsi"/>
                <w:b w:val="0"/>
                <w:bCs w:val="0"/>
                <w:sz w:val="22"/>
                <w:szCs w:val="22"/>
              </w:rPr>
              <w:t>decision tree</w:t>
            </w:r>
            <w:r w:rsidR="00592D98">
              <w:rPr>
                <w:rFonts w:asciiTheme="minorHAnsi" w:hAnsiTheme="minorHAnsi" w:cstheme="minorHAnsi"/>
                <w:b w:val="0"/>
                <w:bCs w:val="0"/>
                <w:sz w:val="22"/>
                <w:szCs w:val="22"/>
              </w:rPr>
              <w:t>)</w:t>
            </w:r>
            <w:r w:rsidR="00B91E59">
              <w:rPr>
                <w:rFonts w:asciiTheme="minorHAnsi" w:hAnsiTheme="minorHAnsi" w:cstheme="minorHAnsi"/>
                <w:b w:val="0"/>
                <w:bCs w:val="0"/>
                <w:sz w:val="22"/>
                <w:szCs w:val="22"/>
              </w:rPr>
              <w:t xml:space="preserve"> in </w:t>
            </w:r>
            <w:r w:rsidR="001D347C">
              <w:rPr>
                <w:rFonts w:asciiTheme="minorHAnsi" w:hAnsiTheme="minorHAnsi" w:cstheme="minorHAnsi"/>
                <w:sz w:val="22"/>
                <w:szCs w:val="22"/>
              </w:rPr>
              <w:t xml:space="preserve">Orange </w:t>
            </w:r>
            <w:r w:rsidR="008D642C">
              <w:rPr>
                <w:rFonts w:asciiTheme="minorHAnsi" w:hAnsiTheme="minorHAnsi" w:cstheme="minorHAnsi"/>
                <w:b w:val="0"/>
                <w:bCs w:val="0"/>
                <w:sz w:val="22"/>
                <w:szCs w:val="22"/>
              </w:rPr>
              <w:t xml:space="preserve">to </w:t>
            </w:r>
            <w:r w:rsidR="00193DB0" w:rsidRPr="008D642C">
              <w:rPr>
                <w:rFonts w:asciiTheme="minorHAnsi" w:hAnsiTheme="minorHAnsi" w:cstheme="minorHAnsi"/>
                <w:b w:val="0"/>
                <w:sz w:val="22"/>
                <w:szCs w:val="22"/>
              </w:rPr>
              <w:t xml:space="preserve">understand </w:t>
            </w:r>
            <w:r w:rsidR="002816B6" w:rsidRPr="008D642C">
              <w:rPr>
                <w:rFonts w:asciiTheme="minorHAnsi" w:hAnsiTheme="minorHAnsi" w:cstheme="minorHAnsi"/>
                <w:b w:val="0"/>
                <w:sz w:val="22"/>
                <w:szCs w:val="22"/>
              </w:rPr>
              <w:t>whether</w:t>
            </w:r>
            <w:r w:rsidR="00193DB0" w:rsidRPr="008D642C">
              <w:rPr>
                <w:rFonts w:asciiTheme="minorHAnsi" w:hAnsiTheme="minorHAnsi" w:cstheme="minorHAnsi"/>
                <w:b w:val="0"/>
                <w:sz w:val="22"/>
                <w:szCs w:val="22"/>
              </w:rPr>
              <w:t xml:space="preserve"> it is possible to classify the future performance of a stock by looking at the </w:t>
            </w:r>
            <w:r w:rsidR="00903C2A">
              <w:rPr>
                <w:rFonts w:asciiTheme="minorHAnsi" w:hAnsiTheme="minorHAnsi" w:cstheme="minorHAnsi"/>
                <w:b w:val="0"/>
                <w:sz w:val="22"/>
                <w:szCs w:val="22"/>
              </w:rPr>
              <w:t>chosen financial indicators</w:t>
            </w:r>
            <w:r w:rsidR="00036461">
              <w:rPr>
                <w:rFonts w:asciiTheme="minorHAnsi" w:hAnsiTheme="minorHAnsi" w:cstheme="minorHAnsi"/>
                <w:b w:val="0"/>
                <w:sz w:val="22"/>
                <w:szCs w:val="22"/>
              </w:rPr>
              <w:t>.</w:t>
            </w:r>
            <w:r w:rsidR="00BE7AB1">
              <w:rPr>
                <w:rFonts w:asciiTheme="minorHAnsi" w:hAnsiTheme="minorHAnsi" w:cstheme="minorHAnsi"/>
                <w:b w:val="0"/>
                <w:sz w:val="22"/>
                <w:szCs w:val="22"/>
              </w:rPr>
              <w:t xml:space="preserve"> </w:t>
            </w:r>
            <w:r w:rsidR="00F21287" w:rsidRPr="00F21287">
              <w:rPr>
                <w:rFonts w:asciiTheme="minorHAnsi" w:hAnsiTheme="minorHAnsi" w:cstheme="minorHAnsi"/>
                <w:b w:val="0"/>
                <w:sz w:val="22"/>
                <w:szCs w:val="22"/>
              </w:rPr>
              <w:t>Ensure that the model performance outputs and comments regarding both the model and its outputs are integrated into your report.</w:t>
            </w:r>
          </w:p>
          <w:p w14:paraId="7BE074A1" w14:textId="77777777" w:rsidR="00EE1A2C" w:rsidRDefault="00EE1A2C" w:rsidP="004341EC">
            <w:pPr>
              <w:pStyle w:val="Heading1"/>
              <w:numPr>
                <w:ilvl w:val="0"/>
                <w:numId w:val="38"/>
              </w:numPr>
              <w:ind w:right="343"/>
              <w:rPr>
                <w:rFonts w:asciiTheme="minorHAnsi" w:hAnsiTheme="minorHAnsi" w:cstheme="minorHAnsi"/>
                <w:b w:val="0"/>
                <w:bCs w:val="0"/>
                <w:sz w:val="22"/>
                <w:szCs w:val="22"/>
              </w:rPr>
            </w:pPr>
            <w:r w:rsidRPr="004341EC">
              <w:rPr>
                <w:rFonts w:asciiTheme="minorHAnsi" w:hAnsiTheme="minorHAnsi" w:cstheme="minorHAnsi"/>
                <w:b w:val="0"/>
                <w:bCs w:val="0"/>
                <w:sz w:val="22"/>
                <w:szCs w:val="22"/>
              </w:rPr>
              <w:t>The report should be no more than 1,000 words and no less than 900 words (not include cover page, table of contents, reference, and Appendix). There will be penalty for exceeding the maximum word limit specified.</w:t>
            </w:r>
          </w:p>
          <w:p w14:paraId="0E6063A5" w14:textId="77777777" w:rsidR="00295F17" w:rsidRPr="004341EC" w:rsidRDefault="00295F17" w:rsidP="00A37198">
            <w:pPr>
              <w:pStyle w:val="Heading1"/>
              <w:ind w:left="360" w:right="343"/>
              <w:rPr>
                <w:rFonts w:asciiTheme="minorHAnsi" w:hAnsiTheme="minorHAnsi" w:cstheme="minorHAnsi"/>
                <w:b w:val="0"/>
                <w:bCs w:val="0"/>
                <w:sz w:val="22"/>
                <w:szCs w:val="22"/>
              </w:rPr>
            </w:pPr>
          </w:p>
          <w:p w14:paraId="42B0A7A3" w14:textId="0BB1EDDC" w:rsidR="009454E5" w:rsidRPr="00741677" w:rsidRDefault="000508C0" w:rsidP="003E4E22">
            <w:pPr>
              <w:pStyle w:val="Heading1"/>
              <w:ind w:left="360" w:right="343"/>
              <w:rPr>
                <w:rFonts w:asciiTheme="minorHAnsi" w:hAnsiTheme="minorHAnsi" w:cstheme="minorHAnsi"/>
                <w:sz w:val="22"/>
                <w:szCs w:val="22"/>
              </w:rPr>
            </w:pPr>
            <w:r w:rsidRPr="00741677">
              <w:rPr>
                <w:rFonts w:asciiTheme="minorHAnsi" w:hAnsiTheme="minorHAnsi" w:cstheme="minorHAnsi"/>
                <w:sz w:val="22"/>
                <w:szCs w:val="22"/>
              </w:rPr>
              <w:t>You are free to generally follow the report structure below,</w:t>
            </w:r>
          </w:p>
          <w:p w14:paraId="6069DD08" w14:textId="77777777" w:rsidR="009454E5" w:rsidRDefault="009454E5" w:rsidP="003E4E22">
            <w:pPr>
              <w:pStyle w:val="Heading1"/>
              <w:ind w:left="0" w:right="343"/>
              <w:rPr>
                <w:rFonts w:asciiTheme="minorHAnsi" w:hAnsiTheme="minorHAnsi" w:cstheme="minorHAnsi"/>
                <w:b w:val="0"/>
                <w:sz w:val="22"/>
                <w:szCs w:val="22"/>
              </w:rPr>
            </w:pPr>
          </w:p>
          <w:p w14:paraId="30B88D4F" w14:textId="77777777" w:rsidR="00D9483A" w:rsidRPr="00637278" w:rsidRDefault="00D9483A" w:rsidP="003E4E22">
            <w:pPr>
              <w:pStyle w:val="ListParagraph"/>
              <w:widowControl/>
              <w:numPr>
                <w:ilvl w:val="0"/>
                <w:numId w:val="40"/>
              </w:numPr>
              <w:autoSpaceDE/>
              <w:autoSpaceDN/>
              <w:spacing w:after="160" w:line="259" w:lineRule="auto"/>
              <w:contextualSpacing/>
              <w:rPr>
                <w:rFonts w:asciiTheme="minorHAnsi" w:hAnsiTheme="minorHAnsi" w:cstheme="minorHAnsi"/>
              </w:rPr>
            </w:pPr>
            <w:r w:rsidRPr="00637278">
              <w:rPr>
                <w:rFonts w:asciiTheme="minorHAnsi" w:hAnsiTheme="minorHAnsi" w:cstheme="minorHAnsi"/>
              </w:rPr>
              <w:t xml:space="preserve">Cover page </w:t>
            </w:r>
          </w:p>
          <w:p w14:paraId="5224DA33" w14:textId="77777777" w:rsidR="00D9483A" w:rsidRPr="00637278" w:rsidRDefault="00D9483A" w:rsidP="003E4E22">
            <w:pPr>
              <w:pStyle w:val="ListParagraph"/>
              <w:widowControl/>
              <w:numPr>
                <w:ilvl w:val="0"/>
                <w:numId w:val="40"/>
              </w:numPr>
              <w:autoSpaceDE/>
              <w:autoSpaceDN/>
              <w:spacing w:after="160" w:line="259" w:lineRule="auto"/>
              <w:contextualSpacing/>
              <w:rPr>
                <w:rFonts w:asciiTheme="minorHAnsi" w:hAnsiTheme="minorHAnsi" w:cstheme="minorHAnsi"/>
              </w:rPr>
            </w:pPr>
            <w:r w:rsidRPr="00637278">
              <w:rPr>
                <w:rFonts w:asciiTheme="minorHAnsi" w:hAnsiTheme="minorHAnsi" w:cstheme="minorHAnsi"/>
              </w:rPr>
              <w:t>Introduction</w:t>
            </w:r>
          </w:p>
          <w:p w14:paraId="572A4BEC" w14:textId="09067F47" w:rsidR="00D9483A" w:rsidRPr="00637278" w:rsidRDefault="00D9483A" w:rsidP="003E4E22">
            <w:pPr>
              <w:pStyle w:val="ListParagraph"/>
              <w:widowControl/>
              <w:numPr>
                <w:ilvl w:val="0"/>
                <w:numId w:val="40"/>
              </w:numPr>
              <w:autoSpaceDE/>
              <w:autoSpaceDN/>
              <w:spacing w:after="160" w:line="259" w:lineRule="auto"/>
              <w:contextualSpacing/>
              <w:rPr>
                <w:rFonts w:asciiTheme="minorHAnsi" w:hAnsiTheme="minorHAnsi" w:cstheme="minorHAnsi"/>
              </w:rPr>
            </w:pPr>
            <w:r w:rsidRPr="00637278">
              <w:rPr>
                <w:rFonts w:asciiTheme="minorHAnsi" w:hAnsiTheme="minorHAnsi" w:cstheme="minorHAnsi"/>
              </w:rPr>
              <w:t>Visualization &amp; Data Analysis</w:t>
            </w:r>
          </w:p>
          <w:p w14:paraId="0CAF7AC6" w14:textId="77777777" w:rsidR="00D9483A" w:rsidRPr="00637278" w:rsidRDefault="00D9483A" w:rsidP="003E4E22">
            <w:pPr>
              <w:pStyle w:val="ListParagraph"/>
              <w:widowControl/>
              <w:numPr>
                <w:ilvl w:val="0"/>
                <w:numId w:val="40"/>
              </w:numPr>
              <w:autoSpaceDE/>
              <w:autoSpaceDN/>
              <w:spacing w:after="160" w:line="259" w:lineRule="auto"/>
              <w:contextualSpacing/>
              <w:rPr>
                <w:rFonts w:asciiTheme="minorHAnsi" w:hAnsiTheme="minorHAnsi" w:cstheme="minorHAnsi"/>
              </w:rPr>
            </w:pPr>
            <w:r w:rsidRPr="00637278">
              <w:rPr>
                <w:rFonts w:asciiTheme="minorHAnsi" w:hAnsiTheme="minorHAnsi" w:cstheme="minorHAnsi"/>
              </w:rPr>
              <w:t>Investigations and Findings</w:t>
            </w:r>
          </w:p>
          <w:p w14:paraId="4305AFD5" w14:textId="77777777" w:rsidR="00D9483A" w:rsidRPr="00637278" w:rsidRDefault="00D9483A" w:rsidP="003E4E22">
            <w:pPr>
              <w:pStyle w:val="ListParagraph"/>
              <w:widowControl/>
              <w:numPr>
                <w:ilvl w:val="0"/>
                <w:numId w:val="40"/>
              </w:numPr>
              <w:autoSpaceDE/>
              <w:autoSpaceDN/>
              <w:spacing w:line="259" w:lineRule="auto"/>
              <w:contextualSpacing/>
              <w:rPr>
                <w:rFonts w:asciiTheme="minorHAnsi" w:hAnsiTheme="minorHAnsi" w:cstheme="minorHAnsi"/>
              </w:rPr>
            </w:pPr>
            <w:r w:rsidRPr="00637278">
              <w:rPr>
                <w:rFonts w:asciiTheme="minorHAnsi" w:hAnsiTheme="minorHAnsi" w:cstheme="minorHAnsi"/>
              </w:rPr>
              <w:t xml:space="preserve">Conclusion </w:t>
            </w:r>
          </w:p>
          <w:p w14:paraId="4C37572B" w14:textId="77777777" w:rsidR="00D9483A" w:rsidRPr="00637278" w:rsidRDefault="00D9483A" w:rsidP="003E4E22">
            <w:pPr>
              <w:pStyle w:val="BodyText"/>
              <w:widowControl/>
              <w:numPr>
                <w:ilvl w:val="0"/>
                <w:numId w:val="40"/>
              </w:numPr>
              <w:autoSpaceDE/>
              <w:autoSpaceDN/>
              <w:spacing w:after="160" w:line="259" w:lineRule="auto"/>
              <w:contextualSpacing/>
              <w:rPr>
                <w:rFonts w:asciiTheme="minorHAnsi" w:hAnsiTheme="minorHAnsi" w:cstheme="minorHAnsi"/>
                <w:sz w:val="22"/>
                <w:szCs w:val="22"/>
              </w:rPr>
            </w:pPr>
            <w:r w:rsidRPr="00637278">
              <w:rPr>
                <w:rFonts w:asciiTheme="minorHAnsi" w:hAnsiTheme="minorHAnsi" w:cstheme="minorHAnsi"/>
                <w:sz w:val="22"/>
                <w:szCs w:val="22"/>
              </w:rPr>
              <w:t>References</w:t>
            </w:r>
          </w:p>
          <w:p w14:paraId="3B145AF0" w14:textId="13E965B1" w:rsidR="000F3C92" w:rsidRPr="003E4E22" w:rsidRDefault="00D9483A" w:rsidP="003E4E22">
            <w:pPr>
              <w:pStyle w:val="BodyText"/>
              <w:widowControl/>
              <w:numPr>
                <w:ilvl w:val="0"/>
                <w:numId w:val="40"/>
              </w:numPr>
              <w:autoSpaceDE/>
              <w:autoSpaceDN/>
              <w:spacing w:after="160" w:line="259" w:lineRule="auto"/>
              <w:contextualSpacing/>
              <w:rPr>
                <w:rFonts w:asciiTheme="minorHAnsi" w:hAnsiTheme="minorHAnsi" w:cstheme="minorHAnsi"/>
                <w:sz w:val="22"/>
                <w:szCs w:val="22"/>
              </w:rPr>
            </w:pPr>
            <w:r w:rsidRPr="00637278">
              <w:rPr>
                <w:rFonts w:asciiTheme="minorHAnsi" w:hAnsiTheme="minorHAnsi" w:cstheme="minorHAnsi"/>
                <w:sz w:val="22"/>
                <w:szCs w:val="22"/>
              </w:rPr>
              <w:t>Appendix (if applicable)</w:t>
            </w:r>
          </w:p>
          <w:p w14:paraId="4B4AA90F" w14:textId="77777777" w:rsidR="000F3C92" w:rsidRPr="00035FFC" w:rsidRDefault="000F3C92" w:rsidP="00936578">
            <w:pPr>
              <w:pStyle w:val="Heading1"/>
              <w:ind w:left="0" w:right="343"/>
              <w:rPr>
                <w:rFonts w:asciiTheme="minorHAnsi" w:hAnsiTheme="minorHAnsi" w:cstheme="minorHAnsi"/>
                <w:b w:val="0"/>
                <w:sz w:val="22"/>
                <w:szCs w:val="22"/>
              </w:rPr>
            </w:pPr>
          </w:p>
          <w:p w14:paraId="524A2705" w14:textId="466E0474" w:rsidR="00936578" w:rsidRDefault="00936578" w:rsidP="00936578">
            <w:pPr>
              <w:pStyle w:val="Heading1"/>
              <w:ind w:left="0" w:right="343"/>
              <w:rPr>
                <w:rFonts w:asciiTheme="minorHAnsi" w:hAnsiTheme="minorHAnsi" w:cstheme="minorHAnsi"/>
                <w:b w:val="0"/>
                <w:sz w:val="22"/>
                <w:szCs w:val="22"/>
              </w:rPr>
            </w:pPr>
            <w:r w:rsidRPr="00035FFC">
              <w:rPr>
                <w:rFonts w:asciiTheme="minorHAnsi" w:hAnsiTheme="minorHAnsi" w:cstheme="minorHAnsi"/>
                <w:b w:val="0"/>
                <w:sz w:val="22"/>
                <w:szCs w:val="22"/>
              </w:rPr>
              <w:t xml:space="preserve">Please refer to the </w:t>
            </w:r>
            <w:r w:rsidRPr="00035FFC">
              <w:rPr>
                <w:rFonts w:asciiTheme="minorHAnsi" w:hAnsiTheme="minorHAnsi" w:cstheme="minorHAnsi"/>
                <w:sz w:val="22"/>
                <w:szCs w:val="22"/>
              </w:rPr>
              <w:t>Grading Rubric</w:t>
            </w:r>
            <w:r w:rsidRPr="00035FFC">
              <w:rPr>
                <w:rFonts w:asciiTheme="minorHAnsi" w:hAnsiTheme="minorHAnsi" w:cstheme="minorHAnsi"/>
                <w:b w:val="0"/>
                <w:sz w:val="22"/>
                <w:szCs w:val="22"/>
              </w:rPr>
              <w:t xml:space="preserve"> on the mark allocation and as a guide to ensure you satisfy the criteria for the </w:t>
            </w:r>
            <w:r w:rsidR="00C6190F" w:rsidRPr="00035FFC">
              <w:rPr>
                <w:rFonts w:asciiTheme="minorHAnsi" w:hAnsiTheme="minorHAnsi" w:cstheme="minorHAnsi"/>
                <w:b w:val="0"/>
                <w:sz w:val="22"/>
                <w:szCs w:val="22"/>
              </w:rPr>
              <w:t>Assignment</w:t>
            </w:r>
            <w:r w:rsidRPr="00035FFC">
              <w:rPr>
                <w:rFonts w:asciiTheme="minorHAnsi" w:hAnsiTheme="minorHAnsi" w:cstheme="minorHAnsi"/>
                <w:b w:val="0"/>
                <w:sz w:val="22"/>
                <w:szCs w:val="22"/>
              </w:rPr>
              <w:t>.</w:t>
            </w:r>
          </w:p>
          <w:p w14:paraId="6C8F736E" w14:textId="77777777" w:rsidR="00B93E2E" w:rsidRPr="00035FFC" w:rsidRDefault="00B93E2E" w:rsidP="00936578">
            <w:pPr>
              <w:pStyle w:val="Heading1"/>
              <w:ind w:left="0" w:right="343"/>
              <w:rPr>
                <w:rFonts w:asciiTheme="minorHAnsi" w:hAnsiTheme="minorHAnsi" w:cstheme="minorHAnsi"/>
                <w:b w:val="0"/>
                <w:sz w:val="22"/>
                <w:szCs w:val="22"/>
              </w:rPr>
            </w:pPr>
          </w:p>
          <w:p w14:paraId="47EA17B7" w14:textId="2E1854BD" w:rsidR="00936578" w:rsidRDefault="00936578" w:rsidP="00936578">
            <w:pPr>
              <w:pStyle w:val="ListBullet"/>
              <w:numPr>
                <w:ilvl w:val="0"/>
                <w:numId w:val="0"/>
              </w:numPr>
              <w:spacing w:line="240" w:lineRule="auto"/>
              <w:ind w:right="343"/>
              <w:jc w:val="both"/>
              <w:rPr>
                <w:rFonts w:asciiTheme="minorHAnsi" w:hAnsiTheme="minorHAnsi" w:cstheme="minorHAnsi"/>
                <w:b/>
                <w:szCs w:val="22"/>
              </w:rPr>
            </w:pPr>
            <w:r w:rsidRPr="00035FFC">
              <w:rPr>
                <w:rFonts w:asciiTheme="minorHAnsi" w:hAnsiTheme="minorHAnsi" w:cstheme="minorHAnsi"/>
                <w:b/>
                <w:szCs w:val="22"/>
              </w:rPr>
              <w:t>Note:</w:t>
            </w:r>
          </w:p>
          <w:p w14:paraId="00D31C60" w14:textId="1B6F0B13" w:rsidR="00CA6AFD" w:rsidRPr="00CF72DA" w:rsidRDefault="00CA6AFD" w:rsidP="00CA6AFD">
            <w:pPr>
              <w:pStyle w:val="ListBullet"/>
              <w:numPr>
                <w:ilvl w:val="0"/>
                <w:numId w:val="12"/>
              </w:numPr>
              <w:spacing w:line="240" w:lineRule="auto"/>
              <w:ind w:left="426" w:right="343"/>
              <w:jc w:val="both"/>
              <w:rPr>
                <w:rFonts w:asciiTheme="minorHAnsi" w:hAnsiTheme="minorHAnsi" w:cstheme="minorHAnsi"/>
                <w:szCs w:val="22"/>
              </w:rPr>
            </w:pPr>
            <w:r w:rsidRPr="00CF72DA">
              <w:rPr>
                <w:rFonts w:asciiTheme="minorHAnsi" w:hAnsiTheme="minorHAnsi" w:cstheme="minorHAnsi"/>
                <w:szCs w:val="22"/>
              </w:rPr>
              <w:t xml:space="preserve">Download the </w:t>
            </w:r>
            <w:r w:rsidR="00E25419" w:rsidRPr="00CF72DA">
              <w:rPr>
                <w:rFonts w:asciiTheme="minorHAnsi" w:hAnsiTheme="minorHAnsi" w:cstheme="minorHAnsi"/>
                <w:szCs w:val="22"/>
              </w:rPr>
              <w:t>database</w:t>
            </w:r>
            <w:r w:rsidRPr="00CF72DA">
              <w:rPr>
                <w:rFonts w:asciiTheme="minorHAnsi" w:hAnsiTheme="minorHAnsi" w:cstheme="minorHAnsi"/>
                <w:szCs w:val="22"/>
              </w:rPr>
              <w:t xml:space="preserve"> files by clicking on Assessment 2 folder </w:t>
            </w:r>
            <w:r w:rsidR="00D46E5F" w:rsidRPr="00CF72DA">
              <w:rPr>
                <w:rFonts w:asciiTheme="minorHAnsi" w:hAnsiTheme="minorHAnsi" w:cstheme="minorHAnsi"/>
                <w:szCs w:val="22"/>
              </w:rPr>
              <w:t>o</w:t>
            </w:r>
            <w:r w:rsidRPr="00CF72DA">
              <w:rPr>
                <w:rFonts w:asciiTheme="minorHAnsi" w:hAnsiTheme="minorHAnsi" w:cstheme="minorHAnsi"/>
                <w:szCs w:val="22"/>
              </w:rPr>
              <w:t>n Moodle.</w:t>
            </w:r>
          </w:p>
          <w:p w14:paraId="23F2A521" w14:textId="339B2BC1" w:rsidR="00896975" w:rsidRPr="00CF72DA" w:rsidRDefault="00896975" w:rsidP="000442C3">
            <w:pPr>
              <w:pStyle w:val="ListParagraph"/>
              <w:numPr>
                <w:ilvl w:val="0"/>
                <w:numId w:val="12"/>
              </w:numPr>
              <w:ind w:left="426" w:right="343"/>
              <w:rPr>
                <w:rFonts w:asciiTheme="minorHAnsi" w:hAnsiTheme="minorHAnsi" w:cstheme="minorHAnsi"/>
              </w:rPr>
            </w:pPr>
            <w:r w:rsidRPr="00CF72DA">
              <w:rPr>
                <w:rFonts w:asciiTheme="minorHAnsi" w:hAnsiTheme="minorHAnsi" w:cstheme="minorHAnsi"/>
              </w:rPr>
              <w:t>Submit your</w:t>
            </w:r>
            <w:r w:rsidRPr="00CF72DA">
              <w:rPr>
                <w:rFonts w:asciiTheme="minorHAnsi" w:hAnsiTheme="minorHAnsi" w:cstheme="minorHAnsi"/>
                <w:b/>
              </w:rPr>
              <w:t xml:space="preserve"> Microsoft Word </w:t>
            </w:r>
            <w:r w:rsidR="00D135E4" w:rsidRPr="00CF72DA">
              <w:rPr>
                <w:rFonts w:asciiTheme="minorHAnsi" w:hAnsiTheme="minorHAnsi" w:cstheme="minorHAnsi"/>
                <w:b/>
              </w:rPr>
              <w:t>file</w:t>
            </w:r>
            <w:r w:rsidRPr="00CF72DA">
              <w:rPr>
                <w:rFonts w:asciiTheme="minorHAnsi" w:hAnsiTheme="minorHAnsi" w:cstheme="minorHAnsi"/>
                <w:bCs/>
              </w:rPr>
              <w:t xml:space="preserve"> with</w:t>
            </w:r>
            <w:r w:rsidRPr="00CF72DA">
              <w:rPr>
                <w:rFonts w:asciiTheme="minorHAnsi" w:hAnsiTheme="minorHAnsi" w:cstheme="minorHAnsi"/>
                <w:b/>
              </w:rPr>
              <w:t xml:space="preserve"> </w:t>
            </w:r>
            <w:r w:rsidRPr="00CF72DA">
              <w:rPr>
                <w:rFonts w:asciiTheme="minorHAnsi" w:hAnsiTheme="minorHAnsi" w:cstheme="minorHAnsi"/>
              </w:rPr>
              <w:t>the format "</w:t>
            </w:r>
            <w:r w:rsidR="00231E26" w:rsidRPr="00CF72DA">
              <w:rPr>
                <w:rFonts w:asciiTheme="minorHAnsi" w:hAnsiTheme="minorHAnsi" w:cstheme="minorHAnsi"/>
                <w:b/>
                <w:bCs/>
              </w:rPr>
              <w:t>Wo</w:t>
            </w:r>
            <w:r w:rsidR="008C4D07" w:rsidRPr="00CF72DA">
              <w:rPr>
                <w:rFonts w:asciiTheme="minorHAnsi" w:hAnsiTheme="minorHAnsi" w:cstheme="minorHAnsi"/>
                <w:b/>
                <w:bCs/>
              </w:rPr>
              <w:t>r</w:t>
            </w:r>
            <w:r w:rsidR="00231E26" w:rsidRPr="00CF72DA">
              <w:rPr>
                <w:rFonts w:asciiTheme="minorHAnsi" w:hAnsiTheme="minorHAnsi" w:cstheme="minorHAnsi"/>
                <w:b/>
                <w:bCs/>
              </w:rPr>
              <w:t>d_</w:t>
            </w:r>
            <w:r w:rsidRPr="00CF72DA">
              <w:rPr>
                <w:rFonts w:asciiTheme="minorHAnsi" w:hAnsiTheme="minorHAnsi" w:cstheme="minorHAnsi"/>
                <w:b/>
                <w:bCs/>
              </w:rPr>
              <w:t>YourName</w:t>
            </w:r>
            <w:r w:rsidRPr="00CF72DA">
              <w:rPr>
                <w:rFonts w:asciiTheme="minorHAnsi" w:eastAsiaTheme="minorEastAsia" w:hAnsiTheme="minorHAnsi" w:cstheme="minorHAnsi" w:hint="eastAsia"/>
                <w:b/>
                <w:bCs/>
                <w:lang w:eastAsia="zh-CN"/>
              </w:rPr>
              <w:t>_</w:t>
            </w:r>
            <w:r w:rsidRPr="00CF72DA">
              <w:rPr>
                <w:rFonts w:asciiTheme="minorHAnsi" w:eastAsiaTheme="minorEastAsia" w:hAnsiTheme="minorHAnsi" w:cstheme="minorHAnsi"/>
                <w:b/>
                <w:bCs/>
                <w:lang w:eastAsia="zh-CN"/>
              </w:rPr>
              <w:t>Student ID</w:t>
            </w:r>
            <w:r w:rsidRPr="00CF72DA">
              <w:rPr>
                <w:rFonts w:asciiTheme="minorHAnsi" w:hAnsiTheme="minorHAnsi" w:cstheme="minorHAnsi"/>
              </w:rPr>
              <w:t xml:space="preserve">" to the </w:t>
            </w:r>
            <w:r w:rsidR="005E7C3F" w:rsidRPr="00CF72DA">
              <w:rPr>
                <w:rFonts w:asciiTheme="minorHAnsi" w:hAnsiTheme="minorHAnsi" w:cstheme="minorHAnsi"/>
              </w:rPr>
              <w:t>Indiv</w:t>
            </w:r>
            <w:r w:rsidRPr="00CF72DA">
              <w:rPr>
                <w:rFonts w:asciiTheme="minorHAnsi" w:hAnsiTheme="minorHAnsi" w:cstheme="minorHAnsi"/>
              </w:rPr>
              <w:t>Assignment_Word link on Moodle.</w:t>
            </w:r>
          </w:p>
          <w:p w14:paraId="0C0481C2" w14:textId="489981E7" w:rsidR="00896975" w:rsidRPr="00CF72DA" w:rsidRDefault="001448D0" w:rsidP="000442C3">
            <w:pPr>
              <w:pStyle w:val="ListBullet"/>
              <w:numPr>
                <w:ilvl w:val="0"/>
                <w:numId w:val="12"/>
              </w:numPr>
              <w:spacing w:line="240" w:lineRule="auto"/>
              <w:ind w:left="426" w:right="343"/>
              <w:rPr>
                <w:rFonts w:asciiTheme="minorHAnsi" w:hAnsiTheme="minorHAnsi" w:cstheme="minorHAnsi"/>
                <w:szCs w:val="22"/>
              </w:rPr>
            </w:pPr>
            <w:r w:rsidRPr="00CF72DA">
              <w:rPr>
                <w:rFonts w:asciiTheme="minorHAnsi" w:hAnsiTheme="minorHAnsi" w:cstheme="minorHAnsi"/>
                <w:szCs w:val="22"/>
              </w:rPr>
              <w:t xml:space="preserve">Submit your </w:t>
            </w:r>
            <w:r w:rsidRPr="00CF72DA">
              <w:rPr>
                <w:rFonts w:asciiTheme="minorHAnsi" w:hAnsiTheme="minorHAnsi" w:cstheme="minorHAnsi"/>
                <w:b/>
                <w:szCs w:val="22"/>
              </w:rPr>
              <w:t xml:space="preserve">Microsoft Excel </w:t>
            </w:r>
            <w:r w:rsidR="00D25A33" w:rsidRPr="00CF72DA">
              <w:rPr>
                <w:rFonts w:asciiTheme="minorHAnsi" w:hAnsiTheme="minorHAnsi" w:cstheme="minorHAnsi"/>
                <w:b/>
                <w:szCs w:val="22"/>
              </w:rPr>
              <w:t>file</w:t>
            </w:r>
            <w:r w:rsidRPr="00CF72DA">
              <w:rPr>
                <w:rFonts w:asciiTheme="minorHAnsi" w:hAnsiTheme="minorHAnsi" w:cstheme="minorHAnsi"/>
                <w:b/>
                <w:szCs w:val="22"/>
              </w:rPr>
              <w:t xml:space="preserve"> </w:t>
            </w:r>
            <w:r w:rsidR="00735BAB" w:rsidRPr="00CF72DA">
              <w:rPr>
                <w:rFonts w:asciiTheme="minorHAnsi" w:hAnsiTheme="minorHAnsi" w:cstheme="minorHAnsi"/>
                <w:bCs/>
                <w:szCs w:val="22"/>
              </w:rPr>
              <w:t xml:space="preserve">with the format </w:t>
            </w:r>
            <w:r w:rsidR="00231E26" w:rsidRPr="00CF72DA">
              <w:rPr>
                <w:rFonts w:asciiTheme="minorHAnsi" w:hAnsiTheme="minorHAnsi" w:cstheme="minorHAnsi"/>
                <w:bCs/>
                <w:szCs w:val="22"/>
              </w:rPr>
              <w:t>“</w:t>
            </w:r>
            <w:r w:rsidR="00231E26" w:rsidRPr="00CF72DA">
              <w:rPr>
                <w:rFonts w:asciiTheme="minorHAnsi" w:hAnsiTheme="minorHAnsi" w:cstheme="minorHAnsi"/>
                <w:b/>
                <w:szCs w:val="22"/>
              </w:rPr>
              <w:t>Excel_YourName</w:t>
            </w:r>
            <w:r w:rsidR="00231E26" w:rsidRPr="00CF72DA">
              <w:rPr>
                <w:rFonts w:asciiTheme="minorHAnsi" w:eastAsiaTheme="minorEastAsia" w:hAnsiTheme="minorHAnsi" w:cstheme="minorHAnsi" w:hint="eastAsia"/>
                <w:b/>
                <w:szCs w:val="22"/>
                <w:lang w:eastAsia="zh-CN"/>
              </w:rPr>
              <w:t>_</w:t>
            </w:r>
            <w:r w:rsidR="00231E26" w:rsidRPr="00CF72DA">
              <w:rPr>
                <w:rFonts w:asciiTheme="minorHAnsi" w:eastAsiaTheme="minorEastAsia" w:hAnsiTheme="minorHAnsi" w:cstheme="minorHAnsi"/>
                <w:b/>
                <w:szCs w:val="22"/>
                <w:lang w:eastAsia="zh-CN"/>
              </w:rPr>
              <w:t>Student ID</w:t>
            </w:r>
            <w:r w:rsidR="00231E26" w:rsidRPr="00CF72DA">
              <w:rPr>
                <w:rFonts w:asciiTheme="minorHAnsi" w:eastAsiaTheme="minorEastAsia" w:hAnsiTheme="minorHAnsi" w:cstheme="minorHAnsi"/>
                <w:b/>
                <w:bCs/>
                <w:szCs w:val="22"/>
                <w:lang w:eastAsia="zh-CN"/>
              </w:rPr>
              <w:t>”</w:t>
            </w:r>
            <w:r w:rsidR="007B2F81" w:rsidRPr="00CF72DA">
              <w:rPr>
                <w:rFonts w:asciiTheme="minorHAnsi" w:eastAsiaTheme="minorEastAsia" w:hAnsiTheme="minorHAnsi" w:cstheme="minorHAnsi"/>
                <w:b/>
                <w:bCs/>
                <w:szCs w:val="22"/>
                <w:lang w:eastAsia="zh-CN"/>
              </w:rPr>
              <w:t xml:space="preserve"> </w:t>
            </w:r>
            <w:r w:rsidR="007B2F81" w:rsidRPr="00CF72DA">
              <w:rPr>
                <w:rFonts w:asciiTheme="minorHAnsi" w:eastAsiaTheme="minorEastAsia" w:hAnsiTheme="minorHAnsi" w:cstheme="minorHAnsi"/>
                <w:szCs w:val="22"/>
                <w:lang w:eastAsia="zh-CN"/>
              </w:rPr>
              <w:t>to</w:t>
            </w:r>
            <w:r w:rsidR="00F672F0" w:rsidRPr="00CF72DA">
              <w:rPr>
                <w:rFonts w:asciiTheme="minorHAnsi" w:eastAsiaTheme="minorEastAsia" w:hAnsiTheme="minorHAnsi" w:cstheme="minorHAnsi"/>
                <w:szCs w:val="22"/>
                <w:lang w:eastAsia="zh-CN"/>
              </w:rPr>
              <w:t xml:space="preserve"> </w:t>
            </w:r>
            <w:r w:rsidR="00F672F0" w:rsidRPr="00CF72DA">
              <w:rPr>
                <w:rFonts w:asciiTheme="minorHAnsi" w:hAnsiTheme="minorHAnsi" w:cstheme="minorHAnsi"/>
                <w:szCs w:val="22"/>
              </w:rPr>
              <w:t>IndivAssignment_</w:t>
            </w:r>
            <w:r w:rsidR="0094553F" w:rsidRPr="00CF72DA">
              <w:rPr>
                <w:rFonts w:asciiTheme="minorHAnsi" w:hAnsiTheme="minorHAnsi" w:cstheme="minorHAnsi"/>
                <w:szCs w:val="22"/>
              </w:rPr>
              <w:t>Excel</w:t>
            </w:r>
            <w:r w:rsidR="00F672F0" w:rsidRPr="00CF72DA">
              <w:rPr>
                <w:rFonts w:asciiTheme="minorHAnsi" w:hAnsiTheme="minorHAnsi" w:cstheme="minorHAnsi"/>
                <w:szCs w:val="22"/>
              </w:rPr>
              <w:t xml:space="preserve"> link on Moodle</w:t>
            </w:r>
            <w:r w:rsidR="00B93E2E" w:rsidRPr="00CF72DA">
              <w:rPr>
                <w:rFonts w:asciiTheme="minorHAnsi" w:hAnsiTheme="minorHAnsi" w:cstheme="minorHAnsi"/>
                <w:szCs w:val="22"/>
              </w:rPr>
              <w:t>.</w:t>
            </w:r>
          </w:p>
          <w:p w14:paraId="671DE47A" w14:textId="75E1458E" w:rsidR="00CA6AFD" w:rsidRPr="00CF72DA" w:rsidRDefault="00276124" w:rsidP="000442C3">
            <w:pPr>
              <w:pStyle w:val="ListBullet"/>
              <w:numPr>
                <w:ilvl w:val="0"/>
                <w:numId w:val="12"/>
              </w:numPr>
              <w:spacing w:line="240" w:lineRule="auto"/>
              <w:ind w:left="426" w:right="343"/>
              <w:rPr>
                <w:rFonts w:asciiTheme="minorHAnsi" w:hAnsiTheme="minorHAnsi" w:cstheme="minorHAnsi"/>
                <w:szCs w:val="22"/>
              </w:rPr>
            </w:pPr>
            <w:r w:rsidRPr="00CF72DA">
              <w:rPr>
                <w:rFonts w:asciiTheme="minorHAnsi" w:hAnsiTheme="minorHAnsi" w:cstheme="minorHAnsi"/>
                <w:szCs w:val="22"/>
              </w:rPr>
              <w:t xml:space="preserve">Submit </w:t>
            </w:r>
            <w:r w:rsidR="00555C35" w:rsidRPr="00CF72DA">
              <w:rPr>
                <w:rFonts w:asciiTheme="minorHAnsi" w:hAnsiTheme="minorHAnsi" w:cstheme="minorHAnsi"/>
                <w:szCs w:val="22"/>
              </w:rPr>
              <w:t xml:space="preserve">your </w:t>
            </w:r>
            <w:r w:rsidR="001D347C">
              <w:rPr>
                <w:rFonts w:asciiTheme="minorHAnsi" w:hAnsiTheme="minorHAnsi" w:cstheme="minorHAnsi"/>
                <w:b/>
                <w:bCs/>
                <w:szCs w:val="22"/>
              </w:rPr>
              <w:t>Orange</w:t>
            </w:r>
            <w:r w:rsidR="00555C35" w:rsidRPr="00CF72DA">
              <w:rPr>
                <w:rFonts w:asciiTheme="minorHAnsi" w:hAnsiTheme="minorHAnsi" w:cstheme="minorHAnsi"/>
                <w:b/>
                <w:bCs/>
                <w:szCs w:val="22"/>
              </w:rPr>
              <w:t xml:space="preserve"> file</w:t>
            </w:r>
            <w:r w:rsidR="00555C35" w:rsidRPr="00CF72DA">
              <w:rPr>
                <w:rFonts w:asciiTheme="minorHAnsi" w:hAnsiTheme="minorHAnsi" w:cstheme="minorHAnsi"/>
                <w:szCs w:val="22"/>
              </w:rPr>
              <w:t xml:space="preserve"> </w:t>
            </w:r>
            <w:r w:rsidR="00B26BAC" w:rsidRPr="00CF72DA">
              <w:rPr>
                <w:rFonts w:asciiTheme="minorHAnsi" w:hAnsiTheme="minorHAnsi" w:cstheme="minorHAnsi"/>
                <w:szCs w:val="22"/>
              </w:rPr>
              <w:t xml:space="preserve">with the format </w:t>
            </w:r>
            <w:r w:rsidR="00336501" w:rsidRPr="00CF72DA">
              <w:rPr>
                <w:rFonts w:asciiTheme="minorHAnsi" w:hAnsiTheme="minorHAnsi" w:cstheme="minorHAnsi"/>
                <w:szCs w:val="22"/>
              </w:rPr>
              <w:t>“</w:t>
            </w:r>
            <w:r w:rsidR="001D347C" w:rsidRPr="001D347C">
              <w:rPr>
                <w:rFonts w:asciiTheme="minorHAnsi" w:hAnsiTheme="minorHAnsi" w:cstheme="minorHAnsi"/>
                <w:b/>
                <w:bCs/>
                <w:szCs w:val="22"/>
              </w:rPr>
              <w:t>Orange</w:t>
            </w:r>
            <w:r w:rsidR="00336501" w:rsidRPr="00CF72DA">
              <w:rPr>
                <w:rFonts w:asciiTheme="minorHAnsi" w:hAnsiTheme="minorHAnsi" w:cstheme="minorHAnsi"/>
                <w:b/>
                <w:szCs w:val="22"/>
              </w:rPr>
              <w:t>_YourName</w:t>
            </w:r>
            <w:r w:rsidR="00336501" w:rsidRPr="00CF72DA">
              <w:rPr>
                <w:rFonts w:asciiTheme="minorHAnsi" w:eastAsiaTheme="minorEastAsia" w:hAnsiTheme="minorHAnsi" w:cstheme="minorHAnsi" w:hint="eastAsia"/>
                <w:b/>
                <w:szCs w:val="22"/>
                <w:lang w:eastAsia="zh-CN"/>
              </w:rPr>
              <w:t>_</w:t>
            </w:r>
            <w:r w:rsidR="00336501" w:rsidRPr="00CF72DA">
              <w:rPr>
                <w:rFonts w:asciiTheme="minorHAnsi" w:eastAsiaTheme="minorEastAsia" w:hAnsiTheme="minorHAnsi" w:cstheme="minorHAnsi"/>
                <w:b/>
                <w:szCs w:val="22"/>
                <w:lang w:eastAsia="zh-CN"/>
              </w:rPr>
              <w:t>Student ID</w:t>
            </w:r>
            <w:r w:rsidR="00336501" w:rsidRPr="00CF72DA">
              <w:rPr>
                <w:rFonts w:asciiTheme="minorHAnsi" w:hAnsiTheme="minorHAnsi" w:cstheme="minorHAnsi"/>
                <w:szCs w:val="22"/>
              </w:rPr>
              <w:t>”</w:t>
            </w:r>
            <w:r w:rsidR="002D2279" w:rsidRPr="00CF72DA">
              <w:rPr>
                <w:rFonts w:asciiTheme="minorHAnsi" w:hAnsiTheme="minorHAnsi" w:cstheme="minorHAnsi"/>
                <w:szCs w:val="22"/>
              </w:rPr>
              <w:t xml:space="preserve"> to IndivAssignment_</w:t>
            </w:r>
            <w:r w:rsidR="001D347C">
              <w:rPr>
                <w:rFonts w:asciiTheme="minorHAnsi" w:hAnsiTheme="minorHAnsi" w:cstheme="minorHAnsi"/>
                <w:szCs w:val="22"/>
              </w:rPr>
              <w:t>Orange</w:t>
            </w:r>
            <w:r w:rsidR="002D2279" w:rsidRPr="00CF72DA">
              <w:rPr>
                <w:rFonts w:asciiTheme="minorHAnsi" w:hAnsiTheme="minorHAnsi" w:cstheme="minorHAnsi"/>
                <w:szCs w:val="22"/>
              </w:rPr>
              <w:t xml:space="preserve"> link on </w:t>
            </w:r>
            <w:r w:rsidR="002816B6" w:rsidRPr="00CF72DA">
              <w:rPr>
                <w:rFonts w:asciiTheme="minorHAnsi" w:hAnsiTheme="minorHAnsi" w:cstheme="minorHAnsi"/>
                <w:szCs w:val="22"/>
              </w:rPr>
              <w:t>Moodle.</w:t>
            </w:r>
          </w:p>
          <w:p w14:paraId="7A9C94A7" w14:textId="35AA6ECB" w:rsidR="00936578" w:rsidRPr="00035FFC" w:rsidRDefault="00936578" w:rsidP="00936578">
            <w:pPr>
              <w:pStyle w:val="ListBullet"/>
              <w:numPr>
                <w:ilvl w:val="0"/>
                <w:numId w:val="12"/>
              </w:numPr>
              <w:spacing w:line="240" w:lineRule="auto"/>
              <w:ind w:left="426" w:right="343"/>
              <w:jc w:val="both"/>
              <w:rPr>
                <w:rFonts w:asciiTheme="minorHAnsi" w:hAnsiTheme="minorHAnsi" w:cstheme="minorHAnsi"/>
                <w:szCs w:val="22"/>
              </w:rPr>
            </w:pPr>
            <w:r w:rsidRPr="00035FFC">
              <w:rPr>
                <w:rFonts w:asciiTheme="minorHAnsi" w:hAnsiTheme="minorHAnsi" w:cstheme="minorHAnsi"/>
                <w:szCs w:val="22"/>
              </w:rPr>
              <w:t xml:space="preserve">A word </w:t>
            </w:r>
            <w:r w:rsidR="00D4061E" w:rsidRPr="00035FFC">
              <w:rPr>
                <w:rFonts w:asciiTheme="minorHAnsi" w:hAnsiTheme="minorHAnsi" w:cstheme="minorHAnsi"/>
                <w:szCs w:val="22"/>
              </w:rPr>
              <w:t>limit is recommended</w:t>
            </w:r>
            <w:r w:rsidR="0024637E" w:rsidRPr="00035FFC">
              <w:rPr>
                <w:rFonts w:asciiTheme="minorHAnsi" w:hAnsiTheme="minorHAnsi" w:cstheme="minorHAnsi"/>
                <w:szCs w:val="22"/>
              </w:rPr>
              <w:t xml:space="preserve"> </w:t>
            </w:r>
            <w:r w:rsidR="00D4061E" w:rsidRPr="00035FFC">
              <w:rPr>
                <w:rFonts w:asciiTheme="minorHAnsi" w:hAnsiTheme="minorHAnsi" w:cstheme="minorHAnsi"/>
                <w:szCs w:val="22"/>
              </w:rPr>
              <w:t>to gu</w:t>
            </w:r>
            <w:r w:rsidR="0024637E" w:rsidRPr="00035FFC">
              <w:rPr>
                <w:rFonts w:asciiTheme="minorHAnsi" w:hAnsiTheme="minorHAnsi" w:cstheme="minorHAnsi"/>
                <w:szCs w:val="22"/>
              </w:rPr>
              <w:t>ide</w:t>
            </w:r>
            <w:r w:rsidR="00D4061E" w:rsidRPr="00035FFC">
              <w:rPr>
                <w:rFonts w:asciiTheme="minorHAnsi" w:hAnsiTheme="minorHAnsi" w:cstheme="minorHAnsi"/>
                <w:szCs w:val="22"/>
              </w:rPr>
              <w:t xml:space="preserve"> </w:t>
            </w:r>
            <w:r w:rsidR="006E5409" w:rsidRPr="00035FFC">
              <w:rPr>
                <w:rFonts w:asciiTheme="minorHAnsi" w:hAnsiTheme="minorHAnsi" w:cstheme="minorHAnsi"/>
                <w:szCs w:val="22"/>
              </w:rPr>
              <w:t xml:space="preserve">you </w:t>
            </w:r>
            <w:r w:rsidR="00D4061E" w:rsidRPr="00035FFC">
              <w:rPr>
                <w:rFonts w:asciiTheme="minorHAnsi" w:hAnsiTheme="minorHAnsi" w:cstheme="minorHAnsi"/>
                <w:szCs w:val="22"/>
              </w:rPr>
              <w:t>on the length required</w:t>
            </w:r>
            <w:r w:rsidRPr="00035FFC">
              <w:rPr>
                <w:rFonts w:asciiTheme="minorHAnsi" w:hAnsiTheme="minorHAnsi" w:cstheme="minorHAnsi"/>
                <w:szCs w:val="22"/>
              </w:rPr>
              <w:t xml:space="preserve">. Marks </w:t>
            </w:r>
            <w:r w:rsidR="00D4061E" w:rsidRPr="00035FFC">
              <w:rPr>
                <w:rFonts w:asciiTheme="minorHAnsi" w:hAnsiTheme="minorHAnsi" w:cstheme="minorHAnsi"/>
                <w:szCs w:val="22"/>
              </w:rPr>
              <w:t>may</w:t>
            </w:r>
            <w:r w:rsidR="0024637E" w:rsidRPr="00035FFC">
              <w:rPr>
                <w:rFonts w:asciiTheme="minorHAnsi" w:hAnsiTheme="minorHAnsi" w:cstheme="minorHAnsi"/>
                <w:szCs w:val="22"/>
              </w:rPr>
              <w:t xml:space="preserve"> </w:t>
            </w:r>
            <w:r w:rsidRPr="00035FFC">
              <w:rPr>
                <w:rFonts w:asciiTheme="minorHAnsi" w:hAnsiTheme="minorHAnsi" w:cstheme="minorHAnsi"/>
                <w:szCs w:val="22"/>
              </w:rPr>
              <w:t xml:space="preserve">be deducted </w:t>
            </w:r>
            <w:r w:rsidR="00D4061E" w:rsidRPr="00035FFC">
              <w:rPr>
                <w:rFonts w:asciiTheme="minorHAnsi" w:hAnsiTheme="minorHAnsi" w:cstheme="minorHAnsi"/>
                <w:szCs w:val="22"/>
              </w:rPr>
              <w:t>for exceeding the word limit.</w:t>
            </w:r>
            <w:r w:rsidRPr="00035FFC">
              <w:rPr>
                <w:rFonts w:asciiTheme="minorHAnsi" w:hAnsiTheme="minorHAnsi" w:cstheme="minorHAnsi"/>
                <w:szCs w:val="22"/>
              </w:rPr>
              <w:t xml:space="preserve"> </w:t>
            </w:r>
          </w:p>
          <w:p w14:paraId="63FFCE51" w14:textId="55D2343E" w:rsidR="00936578" w:rsidRPr="00035FFC" w:rsidRDefault="00936578" w:rsidP="00936578">
            <w:pPr>
              <w:pStyle w:val="ListParagraph"/>
              <w:numPr>
                <w:ilvl w:val="0"/>
                <w:numId w:val="12"/>
              </w:numPr>
              <w:ind w:left="426" w:right="343"/>
              <w:rPr>
                <w:rFonts w:asciiTheme="minorHAnsi" w:hAnsiTheme="minorHAnsi" w:cstheme="minorHAnsi"/>
              </w:rPr>
            </w:pPr>
            <w:bookmarkStart w:id="0" w:name="_Hlk78446826"/>
            <w:r w:rsidRPr="00035FFC">
              <w:rPr>
                <w:rFonts w:asciiTheme="minorHAnsi" w:hAnsiTheme="minorHAnsi" w:cstheme="minorHAnsi"/>
              </w:rPr>
              <w:t>Use</w:t>
            </w:r>
            <w:r w:rsidRPr="00035FFC">
              <w:rPr>
                <w:rFonts w:asciiTheme="minorHAnsi" w:hAnsiTheme="minorHAnsi" w:cstheme="minorHAnsi"/>
                <w:spacing w:val="-2"/>
              </w:rPr>
              <w:t xml:space="preserve"> </w:t>
            </w:r>
            <w:r w:rsidRPr="00035FFC">
              <w:rPr>
                <w:rFonts w:asciiTheme="minorHAnsi" w:hAnsiTheme="minorHAnsi" w:cstheme="minorHAnsi"/>
              </w:rPr>
              <w:t>supporting</w:t>
            </w:r>
            <w:r w:rsidRPr="00035FFC">
              <w:rPr>
                <w:rFonts w:asciiTheme="minorHAnsi" w:hAnsiTheme="minorHAnsi" w:cstheme="minorHAnsi"/>
                <w:spacing w:val="-3"/>
              </w:rPr>
              <w:t xml:space="preserve"> </w:t>
            </w:r>
            <w:r w:rsidRPr="00035FFC">
              <w:rPr>
                <w:rFonts w:asciiTheme="minorHAnsi" w:hAnsiTheme="minorHAnsi" w:cstheme="minorHAnsi"/>
              </w:rPr>
              <w:t>evidence,</w:t>
            </w:r>
            <w:r w:rsidRPr="00035FFC">
              <w:rPr>
                <w:rFonts w:asciiTheme="minorHAnsi" w:hAnsiTheme="minorHAnsi" w:cstheme="minorHAnsi"/>
                <w:spacing w:val="-5"/>
              </w:rPr>
              <w:t xml:space="preserve"> </w:t>
            </w:r>
            <w:r w:rsidRPr="00035FFC">
              <w:rPr>
                <w:rFonts w:asciiTheme="minorHAnsi" w:hAnsiTheme="minorHAnsi" w:cstheme="minorHAnsi"/>
              </w:rPr>
              <w:t>referenced,</w:t>
            </w:r>
            <w:r w:rsidRPr="00035FFC">
              <w:rPr>
                <w:rFonts w:asciiTheme="minorHAnsi" w:hAnsiTheme="minorHAnsi" w:cstheme="minorHAnsi"/>
                <w:spacing w:val="-1"/>
              </w:rPr>
              <w:t xml:space="preserve"> </w:t>
            </w:r>
            <w:r w:rsidRPr="00035FFC">
              <w:rPr>
                <w:rFonts w:asciiTheme="minorHAnsi" w:hAnsiTheme="minorHAnsi" w:cstheme="minorHAnsi"/>
              </w:rPr>
              <w:t>to</w:t>
            </w:r>
            <w:r w:rsidRPr="00035FFC">
              <w:rPr>
                <w:rFonts w:asciiTheme="minorHAnsi" w:hAnsiTheme="minorHAnsi" w:cstheme="minorHAnsi"/>
                <w:spacing w:val="-7"/>
              </w:rPr>
              <w:t xml:space="preserve"> </w:t>
            </w:r>
            <w:r w:rsidRPr="00035FFC">
              <w:rPr>
                <w:rFonts w:asciiTheme="minorHAnsi" w:hAnsiTheme="minorHAnsi" w:cstheme="minorHAnsi"/>
              </w:rPr>
              <w:t>support</w:t>
            </w:r>
            <w:r w:rsidRPr="00035FFC">
              <w:rPr>
                <w:rFonts w:asciiTheme="minorHAnsi" w:hAnsiTheme="minorHAnsi" w:cstheme="minorHAnsi"/>
                <w:spacing w:val="-8"/>
              </w:rPr>
              <w:t xml:space="preserve"> </w:t>
            </w:r>
            <w:r w:rsidRPr="00035FFC">
              <w:rPr>
                <w:rFonts w:asciiTheme="minorHAnsi" w:hAnsiTheme="minorHAnsi" w:cstheme="minorHAnsi"/>
              </w:rPr>
              <w:t>your</w:t>
            </w:r>
            <w:r w:rsidRPr="00035FFC">
              <w:rPr>
                <w:rFonts w:asciiTheme="minorHAnsi" w:hAnsiTheme="minorHAnsi" w:cstheme="minorHAnsi"/>
                <w:spacing w:val="-1"/>
              </w:rPr>
              <w:t xml:space="preserve"> </w:t>
            </w:r>
            <w:r w:rsidRPr="00035FFC">
              <w:rPr>
                <w:rFonts w:asciiTheme="minorHAnsi" w:hAnsiTheme="minorHAnsi" w:cstheme="minorHAnsi"/>
              </w:rPr>
              <w:t xml:space="preserve">comments. </w:t>
            </w:r>
            <w:bookmarkEnd w:id="0"/>
            <w:r w:rsidR="00D4061E" w:rsidRPr="00035FFC">
              <w:rPr>
                <w:rFonts w:asciiTheme="minorHAnsi" w:hAnsiTheme="minorHAnsi" w:cstheme="minorHAnsi"/>
                <w:spacing w:val="18"/>
              </w:rPr>
              <w:t>U</w:t>
            </w:r>
            <w:r w:rsidRPr="00035FFC">
              <w:rPr>
                <w:rFonts w:asciiTheme="minorHAnsi" w:hAnsiTheme="minorHAnsi" w:cstheme="minorHAnsi"/>
              </w:rPr>
              <w:t>se</w:t>
            </w:r>
            <w:r w:rsidRPr="00035FFC">
              <w:rPr>
                <w:rFonts w:asciiTheme="minorHAnsi" w:hAnsiTheme="minorHAnsi" w:cstheme="minorHAnsi"/>
                <w:spacing w:val="23"/>
              </w:rPr>
              <w:t xml:space="preserve"> the </w:t>
            </w:r>
            <w:r w:rsidRPr="00035FFC">
              <w:rPr>
                <w:rFonts w:asciiTheme="minorHAnsi" w:hAnsiTheme="minorHAnsi" w:cstheme="minorHAnsi"/>
              </w:rPr>
              <w:t>APA7</w:t>
            </w:r>
            <w:r w:rsidRPr="00035FFC">
              <w:rPr>
                <w:rFonts w:asciiTheme="minorHAnsi" w:hAnsiTheme="minorHAnsi" w:cstheme="minorHAnsi"/>
                <w:spacing w:val="18"/>
              </w:rPr>
              <w:t xml:space="preserve"> </w:t>
            </w:r>
            <w:r w:rsidRPr="00035FFC">
              <w:rPr>
                <w:rFonts w:asciiTheme="minorHAnsi" w:hAnsiTheme="minorHAnsi" w:cstheme="minorHAnsi"/>
              </w:rPr>
              <w:t>referencing</w:t>
            </w:r>
            <w:r w:rsidRPr="00035FFC">
              <w:rPr>
                <w:rFonts w:asciiTheme="minorHAnsi" w:hAnsiTheme="minorHAnsi" w:cstheme="minorHAnsi"/>
                <w:spacing w:val="17"/>
              </w:rPr>
              <w:t xml:space="preserve"> </w:t>
            </w:r>
            <w:r w:rsidRPr="00035FFC">
              <w:rPr>
                <w:rFonts w:asciiTheme="minorHAnsi" w:hAnsiTheme="minorHAnsi" w:cstheme="minorHAnsi"/>
              </w:rPr>
              <w:t>style</w:t>
            </w:r>
            <w:r w:rsidRPr="00035FFC">
              <w:rPr>
                <w:rFonts w:asciiTheme="minorHAnsi" w:hAnsiTheme="minorHAnsi" w:cstheme="minorHAnsi"/>
                <w:spacing w:val="23"/>
              </w:rPr>
              <w:t xml:space="preserve"> </w:t>
            </w:r>
            <w:r w:rsidRPr="00035FFC">
              <w:rPr>
                <w:rFonts w:asciiTheme="minorHAnsi" w:hAnsiTheme="minorHAnsi" w:cstheme="minorHAnsi"/>
              </w:rPr>
              <w:t>to</w:t>
            </w:r>
            <w:r w:rsidRPr="00035FFC">
              <w:rPr>
                <w:rFonts w:asciiTheme="minorHAnsi" w:hAnsiTheme="minorHAnsi" w:cstheme="minorHAnsi"/>
                <w:spacing w:val="18"/>
              </w:rPr>
              <w:t xml:space="preserve"> </w:t>
            </w:r>
            <w:r w:rsidRPr="00035FFC">
              <w:rPr>
                <w:rFonts w:asciiTheme="minorHAnsi" w:hAnsiTheme="minorHAnsi" w:cstheme="minorHAnsi"/>
              </w:rPr>
              <w:t>acknowledge</w:t>
            </w:r>
            <w:r w:rsidRPr="00035FFC">
              <w:rPr>
                <w:rFonts w:asciiTheme="minorHAnsi" w:hAnsiTheme="minorHAnsi" w:cstheme="minorHAnsi"/>
                <w:spacing w:val="23"/>
              </w:rPr>
              <w:t xml:space="preserve"> </w:t>
            </w:r>
            <w:r w:rsidRPr="00035FFC">
              <w:rPr>
                <w:rFonts w:asciiTheme="minorHAnsi" w:hAnsiTheme="minorHAnsi" w:cstheme="minorHAnsi"/>
              </w:rPr>
              <w:t>all</w:t>
            </w:r>
            <w:r w:rsidRPr="00035FFC">
              <w:rPr>
                <w:rFonts w:asciiTheme="minorHAnsi" w:hAnsiTheme="minorHAnsi" w:cstheme="minorHAnsi"/>
                <w:spacing w:val="20"/>
              </w:rPr>
              <w:t xml:space="preserve"> </w:t>
            </w:r>
            <w:r w:rsidRPr="00035FFC">
              <w:rPr>
                <w:rFonts w:asciiTheme="minorHAnsi" w:hAnsiTheme="minorHAnsi" w:cstheme="minorHAnsi"/>
              </w:rPr>
              <w:t>sources.</w:t>
            </w:r>
            <w:r w:rsidRPr="00035FFC">
              <w:rPr>
                <w:rFonts w:asciiTheme="minorHAnsi" w:hAnsiTheme="minorHAnsi" w:cstheme="minorHAnsi"/>
                <w:spacing w:val="34"/>
              </w:rPr>
              <w:t xml:space="preserve"> </w:t>
            </w:r>
            <w:r w:rsidRPr="00035FFC">
              <w:rPr>
                <w:rFonts w:asciiTheme="minorHAnsi" w:hAnsiTheme="minorHAnsi" w:cstheme="minorHAnsi"/>
              </w:rPr>
              <w:t>For</w:t>
            </w:r>
            <w:r w:rsidRPr="00035FFC">
              <w:rPr>
                <w:rFonts w:asciiTheme="minorHAnsi" w:hAnsiTheme="minorHAnsi" w:cstheme="minorHAnsi"/>
                <w:spacing w:val="24"/>
              </w:rPr>
              <w:t xml:space="preserve"> </w:t>
            </w:r>
            <w:r w:rsidRPr="00035FFC">
              <w:rPr>
                <w:rFonts w:asciiTheme="minorHAnsi" w:hAnsiTheme="minorHAnsi" w:cstheme="minorHAnsi"/>
              </w:rPr>
              <w:t>guidelines</w:t>
            </w:r>
            <w:r w:rsidRPr="00035FFC">
              <w:rPr>
                <w:rFonts w:asciiTheme="minorHAnsi" w:hAnsiTheme="minorHAnsi" w:cstheme="minorHAnsi"/>
                <w:spacing w:val="22"/>
              </w:rPr>
              <w:t xml:space="preserve"> </w:t>
            </w:r>
            <w:r w:rsidRPr="00035FFC">
              <w:rPr>
                <w:rFonts w:asciiTheme="minorHAnsi" w:hAnsiTheme="minorHAnsi" w:cstheme="minorHAnsi"/>
              </w:rPr>
              <w:t>on</w:t>
            </w:r>
            <w:r w:rsidRPr="00035FFC">
              <w:rPr>
                <w:rFonts w:asciiTheme="minorHAnsi" w:hAnsiTheme="minorHAnsi" w:cstheme="minorHAnsi"/>
                <w:spacing w:val="17"/>
              </w:rPr>
              <w:t xml:space="preserve"> </w:t>
            </w:r>
            <w:r w:rsidRPr="00035FFC">
              <w:rPr>
                <w:rFonts w:asciiTheme="minorHAnsi" w:hAnsiTheme="minorHAnsi" w:cstheme="minorHAnsi"/>
              </w:rPr>
              <w:t>APA7</w:t>
            </w:r>
            <w:r w:rsidR="0024637E" w:rsidRPr="00035FFC">
              <w:rPr>
                <w:rFonts w:asciiTheme="minorHAnsi" w:hAnsiTheme="minorHAnsi" w:cstheme="minorHAnsi"/>
              </w:rPr>
              <w:t xml:space="preserve"> </w:t>
            </w:r>
            <w:r w:rsidR="0024637E" w:rsidRPr="00035FFC">
              <w:rPr>
                <w:rFonts w:asciiTheme="minorHAnsi" w:hAnsiTheme="minorHAnsi" w:cstheme="minorHAnsi"/>
                <w:spacing w:val="-50"/>
              </w:rPr>
              <w:t xml:space="preserve">   </w:t>
            </w:r>
            <w:r w:rsidRPr="00035FFC">
              <w:rPr>
                <w:rFonts w:asciiTheme="minorHAnsi" w:hAnsiTheme="minorHAnsi" w:cstheme="minorHAnsi"/>
              </w:rPr>
              <w:t>referencing</w:t>
            </w:r>
            <w:r w:rsidRPr="00035FFC">
              <w:rPr>
                <w:rFonts w:asciiTheme="minorHAnsi" w:hAnsiTheme="minorHAnsi" w:cstheme="minorHAnsi"/>
                <w:spacing w:val="-1"/>
              </w:rPr>
              <w:t xml:space="preserve"> </w:t>
            </w:r>
            <w:r w:rsidRPr="00035FFC">
              <w:rPr>
                <w:rFonts w:asciiTheme="minorHAnsi" w:hAnsiTheme="minorHAnsi" w:cstheme="minorHAnsi"/>
              </w:rPr>
              <w:t>go</w:t>
            </w:r>
            <w:r w:rsidRPr="00035FFC">
              <w:rPr>
                <w:rFonts w:asciiTheme="minorHAnsi" w:hAnsiTheme="minorHAnsi" w:cstheme="minorHAnsi"/>
                <w:spacing w:val="-4"/>
              </w:rPr>
              <w:t xml:space="preserve"> </w:t>
            </w:r>
            <w:r w:rsidRPr="00035FFC">
              <w:rPr>
                <w:rFonts w:asciiTheme="minorHAnsi" w:hAnsiTheme="minorHAnsi" w:cstheme="minorHAnsi"/>
              </w:rPr>
              <w:t>to</w:t>
            </w:r>
            <w:r w:rsidRPr="00035FFC">
              <w:rPr>
                <w:rFonts w:asciiTheme="minorHAnsi" w:hAnsiTheme="minorHAnsi" w:cstheme="minorHAnsi"/>
                <w:color w:val="0000FF"/>
                <w:spacing w:val="3"/>
              </w:rPr>
              <w:t xml:space="preserve"> </w:t>
            </w:r>
            <w:hyperlink r:id="rId12">
              <w:r w:rsidRPr="00035FFC">
                <w:rPr>
                  <w:rFonts w:asciiTheme="minorHAnsi" w:hAnsiTheme="minorHAnsi" w:cstheme="minorHAnsi"/>
                  <w:color w:val="0000FF"/>
                  <w:u w:val="single" w:color="0000FF"/>
                </w:rPr>
                <w:t>http://libguides.unitec.ac.nz/apareferencing</w:t>
              </w:r>
            </w:hyperlink>
            <w:r w:rsidRPr="00035FFC">
              <w:rPr>
                <w:rFonts w:asciiTheme="minorHAnsi" w:hAnsiTheme="minorHAnsi" w:cstheme="minorHAnsi"/>
              </w:rPr>
              <w:t xml:space="preserve">. </w:t>
            </w:r>
          </w:p>
          <w:p w14:paraId="679AD8CF" w14:textId="77777777" w:rsidR="00936578" w:rsidRPr="00035FFC" w:rsidRDefault="00936578" w:rsidP="00936578">
            <w:pPr>
              <w:pStyle w:val="ListParagraph"/>
              <w:numPr>
                <w:ilvl w:val="0"/>
                <w:numId w:val="12"/>
              </w:numPr>
              <w:ind w:left="426" w:right="343"/>
              <w:rPr>
                <w:rFonts w:asciiTheme="minorHAnsi" w:hAnsiTheme="minorHAnsi" w:cstheme="minorHAnsi"/>
              </w:rPr>
            </w:pPr>
            <w:r w:rsidRPr="00035FFC">
              <w:rPr>
                <w:rFonts w:asciiTheme="minorHAnsi" w:hAnsiTheme="minorHAnsi" w:cstheme="minorHAnsi"/>
              </w:rPr>
              <w:t>Formatting should be Calibri 12 pt font / 1.5 line spacing, all pages numbered.</w:t>
            </w:r>
          </w:p>
          <w:p w14:paraId="3A7C5FCE" w14:textId="77777777" w:rsidR="00936578" w:rsidRPr="00035FFC" w:rsidRDefault="00936578" w:rsidP="00936578">
            <w:pPr>
              <w:pStyle w:val="ListParagraph"/>
              <w:numPr>
                <w:ilvl w:val="0"/>
                <w:numId w:val="12"/>
              </w:numPr>
              <w:ind w:left="426" w:right="343"/>
              <w:rPr>
                <w:rFonts w:asciiTheme="minorHAnsi" w:hAnsiTheme="minorHAnsi" w:cstheme="minorHAnsi"/>
              </w:rPr>
            </w:pPr>
            <w:r w:rsidRPr="00035FFC">
              <w:rPr>
                <w:rFonts w:asciiTheme="minorHAnsi" w:hAnsiTheme="minorHAnsi" w:cstheme="minorHAnsi"/>
              </w:rPr>
              <w:t>Please</w:t>
            </w:r>
            <w:r w:rsidRPr="00035FFC">
              <w:rPr>
                <w:rFonts w:asciiTheme="minorHAnsi" w:hAnsiTheme="minorHAnsi" w:cstheme="minorHAnsi"/>
                <w:spacing w:val="-1"/>
              </w:rPr>
              <w:t xml:space="preserve"> </w:t>
            </w:r>
            <w:r w:rsidRPr="00035FFC">
              <w:rPr>
                <w:rFonts w:asciiTheme="minorHAnsi" w:hAnsiTheme="minorHAnsi" w:cstheme="minorHAnsi"/>
              </w:rPr>
              <w:t>note</w:t>
            </w:r>
            <w:r w:rsidRPr="00035FFC">
              <w:rPr>
                <w:rFonts w:asciiTheme="minorHAnsi" w:hAnsiTheme="minorHAnsi" w:cstheme="minorHAnsi"/>
                <w:spacing w:val="-1"/>
              </w:rPr>
              <w:t xml:space="preserve"> </w:t>
            </w:r>
            <w:r w:rsidRPr="00035FFC">
              <w:rPr>
                <w:rFonts w:asciiTheme="minorHAnsi" w:hAnsiTheme="minorHAnsi" w:cstheme="minorHAnsi"/>
              </w:rPr>
              <w:t>Unitec’s</w:t>
            </w:r>
            <w:r w:rsidRPr="00035FFC">
              <w:rPr>
                <w:rFonts w:asciiTheme="minorHAnsi" w:hAnsiTheme="minorHAnsi" w:cstheme="minorHAnsi"/>
                <w:spacing w:val="-2"/>
              </w:rPr>
              <w:t xml:space="preserve"> </w:t>
            </w:r>
            <w:r w:rsidRPr="00035FFC">
              <w:rPr>
                <w:rFonts w:asciiTheme="minorHAnsi" w:hAnsiTheme="minorHAnsi" w:cstheme="minorHAnsi"/>
              </w:rPr>
              <w:t>late</w:t>
            </w:r>
            <w:r w:rsidRPr="00035FFC">
              <w:rPr>
                <w:rFonts w:asciiTheme="minorHAnsi" w:hAnsiTheme="minorHAnsi" w:cstheme="minorHAnsi"/>
                <w:spacing w:val="-1"/>
              </w:rPr>
              <w:t xml:space="preserve"> </w:t>
            </w:r>
            <w:r w:rsidRPr="00035FFC">
              <w:rPr>
                <w:rFonts w:asciiTheme="minorHAnsi" w:hAnsiTheme="minorHAnsi" w:cstheme="minorHAnsi"/>
              </w:rPr>
              <w:t>assessment</w:t>
            </w:r>
            <w:r w:rsidRPr="00035FFC">
              <w:rPr>
                <w:rFonts w:asciiTheme="minorHAnsi" w:hAnsiTheme="minorHAnsi" w:cstheme="minorHAnsi"/>
                <w:spacing w:val="-7"/>
              </w:rPr>
              <w:t xml:space="preserve"> </w:t>
            </w:r>
            <w:r w:rsidRPr="00035FFC">
              <w:rPr>
                <w:rFonts w:asciiTheme="minorHAnsi" w:hAnsiTheme="minorHAnsi" w:cstheme="minorHAnsi"/>
              </w:rPr>
              <w:t>policy</w:t>
            </w:r>
            <w:r w:rsidRPr="00035FFC">
              <w:rPr>
                <w:rFonts w:asciiTheme="minorHAnsi" w:hAnsiTheme="minorHAnsi" w:cstheme="minorHAnsi"/>
                <w:spacing w:val="-4"/>
              </w:rPr>
              <w:t xml:space="preserve"> </w:t>
            </w:r>
            <w:r w:rsidRPr="00035FFC">
              <w:rPr>
                <w:rFonts w:asciiTheme="minorHAnsi" w:hAnsiTheme="minorHAnsi" w:cstheme="minorHAnsi"/>
              </w:rPr>
              <w:t>detailed in</w:t>
            </w:r>
            <w:r w:rsidRPr="00035FFC">
              <w:rPr>
                <w:rFonts w:asciiTheme="minorHAnsi" w:hAnsiTheme="minorHAnsi" w:cstheme="minorHAnsi"/>
                <w:spacing w:val="-2"/>
              </w:rPr>
              <w:t xml:space="preserve"> </w:t>
            </w:r>
            <w:r w:rsidRPr="00035FFC">
              <w:rPr>
                <w:rFonts w:asciiTheme="minorHAnsi" w:hAnsiTheme="minorHAnsi" w:cstheme="minorHAnsi"/>
              </w:rPr>
              <w:t>the</w:t>
            </w:r>
            <w:r w:rsidRPr="00035FFC">
              <w:rPr>
                <w:rFonts w:asciiTheme="minorHAnsi" w:hAnsiTheme="minorHAnsi" w:cstheme="minorHAnsi"/>
                <w:spacing w:val="-1"/>
              </w:rPr>
              <w:t xml:space="preserve"> </w:t>
            </w:r>
            <w:r w:rsidRPr="00035FFC">
              <w:rPr>
                <w:rFonts w:asciiTheme="minorHAnsi" w:hAnsiTheme="minorHAnsi" w:cstheme="minorHAnsi"/>
              </w:rPr>
              <w:t>Course</w:t>
            </w:r>
            <w:r w:rsidRPr="00035FFC">
              <w:rPr>
                <w:rFonts w:asciiTheme="minorHAnsi" w:hAnsiTheme="minorHAnsi" w:cstheme="minorHAnsi"/>
                <w:spacing w:val="-1"/>
              </w:rPr>
              <w:t xml:space="preserve"> </w:t>
            </w:r>
            <w:r w:rsidRPr="00035FFC">
              <w:rPr>
                <w:rFonts w:asciiTheme="minorHAnsi" w:hAnsiTheme="minorHAnsi" w:cstheme="minorHAnsi"/>
              </w:rPr>
              <w:t>Information</w:t>
            </w:r>
            <w:r w:rsidRPr="00035FFC">
              <w:rPr>
                <w:rFonts w:asciiTheme="minorHAnsi" w:hAnsiTheme="minorHAnsi" w:cstheme="minorHAnsi"/>
                <w:spacing w:val="-7"/>
              </w:rPr>
              <w:t xml:space="preserve"> </w:t>
            </w:r>
            <w:r w:rsidRPr="00035FFC">
              <w:rPr>
                <w:rFonts w:asciiTheme="minorHAnsi" w:hAnsiTheme="minorHAnsi" w:cstheme="minorHAnsi"/>
              </w:rPr>
              <w:t>Sheet</w:t>
            </w:r>
            <w:r w:rsidRPr="00035FFC">
              <w:rPr>
                <w:rFonts w:asciiTheme="minorHAnsi" w:hAnsiTheme="minorHAnsi" w:cstheme="minorHAnsi"/>
                <w:spacing w:val="-2"/>
              </w:rPr>
              <w:t xml:space="preserve"> </w:t>
            </w:r>
            <w:r w:rsidRPr="00035FFC">
              <w:rPr>
                <w:rFonts w:asciiTheme="minorHAnsi" w:hAnsiTheme="minorHAnsi" w:cstheme="minorHAnsi"/>
              </w:rPr>
              <w:t>on</w:t>
            </w:r>
            <w:r w:rsidRPr="00035FFC">
              <w:rPr>
                <w:rFonts w:asciiTheme="minorHAnsi" w:hAnsiTheme="minorHAnsi" w:cstheme="minorHAnsi"/>
                <w:spacing w:val="-2"/>
              </w:rPr>
              <w:t xml:space="preserve"> </w:t>
            </w:r>
            <w:r w:rsidRPr="00035FFC">
              <w:rPr>
                <w:rFonts w:asciiTheme="minorHAnsi" w:hAnsiTheme="minorHAnsi" w:cstheme="minorHAnsi"/>
              </w:rPr>
              <w:t>Moodle.</w:t>
            </w:r>
          </w:p>
          <w:p w14:paraId="48BFEE5F" w14:textId="2208B9A8" w:rsidR="00936578" w:rsidRPr="00035FFC" w:rsidRDefault="00936578" w:rsidP="008416DB">
            <w:pPr>
              <w:ind w:right="343"/>
              <w:jc w:val="both"/>
              <w:rPr>
                <w:rFonts w:asciiTheme="minorHAnsi" w:hAnsiTheme="minorHAnsi" w:cstheme="minorHAnsi"/>
              </w:rPr>
            </w:pPr>
          </w:p>
        </w:tc>
      </w:tr>
    </w:tbl>
    <w:p w14:paraId="4F4AF49F" w14:textId="13031D7F" w:rsidR="002F7527" w:rsidRDefault="002F7527" w:rsidP="00587F83">
      <w:pPr>
        <w:rPr>
          <w:rFonts w:asciiTheme="minorHAnsi" w:hAnsiTheme="minorHAnsi" w:cstheme="minorHAnsi"/>
        </w:rPr>
      </w:pPr>
    </w:p>
    <w:p w14:paraId="4AB44EE5" w14:textId="77777777" w:rsidR="007A7E2B" w:rsidRDefault="007A7E2B">
      <w:pPr>
        <w:rPr>
          <w:rFonts w:asciiTheme="minorHAnsi" w:hAnsiTheme="minorHAnsi" w:cstheme="minorHAnsi"/>
        </w:rPr>
      </w:pPr>
    </w:p>
    <w:p w14:paraId="71A30E1F" w14:textId="77777777" w:rsidR="007A7E2B" w:rsidRDefault="007A7E2B">
      <w:pPr>
        <w:rPr>
          <w:rFonts w:asciiTheme="minorHAnsi" w:hAnsiTheme="minorHAnsi" w:cstheme="minorHAnsi"/>
        </w:rPr>
      </w:pPr>
    </w:p>
    <w:p w14:paraId="17FAB42B" w14:textId="77777777" w:rsidR="007A7E2B" w:rsidRDefault="007A7E2B">
      <w:pPr>
        <w:rPr>
          <w:rFonts w:asciiTheme="minorHAnsi" w:hAnsiTheme="minorHAnsi" w:cstheme="minorHAnsi"/>
        </w:rPr>
      </w:pPr>
    </w:p>
    <w:p w14:paraId="4EC12C53" w14:textId="77777777" w:rsidR="007A7E2B" w:rsidRDefault="007A7E2B">
      <w:pPr>
        <w:rPr>
          <w:rFonts w:asciiTheme="minorHAnsi" w:hAnsiTheme="minorHAnsi" w:cstheme="minorHAnsi"/>
        </w:rPr>
      </w:pPr>
    </w:p>
    <w:p w14:paraId="2031E011" w14:textId="77777777" w:rsidR="007A7E2B" w:rsidRDefault="007A7E2B">
      <w:pPr>
        <w:rPr>
          <w:rFonts w:asciiTheme="minorHAnsi" w:hAnsiTheme="minorHAnsi" w:cstheme="minorHAnsi"/>
        </w:rPr>
      </w:pPr>
    </w:p>
    <w:tbl>
      <w:tblPr>
        <w:tblStyle w:val="TPTableGreen"/>
        <w:tblW w:w="5000" w:type="pct"/>
        <w:tblLook w:val="04A0" w:firstRow="1" w:lastRow="0" w:firstColumn="1" w:lastColumn="0" w:noHBand="0" w:noVBand="1"/>
      </w:tblPr>
      <w:tblGrid>
        <w:gridCol w:w="1076"/>
        <w:gridCol w:w="635"/>
        <w:gridCol w:w="1481"/>
        <w:gridCol w:w="1881"/>
        <w:gridCol w:w="235"/>
        <w:gridCol w:w="1210"/>
        <w:gridCol w:w="907"/>
        <w:gridCol w:w="2117"/>
        <w:gridCol w:w="605"/>
      </w:tblGrid>
      <w:tr w:rsidR="007A7E2B" w:rsidRPr="00344978" w14:paraId="6F14DB32" w14:textId="77777777" w:rsidTr="007176A3">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311E3646" w14:textId="77777777" w:rsidR="007A7E2B" w:rsidRPr="00126665" w:rsidRDefault="007A7E2B" w:rsidP="007176A3">
            <w:pPr>
              <w:spacing w:before="60" w:after="60"/>
              <w:rPr>
                <w:b/>
                <w:lang w:val="en-AU"/>
              </w:rPr>
            </w:pPr>
            <w:r w:rsidRPr="00126665">
              <w:rPr>
                <w:b/>
                <w:lang w:val="en-AU"/>
              </w:rPr>
              <w:lastRenderedPageBreak/>
              <w:t xml:space="preserve">Marking </w:t>
            </w:r>
            <w:r w:rsidRPr="00126665">
              <w:rPr>
                <w:b/>
                <w:bCs/>
                <w:lang w:val="en-AU"/>
              </w:rPr>
              <w:t>Rubric for Individual Assignment (report)</w:t>
            </w:r>
          </w:p>
        </w:tc>
      </w:tr>
      <w:tr w:rsidR="007A7E2B" w:rsidRPr="00344978" w14:paraId="5CF354ED" w14:textId="77777777" w:rsidTr="007176A3">
        <w:tc>
          <w:tcPr>
            <w:tcW w:w="843" w:type="pct"/>
            <w:gridSpan w:val="2"/>
          </w:tcPr>
          <w:p w14:paraId="0E29EDC0" w14:textId="77777777" w:rsidR="007A7E2B" w:rsidRPr="00126665" w:rsidRDefault="007A7E2B" w:rsidP="007176A3">
            <w:pPr>
              <w:pStyle w:val="Body"/>
              <w:spacing w:after="60"/>
              <w:rPr>
                <w:rFonts w:cstheme="minorHAnsi"/>
                <w:bCs/>
                <w:sz w:val="16"/>
                <w:szCs w:val="16"/>
                <w:lang w:val="en-AU"/>
              </w:rPr>
            </w:pPr>
            <w:r w:rsidRPr="00126665">
              <w:rPr>
                <w:rFonts w:cstheme="minorHAnsi"/>
                <w:bCs/>
                <w:sz w:val="16"/>
                <w:szCs w:val="16"/>
                <w:lang w:val="en-AU"/>
              </w:rPr>
              <w:t>Course code and title</w:t>
            </w:r>
          </w:p>
        </w:tc>
        <w:tc>
          <w:tcPr>
            <w:tcW w:w="1657" w:type="pct"/>
            <w:gridSpan w:val="2"/>
          </w:tcPr>
          <w:p w14:paraId="79929778" w14:textId="77777777" w:rsidR="007A7E2B" w:rsidRPr="00126665" w:rsidRDefault="007A7E2B" w:rsidP="007176A3">
            <w:pPr>
              <w:pStyle w:val="Body"/>
              <w:spacing w:after="60"/>
              <w:rPr>
                <w:rFonts w:cstheme="minorHAnsi"/>
                <w:bCs/>
                <w:sz w:val="16"/>
                <w:szCs w:val="16"/>
                <w:lang w:val="en-AU"/>
              </w:rPr>
            </w:pPr>
            <w:r w:rsidRPr="00126665">
              <w:rPr>
                <w:rFonts w:cstheme="minorHAnsi"/>
                <w:bCs/>
                <w:sz w:val="16"/>
                <w:szCs w:val="16"/>
                <w:lang w:val="en-AU"/>
              </w:rPr>
              <w:t>ACCY6105: Data Analytics</w:t>
            </w:r>
          </w:p>
        </w:tc>
        <w:tc>
          <w:tcPr>
            <w:tcW w:w="712" w:type="pct"/>
            <w:gridSpan w:val="2"/>
          </w:tcPr>
          <w:p w14:paraId="07C9C3B1" w14:textId="77777777" w:rsidR="007A7E2B" w:rsidRPr="00126665" w:rsidRDefault="007A7E2B" w:rsidP="007176A3">
            <w:pPr>
              <w:pStyle w:val="BodyText"/>
              <w:spacing w:before="60" w:after="60"/>
              <w:rPr>
                <w:bCs/>
                <w:sz w:val="16"/>
                <w:szCs w:val="16"/>
                <w:lang w:val="en-AU"/>
              </w:rPr>
            </w:pPr>
            <w:r w:rsidRPr="00126665">
              <w:rPr>
                <w:bCs/>
                <w:sz w:val="16"/>
                <w:szCs w:val="16"/>
                <w:lang w:val="en-AU"/>
              </w:rPr>
              <w:t>Assessment</w:t>
            </w:r>
          </w:p>
        </w:tc>
        <w:tc>
          <w:tcPr>
            <w:tcW w:w="1788" w:type="pct"/>
            <w:gridSpan w:val="3"/>
          </w:tcPr>
          <w:p w14:paraId="626522C2" w14:textId="77777777" w:rsidR="007A7E2B" w:rsidRPr="00126665" w:rsidRDefault="007A7E2B" w:rsidP="007176A3">
            <w:pPr>
              <w:pStyle w:val="BodyText"/>
              <w:spacing w:before="60" w:after="60"/>
              <w:rPr>
                <w:sz w:val="16"/>
                <w:szCs w:val="16"/>
                <w:lang w:val="en-AU"/>
              </w:rPr>
            </w:pPr>
            <w:r w:rsidRPr="00126665">
              <w:rPr>
                <w:sz w:val="16"/>
                <w:szCs w:val="16"/>
                <w:lang w:val="en-AU"/>
              </w:rPr>
              <w:t xml:space="preserve">Individual Assignment </w:t>
            </w:r>
          </w:p>
        </w:tc>
      </w:tr>
      <w:tr w:rsidR="007A7E2B" w:rsidRPr="00344978" w14:paraId="142D60B3" w14:textId="77777777" w:rsidTr="007176A3">
        <w:tc>
          <w:tcPr>
            <w:tcW w:w="843" w:type="pct"/>
            <w:gridSpan w:val="2"/>
          </w:tcPr>
          <w:p w14:paraId="7E0DE9E0" w14:textId="77777777" w:rsidR="007A7E2B" w:rsidRPr="00126665" w:rsidRDefault="007A7E2B" w:rsidP="007176A3">
            <w:pPr>
              <w:pStyle w:val="Body"/>
              <w:spacing w:after="60"/>
              <w:rPr>
                <w:rFonts w:cstheme="minorHAnsi"/>
                <w:bCs/>
                <w:sz w:val="16"/>
                <w:szCs w:val="16"/>
                <w:lang w:val="en-AU"/>
              </w:rPr>
            </w:pPr>
            <w:r w:rsidRPr="00126665">
              <w:rPr>
                <w:rFonts w:cstheme="minorHAnsi"/>
                <w:bCs/>
                <w:sz w:val="16"/>
                <w:szCs w:val="16"/>
                <w:lang w:val="en-AU"/>
              </w:rPr>
              <w:t>Ākonga name</w:t>
            </w:r>
          </w:p>
        </w:tc>
        <w:tc>
          <w:tcPr>
            <w:tcW w:w="1657" w:type="pct"/>
            <w:gridSpan w:val="2"/>
          </w:tcPr>
          <w:p w14:paraId="76D23826" w14:textId="77777777" w:rsidR="007A7E2B" w:rsidRPr="00126665" w:rsidRDefault="007A7E2B" w:rsidP="007176A3">
            <w:pPr>
              <w:pStyle w:val="Body"/>
              <w:spacing w:after="60"/>
              <w:rPr>
                <w:rFonts w:cstheme="minorHAnsi"/>
                <w:bCs/>
                <w:sz w:val="16"/>
                <w:szCs w:val="16"/>
                <w:lang w:val="en-AU"/>
              </w:rPr>
            </w:pPr>
          </w:p>
        </w:tc>
        <w:tc>
          <w:tcPr>
            <w:tcW w:w="712" w:type="pct"/>
            <w:gridSpan w:val="2"/>
          </w:tcPr>
          <w:p w14:paraId="79C0FAB8" w14:textId="77777777" w:rsidR="007A7E2B" w:rsidRPr="00126665" w:rsidRDefault="007A7E2B" w:rsidP="007176A3">
            <w:pPr>
              <w:pStyle w:val="BodyText"/>
              <w:spacing w:before="60" w:after="60"/>
              <w:rPr>
                <w:bCs/>
                <w:sz w:val="16"/>
                <w:szCs w:val="16"/>
                <w:lang w:val="en-AU"/>
              </w:rPr>
            </w:pPr>
            <w:r w:rsidRPr="00126665">
              <w:rPr>
                <w:bCs/>
                <w:sz w:val="16"/>
                <w:szCs w:val="16"/>
                <w:lang w:val="en-AU"/>
              </w:rPr>
              <w:t>Ākonga ID number</w:t>
            </w:r>
          </w:p>
        </w:tc>
        <w:tc>
          <w:tcPr>
            <w:tcW w:w="1788" w:type="pct"/>
            <w:gridSpan w:val="3"/>
          </w:tcPr>
          <w:p w14:paraId="7B5F5ADA" w14:textId="77777777" w:rsidR="007A7E2B" w:rsidRPr="00126665" w:rsidRDefault="007A7E2B" w:rsidP="007176A3">
            <w:pPr>
              <w:pStyle w:val="BodyText"/>
              <w:spacing w:before="60" w:after="60"/>
              <w:rPr>
                <w:sz w:val="16"/>
                <w:szCs w:val="16"/>
                <w:lang w:val="en-AU"/>
              </w:rPr>
            </w:pPr>
          </w:p>
        </w:tc>
      </w:tr>
      <w:tr w:rsidR="007A7E2B" w:rsidRPr="00344978" w14:paraId="70A2ED68" w14:textId="77777777" w:rsidTr="007176A3">
        <w:tc>
          <w:tcPr>
            <w:tcW w:w="530" w:type="pct"/>
            <w:vMerge w:val="restart"/>
            <w:vAlign w:val="center"/>
          </w:tcPr>
          <w:p w14:paraId="2BE35E1D" w14:textId="77777777" w:rsidR="007A7E2B" w:rsidRPr="00126665" w:rsidRDefault="007A7E2B" w:rsidP="007176A3">
            <w:pPr>
              <w:pStyle w:val="Body"/>
              <w:spacing w:after="60"/>
              <w:rPr>
                <w:rFonts w:cstheme="minorHAnsi"/>
                <w:b/>
                <w:bCs/>
                <w:sz w:val="16"/>
                <w:szCs w:val="16"/>
                <w:lang w:val="en-AU"/>
              </w:rPr>
            </w:pPr>
            <w:r w:rsidRPr="00126665">
              <w:rPr>
                <w:rFonts w:cstheme="minorHAnsi"/>
                <w:b/>
                <w:bCs/>
                <w:sz w:val="16"/>
                <w:szCs w:val="16"/>
                <w:lang w:val="en-AU"/>
              </w:rPr>
              <w:t>Performance Criteria</w:t>
            </w:r>
          </w:p>
        </w:tc>
        <w:tc>
          <w:tcPr>
            <w:tcW w:w="4172" w:type="pct"/>
            <w:gridSpan w:val="7"/>
          </w:tcPr>
          <w:p w14:paraId="4C9E4305"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Level of Achievement</w:t>
            </w:r>
          </w:p>
        </w:tc>
        <w:tc>
          <w:tcPr>
            <w:tcW w:w="298" w:type="pct"/>
          </w:tcPr>
          <w:p w14:paraId="6E7DF167" w14:textId="77777777" w:rsidR="007A7E2B" w:rsidRPr="00126665" w:rsidRDefault="007A7E2B" w:rsidP="007176A3">
            <w:pPr>
              <w:pStyle w:val="BodyText"/>
              <w:spacing w:before="60" w:after="60"/>
              <w:jc w:val="center"/>
              <w:rPr>
                <w:b/>
                <w:bCs/>
                <w:sz w:val="16"/>
                <w:szCs w:val="16"/>
                <w:lang w:val="en-AU"/>
              </w:rPr>
            </w:pPr>
          </w:p>
        </w:tc>
      </w:tr>
      <w:tr w:rsidR="007A7E2B" w:rsidRPr="00344978" w14:paraId="204FB2CF" w14:textId="77777777" w:rsidTr="007176A3">
        <w:tc>
          <w:tcPr>
            <w:tcW w:w="530" w:type="pct"/>
            <w:vMerge/>
          </w:tcPr>
          <w:p w14:paraId="357AABB0" w14:textId="77777777" w:rsidR="007A7E2B" w:rsidRPr="00126665" w:rsidRDefault="007A7E2B" w:rsidP="007176A3">
            <w:pPr>
              <w:pStyle w:val="Body"/>
              <w:spacing w:after="60"/>
              <w:rPr>
                <w:rFonts w:cstheme="minorHAnsi"/>
                <w:b/>
                <w:bCs/>
                <w:sz w:val="16"/>
                <w:szCs w:val="16"/>
                <w:lang w:val="en-AU"/>
              </w:rPr>
            </w:pPr>
          </w:p>
        </w:tc>
        <w:tc>
          <w:tcPr>
            <w:tcW w:w="1043" w:type="pct"/>
            <w:gridSpan w:val="2"/>
          </w:tcPr>
          <w:p w14:paraId="3E1950FC" w14:textId="77777777" w:rsidR="007A7E2B" w:rsidRPr="00126665" w:rsidRDefault="007A7E2B" w:rsidP="007176A3">
            <w:pPr>
              <w:pStyle w:val="Body"/>
              <w:spacing w:after="60"/>
              <w:jc w:val="center"/>
              <w:rPr>
                <w:rFonts w:cstheme="minorHAnsi"/>
                <w:b/>
                <w:bCs/>
                <w:sz w:val="16"/>
                <w:szCs w:val="16"/>
                <w:lang w:val="en-AU"/>
              </w:rPr>
            </w:pPr>
            <w:r w:rsidRPr="00126665">
              <w:rPr>
                <w:rFonts w:cstheme="minorHAnsi"/>
                <w:b/>
                <w:bCs/>
                <w:sz w:val="16"/>
                <w:szCs w:val="16"/>
                <w:lang w:val="en-AU"/>
              </w:rPr>
              <w:t>Achieved with excellence</w:t>
            </w:r>
          </w:p>
          <w:p w14:paraId="6C44A96A" w14:textId="77777777" w:rsidR="007A7E2B" w:rsidRPr="00126665" w:rsidRDefault="007A7E2B" w:rsidP="007176A3">
            <w:pPr>
              <w:pStyle w:val="Body"/>
              <w:spacing w:after="60"/>
              <w:jc w:val="center"/>
              <w:rPr>
                <w:rFonts w:cstheme="minorHAnsi"/>
                <w:b/>
                <w:bCs/>
                <w:sz w:val="16"/>
                <w:szCs w:val="16"/>
                <w:lang w:val="en-AU"/>
              </w:rPr>
            </w:pPr>
            <w:r w:rsidRPr="00126665">
              <w:rPr>
                <w:rFonts w:cstheme="minorHAnsi"/>
                <w:b/>
                <w:bCs/>
                <w:sz w:val="16"/>
                <w:szCs w:val="16"/>
                <w:lang w:val="en-AU"/>
              </w:rPr>
              <w:t>(</w:t>
            </w:r>
            <w:r w:rsidRPr="00126665">
              <w:rPr>
                <w:rFonts w:ascii="Calibri" w:hAnsi="Calibri" w:cs="Calibri"/>
                <w:b/>
                <w:bCs/>
                <w:sz w:val="16"/>
                <w:szCs w:val="16"/>
                <w:lang w:val="en-AU"/>
              </w:rPr>
              <w:t>≥</w:t>
            </w:r>
            <w:r w:rsidRPr="00126665">
              <w:rPr>
                <w:rFonts w:cstheme="minorHAnsi"/>
                <w:b/>
                <w:bCs/>
                <w:sz w:val="16"/>
                <w:szCs w:val="16"/>
                <w:lang w:val="en-AU"/>
              </w:rPr>
              <w:t>80%)</w:t>
            </w:r>
          </w:p>
        </w:tc>
        <w:tc>
          <w:tcPr>
            <w:tcW w:w="1043" w:type="pct"/>
            <w:gridSpan w:val="2"/>
          </w:tcPr>
          <w:p w14:paraId="2124277E"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Achieved with merit</w:t>
            </w:r>
          </w:p>
          <w:p w14:paraId="030BDA7A"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(60-79%)</w:t>
            </w:r>
          </w:p>
        </w:tc>
        <w:tc>
          <w:tcPr>
            <w:tcW w:w="1043" w:type="pct"/>
            <w:gridSpan w:val="2"/>
          </w:tcPr>
          <w:p w14:paraId="78C93BA8"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 xml:space="preserve">Achieved </w:t>
            </w:r>
          </w:p>
          <w:p w14:paraId="5B0284DB"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(40-59%)</w:t>
            </w:r>
          </w:p>
        </w:tc>
        <w:tc>
          <w:tcPr>
            <w:tcW w:w="1043" w:type="pct"/>
          </w:tcPr>
          <w:p w14:paraId="0AAFBAD3"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 xml:space="preserve">Not achieved </w:t>
            </w:r>
          </w:p>
          <w:p w14:paraId="129EEE65" w14:textId="77777777" w:rsidR="007A7E2B" w:rsidRPr="00126665" w:rsidRDefault="007A7E2B" w:rsidP="007176A3">
            <w:pPr>
              <w:pStyle w:val="BodyText"/>
              <w:spacing w:before="60" w:after="60"/>
              <w:jc w:val="center"/>
              <w:rPr>
                <w:b/>
                <w:bCs/>
                <w:sz w:val="16"/>
                <w:szCs w:val="16"/>
                <w:lang w:val="en-AU"/>
              </w:rPr>
            </w:pPr>
            <w:r w:rsidRPr="00126665">
              <w:rPr>
                <w:b/>
                <w:bCs/>
                <w:sz w:val="16"/>
                <w:szCs w:val="16"/>
                <w:lang w:val="en-AU"/>
              </w:rPr>
              <w:t>(</w:t>
            </w:r>
            <w:r w:rsidRPr="00126665">
              <w:rPr>
                <w:rFonts w:cs="Calibri"/>
                <w:b/>
                <w:bCs/>
                <w:sz w:val="16"/>
                <w:szCs w:val="16"/>
                <w:lang w:val="en-AU"/>
              </w:rPr>
              <w:t>≤</w:t>
            </w:r>
            <w:r w:rsidRPr="00126665">
              <w:rPr>
                <w:b/>
                <w:bCs/>
                <w:sz w:val="16"/>
                <w:szCs w:val="16"/>
                <w:lang w:val="en-AU"/>
              </w:rPr>
              <w:t>39%)</w:t>
            </w:r>
          </w:p>
        </w:tc>
        <w:tc>
          <w:tcPr>
            <w:tcW w:w="298" w:type="pct"/>
          </w:tcPr>
          <w:p w14:paraId="762C65F1" w14:textId="77777777" w:rsidR="007A7E2B" w:rsidRPr="00126665" w:rsidRDefault="007A7E2B" w:rsidP="007176A3">
            <w:pPr>
              <w:pStyle w:val="BodyText"/>
              <w:spacing w:before="60" w:after="60"/>
              <w:rPr>
                <w:b/>
                <w:bCs/>
                <w:sz w:val="16"/>
                <w:szCs w:val="16"/>
                <w:lang w:val="en-AU"/>
              </w:rPr>
            </w:pPr>
            <w:r w:rsidRPr="00126665">
              <w:rPr>
                <w:b/>
                <w:bCs/>
                <w:sz w:val="16"/>
                <w:szCs w:val="16"/>
                <w:lang w:val="en-AU"/>
              </w:rPr>
              <w:t>Mark</w:t>
            </w:r>
          </w:p>
        </w:tc>
      </w:tr>
      <w:tr w:rsidR="009B43B0" w:rsidRPr="00344978" w14:paraId="06688E83" w14:textId="77777777" w:rsidTr="007176A3">
        <w:tc>
          <w:tcPr>
            <w:tcW w:w="530" w:type="pct"/>
            <w:vMerge w:val="restart"/>
          </w:tcPr>
          <w:p w14:paraId="2C8B642D" w14:textId="77777777" w:rsidR="009B43B0" w:rsidRPr="00126665" w:rsidRDefault="009B43B0" w:rsidP="007176A3">
            <w:pPr>
              <w:pStyle w:val="Body"/>
              <w:spacing w:after="60"/>
              <w:rPr>
                <w:rFonts w:cstheme="minorHAnsi"/>
                <w:sz w:val="16"/>
                <w:szCs w:val="16"/>
                <w:lang w:val="en-AU"/>
              </w:rPr>
            </w:pPr>
            <w:r w:rsidRPr="00126665">
              <w:rPr>
                <w:rFonts w:cstheme="minorHAnsi"/>
                <w:sz w:val="16"/>
                <w:szCs w:val="16"/>
                <w:lang w:val="en-AU"/>
              </w:rPr>
              <w:t>Purpose and objective</w:t>
            </w:r>
          </w:p>
        </w:tc>
        <w:tc>
          <w:tcPr>
            <w:tcW w:w="1043" w:type="pct"/>
            <w:gridSpan w:val="2"/>
          </w:tcPr>
          <w:p w14:paraId="7A8ED5EE" w14:textId="77777777" w:rsidR="009B43B0" w:rsidRPr="00126665" w:rsidRDefault="009B43B0" w:rsidP="007176A3">
            <w:pPr>
              <w:pStyle w:val="Body"/>
              <w:spacing w:after="60"/>
              <w:rPr>
                <w:rFonts w:cstheme="minorHAnsi"/>
                <w:sz w:val="16"/>
                <w:szCs w:val="16"/>
                <w:lang w:val="en-AU"/>
              </w:rPr>
            </w:pPr>
            <w:r w:rsidRPr="00126665">
              <w:rPr>
                <w:rFonts w:cstheme="minorHAnsi"/>
                <w:sz w:val="16"/>
                <w:szCs w:val="16"/>
                <w:lang w:val="en-AU"/>
              </w:rPr>
              <w:t>The purpose and objective of the report is made clear, and the report addresses the objective in a focused and logical manner.</w:t>
            </w:r>
          </w:p>
        </w:tc>
        <w:tc>
          <w:tcPr>
            <w:tcW w:w="1043" w:type="pct"/>
            <w:gridSpan w:val="2"/>
          </w:tcPr>
          <w:p w14:paraId="54B20585" w14:textId="77777777" w:rsidR="009B43B0" w:rsidRPr="00126665" w:rsidRDefault="009B43B0" w:rsidP="007176A3">
            <w:pPr>
              <w:pStyle w:val="BodyText"/>
              <w:spacing w:before="60" w:after="60"/>
              <w:rPr>
                <w:sz w:val="16"/>
                <w:szCs w:val="16"/>
                <w:lang w:val="en-AU"/>
              </w:rPr>
            </w:pPr>
            <w:r w:rsidRPr="00126665">
              <w:rPr>
                <w:sz w:val="16"/>
                <w:szCs w:val="16"/>
                <w:lang w:val="en-AU"/>
              </w:rPr>
              <w:t>The purpose and objective of the report is made clear, and the report addresses the objective</w:t>
            </w:r>
          </w:p>
        </w:tc>
        <w:tc>
          <w:tcPr>
            <w:tcW w:w="1043" w:type="pct"/>
            <w:gridSpan w:val="2"/>
          </w:tcPr>
          <w:p w14:paraId="4C8A951C" w14:textId="77777777" w:rsidR="009B43B0" w:rsidRPr="00126665" w:rsidRDefault="009B43B0" w:rsidP="007176A3">
            <w:pPr>
              <w:pStyle w:val="BodyText"/>
              <w:spacing w:before="60" w:after="60"/>
              <w:rPr>
                <w:sz w:val="16"/>
                <w:szCs w:val="16"/>
                <w:lang w:val="en-AU"/>
              </w:rPr>
            </w:pPr>
            <w:r w:rsidRPr="00126665">
              <w:rPr>
                <w:sz w:val="16"/>
                <w:szCs w:val="16"/>
                <w:lang w:val="en-AU"/>
              </w:rPr>
              <w:t>The purpose and objective of the report is vaguely discussed, and the report partially address the objective</w:t>
            </w:r>
          </w:p>
        </w:tc>
        <w:tc>
          <w:tcPr>
            <w:tcW w:w="1043" w:type="pct"/>
          </w:tcPr>
          <w:p w14:paraId="7B872C2F" w14:textId="77777777" w:rsidR="009B43B0" w:rsidRPr="00126665" w:rsidRDefault="009B43B0" w:rsidP="007176A3">
            <w:pPr>
              <w:pStyle w:val="BodyText"/>
              <w:spacing w:before="60" w:after="60"/>
              <w:rPr>
                <w:sz w:val="16"/>
                <w:szCs w:val="16"/>
                <w:lang w:val="en-AU"/>
              </w:rPr>
            </w:pPr>
            <w:r w:rsidRPr="00126665">
              <w:rPr>
                <w:sz w:val="16"/>
                <w:szCs w:val="16"/>
                <w:lang w:val="en-AU"/>
              </w:rPr>
              <w:t>The report does not clearly address the objectives.</w:t>
            </w:r>
          </w:p>
        </w:tc>
        <w:tc>
          <w:tcPr>
            <w:tcW w:w="298" w:type="pct"/>
          </w:tcPr>
          <w:p w14:paraId="0BB6FF30" w14:textId="77777777" w:rsidR="009B43B0" w:rsidRPr="00126665" w:rsidRDefault="009B43B0" w:rsidP="007176A3">
            <w:pPr>
              <w:pStyle w:val="BodyText"/>
              <w:spacing w:before="60" w:after="60"/>
              <w:jc w:val="right"/>
              <w:rPr>
                <w:sz w:val="16"/>
                <w:szCs w:val="16"/>
                <w:lang w:val="en-AU"/>
              </w:rPr>
            </w:pPr>
            <w:r w:rsidRPr="00126665">
              <w:rPr>
                <w:sz w:val="16"/>
                <w:szCs w:val="16"/>
                <w:lang w:val="en-AU"/>
              </w:rPr>
              <w:t>/10</w:t>
            </w:r>
          </w:p>
        </w:tc>
      </w:tr>
      <w:tr w:rsidR="005A37FE" w:rsidRPr="00344978" w14:paraId="1B802A92" w14:textId="77777777" w:rsidTr="007176A3">
        <w:tc>
          <w:tcPr>
            <w:tcW w:w="530" w:type="pct"/>
            <w:vMerge/>
          </w:tcPr>
          <w:p w14:paraId="34BBE294" w14:textId="77777777" w:rsidR="005A37FE" w:rsidRPr="00126665" w:rsidRDefault="005A37FE" w:rsidP="005A37FE">
            <w:pPr>
              <w:pStyle w:val="Body"/>
              <w:spacing w:after="60"/>
              <w:rPr>
                <w:rFonts w:cstheme="minorHAnsi"/>
                <w:sz w:val="16"/>
                <w:szCs w:val="16"/>
                <w:lang w:val="en-AU"/>
              </w:rPr>
            </w:pPr>
          </w:p>
        </w:tc>
        <w:tc>
          <w:tcPr>
            <w:tcW w:w="1043" w:type="pct"/>
            <w:gridSpan w:val="2"/>
          </w:tcPr>
          <w:p w14:paraId="26F02162" w14:textId="7B583284" w:rsidR="005A37FE" w:rsidRPr="00DD4545" w:rsidRDefault="005A37FE" w:rsidP="00DD76E8">
            <w:pPr>
              <w:pStyle w:val="Body"/>
              <w:spacing w:after="60"/>
              <w:jc w:val="center"/>
              <w:rPr>
                <w:rFonts w:cstheme="minorHAnsi"/>
                <w:sz w:val="16"/>
                <w:szCs w:val="16"/>
                <w:lang w:val="en-AU"/>
              </w:rPr>
            </w:pPr>
            <w:r>
              <w:rPr>
                <w:rFonts w:ascii="Calibri" w:hAnsi="Calibri"/>
                <w:sz w:val="16"/>
                <w:szCs w:val="16"/>
              </w:rPr>
              <w:t>8</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sidRPr="00DD4545">
              <w:rPr>
                <w:rFonts w:ascii="Calibri" w:hAnsi="Calibri" w:cs="Calibri"/>
                <w:sz w:val="16"/>
                <w:szCs w:val="16"/>
              </w:rPr>
              <w:t>≤</w:t>
            </w:r>
            <w:r w:rsidRPr="00DD4545">
              <w:rPr>
                <w:rFonts w:ascii="Calibri" w:hAnsi="Calibri"/>
                <w:sz w:val="16"/>
                <w:szCs w:val="16"/>
              </w:rPr>
              <w:t xml:space="preserve"> </w:t>
            </w:r>
            <w:r>
              <w:rPr>
                <w:rFonts w:ascii="Calibri" w:hAnsi="Calibri"/>
                <w:sz w:val="16"/>
                <w:szCs w:val="16"/>
              </w:rPr>
              <w:t>10</w:t>
            </w:r>
          </w:p>
        </w:tc>
        <w:tc>
          <w:tcPr>
            <w:tcW w:w="1043" w:type="pct"/>
            <w:gridSpan w:val="2"/>
          </w:tcPr>
          <w:p w14:paraId="653D695E" w14:textId="0BADFEF4" w:rsidR="005A37FE" w:rsidRPr="00126665" w:rsidRDefault="00A96920" w:rsidP="00DD76E8">
            <w:pPr>
              <w:pStyle w:val="BodyText"/>
              <w:spacing w:before="60" w:after="60"/>
              <w:jc w:val="center"/>
              <w:rPr>
                <w:sz w:val="16"/>
                <w:szCs w:val="16"/>
                <w:lang w:val="en-AU"/>
              </w:rPr>
            </w:pPr>
            <w:r>
              <w:rPr>
                <w:rFonts w:ascii="Calibri" w:hAnsi="Calibri"/>
                <w:sz w:val="16"/>
                <w:szCs w:val="16"/>
              </w:rPr>
              <w:t>6</w:t>
            </w:r>
            <w:r w:rsidR="005A37FE" w:rsidRPr="00DD4545">
              <w:rPr>
                <w:rFonts w:ascii="Calibri" w:hAnsi="Calibri"/>
                <w:sz w:val="16"/>
                <w:szCs w:val="16"/>
              </w:rPr>
              <w:t xml:space="preserve"> </w:t>
            </w:r>
            <w:r w:rsidR="005A37FE" w:rsidRPr="00DD4545">
              <w:rPr>
                <w:rFonts w:ascii="Calibri" w:hAnsi="Calibri" w:cs="Calibri"/>
                <w:sz w:val="16"/>
                <w:szCs w:val="16"/>
              </w:rPr>
              <w:t>≤</w:t>
            </w:r>
            <w:r w:rsidR="005A37FE" w:rsidRPr="00DD4545">
              <w:rPr>
                <w:rFonts w:ascii="Calibri" w:hAnsi="Calibri"/>
                <w:sz w:val="16"/>
                <w:szCs w:val="16"/>
              </w:rPr>
              <w:t xml:space="preserve"> mark </w:t>
            </w:r>
            <w:r>
              <w:rPr>
                <w:rFonts w:ascii="Calibri" w:hAnsi="Calibri"/>
                <w:sz w:val="16"/>
                <w:szCs w:val="16"/>
              </w:rPr>
              <w:t>&lt; 8</w:t>
            </w:r>
          </w:p>
        </w:tc>
        <w:tc>
          <w:tcPr>
            <w:tcW w:w="1043" w:type="pct"/>
            <w:gridSpan w:val="2"/>
          </w:tcPr>
          <w:p w14:paraId="000020E8" w14:textId="367F6CC7" w:rsidR="005A37FE" w:rsidRPr="00126665" w:rsidRDefault="00A96920" w:rsidP="00DD76E8">
            <w:pPr>
              <w:pStyle w:val="BodyText"/>
              <w:spacing w:before="60" w:after="60"/>
              <w:jc w:val="center"/>
              <w:rPr>
                <w:sz w:val="16"/>
                <w:szCs w:val="16"/>
                <w:lang w:val="en-AU"/>
              </w:rPr>
            </w:pPr>
            <w:r>
              <w:rPr>
                <w:rFonts w:ascii="Calibri" w:hAnsi="Calibri"/>
                <w:sz w:val="16"/>
                <w:szCs w:val="16"/>
              </w:rPr>
              <w:t>4</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6</w:t>
            </w:r>
          </w:p>
        </w:tc>
        <w:tc>
          <w:tcPr>
            <w:tcW w:w="1043" w:type="pct"/>
          </w:tcPr>
          <w:p w14:paraId="1FFB0B05" w14:textId="37F22E5D" w:rsidR="005A37FE" w:rsidRPr="00126665" w:rsidRDefault="00DD76E8" w:rsidP="00DD76E8">
            <w:pPr>
              <w:pStyle w:val="BodyText"/>
              <w:spacing w:before="60" w:after="60"/>
              <w:jc w:val="center"/>
              <w:rPr>
                <w:sz w:val="16"/>
                <w:szCs w:val="16"/>
                <w:lang w:val="en-AU"/>
              </w:rPr>
            </w:pPr>
            <w:r>
              <w:rPr>
                <w:rFonts w:ascii="Calibri" w:hAnsi="Calibri"/>
                <w:sz w:val="16"/>
                <w:szCs w:val="16"/>
              </w:rPr>
              <w:t>0</w:t>
            </w:r>
            <w:r w:rsidR="004F49B4" w:rsidRPr="00DD4545">
              <w:rPr>
                <w:rFonts w:ascii="Calibri" w:hAnsi="Calibri"/>
                <w:sz w:val="16"/>
                <w:szCs w:val="16"/>
              </w:rPr>
              <w:t xml:space="preserve"> </w:t>
            </w:r>
            <w:r w:rsidR="004F49B4" w:rsidRPr="00DD4545">
              <w:rPr>
                <w:rFonts w:ascii="Calibri" w:hAnsi="Calibri" w:cs="Calibri"/>
                <w:sz w:val="16"/>
                <w:szCs w:val="16"/>
              </w:rPr>
              <w:t>≤</w:t>
            </w:r>
            <w:r w:rsidR="004F49B4" w:rsidRPr="00DD4545">
              <w:rPr>
                <w:rFonts w:ascii="Calibri" w:hAnsi="Calibri"/>
                <w:sz w:val="16"/>
                <w:szCs w:val="16"/>
              </w:rPr>
              <w:t xml:space="preserve"> mark </w:t>
            </w:r>
            <w:r w:rsidR="004F49B4">
              <w:rPr>
                <w:rFonts w:ascii="Calibri" w:hAnsi="Calibri"/>
                <w:sz w:val="16"/>
                <w:szCs w:val="16"/>
              </w:rPr>
              <w:t xml:space="preserve">&lt; </w:t>
            </w:r>
            <w:r>
              <w:rPr>
                <w:rFonts w:ascii="Calibri" w:hAnsi="Calibri"/>
                <w:sz w:val="16"/>
                <w:szCs w:val="16"/>
              </w:rPr>
              <w:t>4</w:t>
            </w:r>
          </w:p>
        </w:tc>
        <w:tc>
          <w:tcPr>
            <w:tcW w:w="298" w:type="pct"/>
          </w:tcPr>
          <w:p w14:paraId="7CE29522" w14:textId="77777777" w:rsidR="005A37FE" w:rsidRPr="00126665" w:rsidRDefault="005A37FE" w:rsidP="005A37FE">
            <w:pPr>
              <w:pStyle w:val="BodyText"/>
              <w:spacing w:before="60" w:after="60"/>
              <w:jc w:val="right"/>
              <w:rPr>
                <w:sz w:val="16"/>
                <w:szCs w:val="16"/>
                <w:lang w:val="en-AU"/>
              </w:rPr>
            </w:pPr>
          </w:p>
        </w:tc>
      </w:tr>
      <w:tr w:rsidR="0013137A" w:rsidRPr="00344978" w14:paraId="68C52267" w14:textId="77777777" w:rsidTr="007176A3">
        <w:tc>
          <w:tcPr>
            <w:tcW w:w="530" w:type="pct"/>
            <w:vMerge w:val="restart"/>
          </w:tcPr>
          <w:p w14:paraId="742FE24C" w14:textId="77777777" w:rsidR="0013137A" w:rsidRPr="00126665" w:rsidRDefault="0013137A" w:rsidP="005A37FE">
            <w:pPr>
              <w:pStyle w:val="Body"/>
              <w:spacing w:after="60"/>
              <w:rPr>
                <w:rFonts w:cstheme="minorHAnsi"/>
                <w:sz w:val="16"/>
                <w:szCs w:val="16"/>
                <w:lang w:val="en-AU"/>
              </w:rPr>
            </w:pPr>
            <w:r w:rsidRPr="00126665">
              <w:rPr>
                <w:rFonts w:cstheme="minorHAnsi"/>
                <w:sz w:val="16"/>
                <w:szCs w:val="16"/>
                <w:lang w:val="en-AU"/>
              </w:rPr>
              <w:t xml:space="preserve">Data analysis, </w:t>
            </w:r>
          </w:p>
        </w:tc>
        <w:tc>
          <w:tcPr>
            <w:tcW w:w="1043" w:type="pct"/>
            <w:gridSpan w:val="2"/>
          </w:tcPr>
          <w:p w14:paraId="6C096BFA" w14:textId="77777777" w:rsidR="0013137A" w:rsidRPr="00126665" w:rsidRDefault="0013137A" w:rsidP="005A37FE">
            <w:pPr>
              <w:pStyle w:val="Body"/>
              <w:spacing w:after="60"/>
              <w:rPr>
                <w:rFonts w:cstheme="minorHAnsi"/>
                <w:sz w:val="16"/>
                <w:szCs w:val="16"/>
                <w:lang w:val="en-AU"/>
              </w:rPr>
            </w:pPr>
            <w:r w:rsidRPr="00126665">
              <w:rPr>
                <w:rFonts w:cstheme="minorHAnsi"/>
                <w:sz w:val="16"/>
                <w:szCs w:val="16"/>
                <w:lang w:val="en-AU"/>
              </w:rPr>
              <w:t>Data analysis methods are fully and correctly applied.</w:t>
            </w:r>
          </w:p>
        </w:tc>
        <w:tc>
          <w:tcPr>
            <w:tcW w:w="1043" w:type="pct"/>
            <w:gridSpan w:val="2"/>
          </w:tcPr>
          <w:p w14:paraId="40804517" w14:textId="77777777" w:rsidR="0013137A" w:rsidRPr="00126665" w:rsidRDefault="0013137A" w:rsidP="005A37FE">
            <w:pPr>
              <w:pStyle w:val="Body"/>
              <w:spacing w:after="60"/>
              <w:rPr>
                <w:rFonts w:cstheme="minorHAnsi"/>
                <w:sz w:val="16"/>
                <w:szCs w:val="16"/>
                <w:lang w:val="en-AU"/>
              </w:rPr>
            </w:pPr>
            <w:r w:rsidRPr="00126665">
              <w:rPr>
                <w:rFonts w:cstheme="minorHAnsi"/>
                <w:sz w:val="16"/>
                <w:szCs w:val="16"/>
                <w:lang w:val="en-AU"/>
              </w:rPr>
              <w:t>Most data analysis methods are fully and correctly applied, with only 1 – 2 instances of misapplications.</w:t>
            </w:r>
          </w:p>
        </w:tc>
        <w:tc>
          <w:tcPr>
            <w:tcW w:w="1043" w:type="pct"/>
            <w:gridSpan w:val="2"/>
          </w:tcPr>
          <w:p w14:paraId="13E75328" w14:textId="77777777" w:rsidR="0013137A" w:rsidRPr="00126665" w:rsidRDefault="0013137A" w:rsidP="005A37FE">
            <w:pPr>
              <w:pStyle w:val="Body"/>
              <w:spacing w:after="60"/>
              <w:rPr>
                <w:rFonts w:cstheme="minorHAnsi"/>
                <w:sz w:val="16"/>
                <w:szCs w:val="16"/>
                <w:lang w:val="en-AU"/>
              </w:rPr>
            </w:pPr>
            <w:r w:rsidRPr="00126665">
              <w:rPr>
                <w:rFonts w:cstheme="minorHAnsi"/>
                <w:sz w:val="16"/>
                <w:szCs w:val="16"/>
                <w:lang w:val="en-AU"/>
              </w:rPr>
              <w:t>Some data analysis methods are applied but with 3 – 4 significant errors or omissions.</w:t>
            </w:r>
          </w:p>
        </w:tc>
        <w:tc>
          <w:tcPr>
            <w:tcW w:w="1043" w:type="pct"/>
          </w:tcPr>
          <w:p w14:paraId="2C6DEA2B" w14:textId="77777777" w:rsidR="0013137A" w:rsidRPr="00126665" w:rsidRDefault="0013137A" w:rsidP="005A37FE">
            <w:pPr>
              <w:pStyle w:val="Body"/>
              <w:spacing w:after="60"/>
              <w:rPr>
                <w:sz w:val="16"/>
                <w:szCs w:val="16"/>
                <w:lang w:val="en-AU"/>
              </w:rPr>
            </w:pPr>
            <w:r w:rsidRPr="00126665">
              <w:rPr>
                <w:sz w:val="16"/>
                <w:szCs w:val="16"/>
                <w:lang w:val="en-AU"/>
              </w:rPr>
              <w:t>Nearly all data analytics methods are either misapplied or absent.</w:t>
            </w:r>
          </w:p>
        </w:tc>
        <w:tc>
          <w:tcPr>
            <w:tcW w:w="298" w:type="pct"/>
          </w:tcPr>
          <w:p w14:paraId="0FBD35C9" w14:textId="0DBCA6E9" w:rsidR="0013137A" w:rsidRPr="00126665" w:rsidRDefault="0013137A" w:rsidP="005A37FE">
            <w:pPr>
              <w:pStyle w:val="BodyText"/>
              <w:spacing w:before="60" w:after="60"/>
              <w:jc w:val="right"/>
              <w:rPr>
                <w:sz w:val="16"/>
                <w:szCs w:val="16"/>
                <w:lang w:val="en-AU"/>
              </w:rPr>
            </w:pPr>
            <w:r w:rsidRPr="00126665">
              <w:rPr>
                <w:sz w:val="16"/>
                <w:szCs w:val="16"/>
                <w:lang w:val="en-AU"/>
              </w:rPr>
              <w:t>/</w:t>
            </w:r>
            <w:r w:rsidR="003B2590">
              <w:rPr>
                <w:sz w:val="16"/>
                <w:szCs w:val="16"/>
                <w:lang w:val="en-AU"/>
              </w:rPr>
              <w:t>2</w:t>
            </w:r>
            <w:r>
              <w:rPr>
                <w:sz w:val="16"/>
                <w:szCs w:val="16"/>
                <w:lang w:val="en-AU"/>
              </w:rPr>
              <w:t>0</w:t>
            </w:r>
          </w:p>
        </w:tc>
      </w:tr>
      <w:tr w:rsidR="003B2590" w:rsidRPr="00344978" w14:paraId="3CA400CA" w14:textId="77777777" w:rsidTr="007176A3">
        <w:tc>
          <w:tcPr>
            <w:tcW w:w="530" w:type="pct"/>
            <w:vMerge/>
          </w:tcPr>
          <w:p w14:paraId="6D12E19E" w14:textId="77777777" w:rsidR="003B2590" w:rsidRPr="00126665" w:rsidRDefault="003B2590" w:rsidP="003B2590">
            <w:pPr>
              <w:pStyle w:val="Body"/>
              <w:spacing w:after="60"/>
              <w:rPr>
                <w:rFonts w:cstheme="minorHAnsi"/>
                <w:sz w:val="16"/>
                <w:szCs w:val="16"/>
                <w:lang w:val="en-AU"/>
              </w:rPr>
            </w:pPr>
          </w:p>
        </w:tc>
        <w:tc>
          <w:tcPr>
            <w:tcW w:w="1043" w:type="pct"/>
            <w:gridSpan w:val="2"/>
          </w:tcPr>
          <w:p w14:paraId="08666103" w14:textId="322A8B67" w:rsidR="003B2590" w:rsidRPr="00126665" w:rsidRDefault="003B2590" w:rsidP="003B2590">
            <w:pPr>
              <w:pStyle w:val="Body"/>
              <w:spacing w:after="60"/>
              <w:jc w:val="center"/>
              <w:rPr>
                <w:rFonts w:cstheme="minorHAnsi"/>
                <w:sz w:val="16"/>
                <w:szCs w:val="16"/>
                <w:lang w:val="en-AU"/>
              </w:rPr>
            </w:pPr>
            <w:r>
              <w:rPr>
                <w:rFonts w:ascii="Calibri" w:hAnsi="Calibri"/>
                <w:sz w:val="16"/>
                <w:szCs w:val="16"/>
              </w:rPr>
              <w:t>16</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sidRPr="00DD4545">
              <w:rPr>
                <w:rFonts w:ascii="Calibri" w:hAnsi="Calibri" w:cs="Calibri"/>
                <w:sz w:val="16"/>
                <w:szCs w:val="16"/>
              </w:rPr>
              <w:t>≤</w:t>
            </w:r>
            <w:r w:rsidRPr="00DD4545">
              <w:rPr>
                <w:rFonts w:ascii="Calibri" w:hAnsi="Calibri"/>
                <w:sz w:val="16"/>
                <w:szCs w:val="16"/>
              </w:rPr>
              <w:t xml:space="preserve"> </w:t>
            </w:r>
            <w:r>
              <w:rPr>
                <w:rFonts w:ascii="Calibri" w:hAnsi="Calibri"/>
                <w:sz w:val="16"/>
                <w:szCs w:val="16"/>
              </w:rPr>
              <w:t>20</w:t>
            </w:r>
          </w:p>
        </w:tc>
        <w:tc>
          <w:tcPr>
            <w:tcW w:w="1043" w:type="pct"/>
            <w:gridSpan w:val="2"/>
          </w:tcPr>
          <w:p w14:paraId="5AA4783F" w14:textId="25D7F911" w:rsidR="003B2590" w:rsidRPr="00126665" w:rsidRDefault="003B2590" w:rsidP="003B2590">
            <w:pPr>
              <w:pStyle w:val="Body"/>
              <w:spacing w:after="60"/>
              <w:jc w:val="center"/>
              <w:rPr>
                <w:rFonts w:cstheme="minorHAnsi"/>
                <w:sz w:val="16"/>
                <w:szCs w:val="16"/>
                <w:lang w:val="en-AU"/>
              </w:rPr>
            </w:pPr>
            <w:r>
              <w:rPr>
                <w:rFonts w:ascii="Calibri" w:hAnsi="Calibri"/>
                <w:sz w:val="16"/>
                <w:szCs w:val="16"/>
              </w:rPr>
              <w:t>12</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16</w:t>
            </w:r>
          </w:p>
        </w:tc>
        <w:tc>
          <w:tcPr>
            <w:tcW w:w="1043" w:type="pct"/>
            <w:gridSpan w:val="2"/>
          </w:tcPr>
          <w:p w14:paraId="72A5DFA7" w14:textId="27D249E8" w:rsidR="003B2590" w:rsidRPr="00126665" w:rsidRDefault="003B2590" w:rsidP="003B2590">
            <w:pPr>
              <w:pStyle w:val="Body"/>
              <w:spacing w:after="60"/>
              <w:jc w:val="center"/>
              <w:rPr>
                <w:rFonts w:cstheme="minorHAnsi"/>
                <w:sz w:val="16"/>
                <w:szCs w:val="16"/>
                <w:lang w:val="en-AU"/>
              </w:rPr>
            </w:pPr>
            <w:r>
              <w:rPr>
                <w:rFonts w:ascii="Calibri" w:hAnsi="Calibri"/>
                <w:sz w:val="16"/>
                <w:szCs w:val="16"/>
              </w:rPr>
              <w:t>8</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12</w:t>
            </w:r>
          </w:p>
        </w:tc>
        <w:tc>
          <w:tcPr>
            <w:tcW w:w="1043" w:type="pct"/>
          </w:tcPr>
          <w:p w14:paraId="6081F08B" w14:textId="029C69F2" w:rsidR="003B2590" w:rsidRPr="00126665" w:rsidRDefault="003B2590" w:rsidP="003B2590">
            <w:pPr>
              <w:pStyle w:val="Body"/>
              <w:spacing w:after="60"/>
              <w:jc w:val="center"/>
              <w:rPr>
                <w:sz w:val="16"/>
                <w:szCs w:val="16"/>
                <w:lang w:val="en-AU"/>
              </w:rPr>
            </w:pPr>
            <w:r>
              <w:rPr>
                <w:rFonts w:ascii="Calibri" w:hAnsi="Calibri"/>
                <w:sz w:val="16"/>
                <w:szCs w:val="16"/>
              </w:rPr>
              <w:t>0</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8</w:t>
            </w:r>
          </w:p>
        </w:tc>
        <w:tc>
          <w:tcPr>
            <w:tcW w:w="298" w:type="pct"/>
          </w:tcPr>
          <w:p w14:paraId="73F5ED78" w14:textId="77777777" w:rsidR="003B2590" w:rsidRPr="00126665" w:rsidRDefault="003B2590" w:rsidP="003B2590">
            <w:pPr>
              <w:pStyle w:val="BodyText"/>
              <w:spacing w:before="60" w:after="60"/>
              <w:jc w:val="right"/>
              <w:rPr>
                <w:sz w:val="16"/>
                <w:szCs w:val="16"/>
                <w:lang w:val="en-AU"/>
              </w:rPr>
            </w:pPr>
          </w:p>
        </w:tc>
      </w:tr>
      <w:tr w:rsidR="00AA6F89" w:rsidRPr="00344978" w14:paraId="0F5B374E" w14:textId="77777777" w:rsidTr="007176A3">
        <w:tc>
          <w:tcPr>
            <w:tcW w:w="530" w:type="pct"/>
            <w:vMerge w:val="restart"/>
          </w:tcPr>
          <w:p w14:paraId="6DC5C712" w14:textId="77777777" w:rsidR="00AA6F89" w:rsidRPr="00126665" w:rsidRDefault="00AA6F89" w:rsidP="0013137A">
            <w:pPr>
              <w:pStyle w:val="Body"/>
              <w:spacing w:after="60"/>
              <w:rPr>
                <w:rFonts w:cstheme="minorHAnsi"/>
                <w:sz w:val="16"/>
                <w:szCs w:val="16"/>
                <w:lang w:val="en-AU"/>
              </w:rPr>
            </w:pPr>
            <w:r w:rsidRPr="00126665">
              <w:rPr>
                <w:rFonts w:cstheme="minorHAnsi"/>
                <w:sz w:val="16"/>
                <w:szCs w:val="16"/>
                <w:lang w:val="en-AU"/>
              </w:rPr>
              <w:t>Findings, and discussion</w:t>
            </w:r>
          </w:p>
        </w:tc>
        <w:tc>
          <w:tcPr>
            <w:tcW w:w="1043" w:type="pct"/>
            <w:gridSpan w:val="2"/>
          </w:tcPr>
          <w:p w14:paraId="5772EED4" w14:textId="77777777" w:rsidR="00AA6F89" w:rsidRPr="00126665" w:rsidRDefault="00AA6F89" w:rsidP="0013137A">
            <w:pPr>
              <w:pStyle w:val="Body"/>
              <w:spacing w:after="60"/>
              <w:rPr>
                <w:rFonts w:cstheme="minorHAnsi"/>
                <w:sz w:val="16"/>
                <w:szCs w:val="16"/>
                <w:lang w:val="en-AU"/>
              </w:rPr>
            </w:pPr>
            <w:r w:rsidRPr="00126665">
              <w:rPr>
                <w:rFonts w:cstheme="minorHAnsi"/>
                <w:sz w:val="16"/>
                <w:szCs w:val="16"/>
                <w:lang w:val="en-AU"/>
              </w:rPr>
              <w:t>Findings and discussion are clearly oriented to the purpose. It is organised in a considered, relevant manner, and leads the reader logically from the findings to the recommendations and conclusions.</w:t>
            </w:r>
          </w:p>
        </w:tc>
        <w:tc>
          <w:tcPr>
            <w:tcW w:w="1043" w:type="pct"/>
            <w:gridSpan w:val="2"/>
          </w:tcPr>
          <w:p w14:paraId="6F412D6E" w14:textId="77777777" w:rsidR="00AA6F89" w:rsidRPr="00126665" w:rsidRDefault="00AA6F89" w:rsidP="0013137A">
            <w:pPr>
              <w:pStyle w:val="Body"/>
              <w:spacing w:after="60"/>
              <w:rPr>
                <w:rFonts w:cstheme="minorHAnsi"/>
                <w:sz w:val="16"/>
                <w:szCs w:val="16"/>
                <w:lang w:val="en-AU"/>
              </w:rPr>
            </w:pPr>
            <w:r w:rsidRPr="00FC47B6">
              <w:rPr>
                <w:rFonts w:cstheme="minorHAnsi"/>
                <w:sz w:val="16"/>
                <w:szCs w:val="16"/>
                <w:lang w:val="en-AU"/>
              </w:rPr>
              <w:t>Discussion shows alignment with purpose but needs improvement for effectiveness. Justifications and explanations for conclusions and recommendations are present, but clarity of connections could be enhanced for the reader.</w:t>
            </w:r>
          </w:p>
        </w:tc>
        <w:tc>
          <w:tcPr>
            <w:tcW w:w="1043" w:type="pct"/>
            <w:gridSpan w:val="2"/>
          </w:tcPr>
          <w:p w14:paraId="3278BCD0" w14:textId="77777777" w:rsidR="00AA6F89" w:rsidRPr="00126665" w:rsidRDefault="00AA6F89" w:rsidP="0013137A">
            <w:pPr>
              <w:pStyle w:val="Body"/>
              <w:spacing w:after="60"/>
              <w:rPr>
                <w:rFonts w:cstheme="minorHAnsi"/>
                <w:sz w:val="16"/>
                <w:szCs w:val="16"/>
                <w:lang w:val="en-AU"/>
              </w:rPr>
            </w:pPr>
            <w:r w:rsidRPr="00186332">
              <w:rPr>
                <w:rFonts w:cstheme="minorHAnsi"/>
                <w:sz w:val="16"/>
                <w:szCs w:val="16"/>
                <w:lang w:val="en-AU"/>
              </w:rPr>
              <w:t>Discussion somewhat aligned with purpose but lacks effectiveness. Provides justifications and explanations for conclusions and recommendations, yet consistently vague to the reader.</w:t>
            </w:r>
          </w:p>
        </w:tc>
        <w:tc>
          <w:tcPr>
            <w:tcW w:w="1043" w:type="pct"/>
          </w:tcPr>
          <w:p w14:paraId="5CF0481C" w14:textId="77777777" w:rsidR="00AA6F89" w:rsidRPr="00126665" w:rsidRDefault="00AA6F89" w:rsidP="0013137A">
            <w:pPr>
              <w:pStyle w:val="Body"/>
              <w:spacing w:after="60"/>
              <w:rPr>
                <w:sz w:val="16"/>
                <w:szCs w:val="16"/>
                <w:lang w:val="en-AU"/>
              </w:rPr>
            </w:pPr>
            <w:r w:rsidRPr="00126665">
              <w:rPr>
                <w:rFonts w:cstheme="minorHAnsi"/>
                <w:sz w:val="16"/>
                <w:szCs w:val="16"/>
                <w:lang w:val="en-AU"/>
              </w:rPr>
              <w:t>Discussion is poorly organised and leaves the reader wondering how the conclusions and recommendations were made.</w:t>
            </w:r>
          </w:p>
        </w:tc>
        <w:tc>
          <w:tcPr>
            <w:tcW w:w="298" w:type="pct"/>
          </w:tcPr>
          <w:p w14:paraId="090B3E21" w14:textId="77777777" w:rsidR="00AA6F89" w:rsidRPr="00126665" w:rsidRDefault="00AA6F89" w:rsidP="0013137A">
            <w:pPr>
              <w:pStyle w:val="BodyText"/>
              <w:spacing w:before="60" w:after="60"/>
              <w:jc w:val="right"/>
              <w:rPr>
                <w:sz w:val="16"/>
                <w:szCs w:val="16"/>
                <w:lang w:val="en-AU"/>
              </w:rPr>
            </w:pPr>
            <w:r w:rsidRPr="00126665">
              <w:rPr>
                <w:sz w:val="16"/>
                <w:szCs w:val="16"/>
                <w:lang w:val="en-AU"/>
              </w:rPr>
              <w:t>/</w:t>
            </w:r>
            <w:r>
              <w:rPr>
                <w:sz w:val="16"/>
                <w:szCs w:val="16"/>
                <w:lang w:val="en-AU"/>
              </w:rPr>
              <w:t>20</w:t>
            </w:r>
          </w:p>
        </w:tc>
      </w:tr>
      <w:tr w:rsidR="00AA6F89" w:rsidRPr="00344978" w14:paraId="0358DEB9" w14:textId="77777777" w:rsidTr="007176A3">
        <w:tc>
          <w:tcPr>
            <w:tcW w:w="530" w:type="pct"/>
            <w:vMerge/>
          </w:tcPr>
          <w:p w14:paraId="3DAC00BF" w14:textId="77777777" w:rsidR="00AA6F89" w:rsidRPr="00126665" w:rsidRDefault="00AA6F89" w:rsidP="00AA6F89">
            <w:pPr>
              <w:pStyle w:val="Body"/>
              <w:spacing w:after="60"/>
              <w:rPr>
                <w:rFonts w:cstheme="minorHAnsi"/>
                <w:sz w:val="16"/>
                <w:szCs w:val="16"/>
                <w:lang w:val="en-AU"/>
              </w:rPr>
            </w:pPr>
          </w:p>
        </w:tc>
        <w:tc>
          <w:tcPr>
            <w:tcW w:w="1043" w:type="pct"/>
            <w:gridSpan w:val="2"/>
          </w:tcPr>
          <w:p w14:paraId="0AA5806C" w14:textId="354F91AD" w:rsidR="00AA6F89" w:rsidRPr="00126665" w:rsidRDefault="007E3D9B" w:rsidP="00070A84">
            <w:pPr>
              <w:pStyle w:val="Body"/>
              <w:spacing w:after="60"/>
              <w:jc w:val="center"/>
              <w:rPr>
                <w:rFonts w:cstheme="minorHAnsi"/>
                <w:sz w:val="16"/>
                <w:szCs w:val="16"/>
                <w:lang w:val="en-AU"/>
              </w:rPr>
            </w:pPr>
            <w:r>
              <w:rPr>
                <w:rFonts w:ascii="Calibri" w:hAnsi="Calibri"/>
                <w:sz w:val="16"/>
                <w:szCs w:val="16"/>
              </w:rPr>
              <w:t>16</w:t>
            </w:r>
            <w:r w:rsidR="00AA6F89" w:rsidRPr="00DD4545">
              <w:rPr>
                <w:rFonts w:ascii="Calibri" w:hAnsi="Calibri"/>
                <w:sz w:val="16"/>
                <w:szCs w:val="16"/>
              </w:rPr>
              <w:t xml:space="preserve"> </w:t>
            </w:r>
            <w:r w:rsidR="00AA6F89" w:rsidRPr="00DD4545">
              <w:rPr>
                <w:rFonts w:ascii="Calibri" w:hAnsi="Calibri" w:cs="Calibri"/>
                <w:sz w:val="16"/>
                <w:szCs w:val="16"/>
              </w:rPr>
              <w:t>≤</w:t>
            </w:r>
            <w:r w:rsidR="00AA6F89" w:rsidRPr="00DD4545">
              <w:rPr>
                <w:rFonts w:ascii="Calibri" w:hAnsi="Calibri"/>
                <w:sz w:val="16"/>
                <w:szCs w:val="16"/>
              </w:rPr>
              <w:t xml:space="preserve"> mark </w:t>
            </w:r>
            <w:r w:rsidR="00AA6F89" w:rsidRPr="00DD4545">
              <w:rPr>
                <w:rFonts w:ascii="Calibri" w:hAnsi="Calibri" w:cs="Calibri"/>
                <w:sz w:val="16"/>
                <w:szCs w:val="16"/>
              </w:rPr>
              <w:t>≤</w:t>
            </w:r>
            <w:r w:rsidR="00AA6F89" w:rsidRPr="00DD4545">
              <w:rPr>
                <w:rFonts w:ascii="Calibri" w:hAnsi="Calibri"/>
                <w:sz w:val="16"/>
                <w:szCs w:val="16"/>
              </w:rPr>
              <w:t xml:space="preserve"> </w:t>
            </w:r>
            <w:r>
              <w:rPr>
                <w:rFonts w:ascii="Calibri" w:hAnsi="Calibri"/>
                <w:sz w:val="16"/>
                <w:szCs w:val="16"/>
              </w:rPr>
              <w:t>2</w:t>
            </w:r>
            <w:r w:rsidR="00AA6F89">
              <w:rPr>
                <w:rFonts w:ascii="Calibri" w:hAnsi="Calibri"/>
                <w:sz w:val="16"/>
                <w:szCs w:val="16"/>
              </w:rPr>
              <w:t>0</w:t>
            </w:r>
          </w:p>
        </w:tc>
        <w:tc>
          <w:tcPr>
            <w:tcW w:w="1043" w:type="pct"/>
            <w:gridSpan w:val="2"/>
          </w:tcPr>
          <w:p w14:paraId="0A3C6B55" w14:textId="0A7DC437" w:rsidR="00AA6F89" w:rsidRPr="00FC47B6" w:rsidRDefault="00AA6F89" w:rsidP="00070A84">
            <w:pPr>
              <w:pStyle w:val="Body"/>
              <w:spacing w:after="60"/>
              <w:jc w:val="center"/>
              <w:rPr>
                <w:rFonts w:cstheme="minorHAnsi"/>
                <w:sz w:val="16"/>
                <w:szCs w:val="16"/>
                <w:lang w:val="en-AU"/>
              </w:rPr>
            </w:pPr>
            <w:r>
              <w:rPr>
                <w:rFonts w:ascii="Calibri" w:hAnsi="Calibri"/>
                <w:sz w:val="16"/>
                <w:szCs w:val="16"/>
              </w:rPr>
              <w:t>1</w:t>
            </w:r>
            <w:r w:rsidR="002A7B18">
              <w:rPr>
                <w:rFonts w:ascii="Calibri" w:hAnsi="Calibri"/>
                <w:sz w:val="16"/>
                <w:szCs w:val="16"/>
              </w:rPr>
              <w:t>2</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 xml:space="preserve">&lt; </w:t>
            </w:r>
            <w:r w:rsidR="002A7B18">
              <w:rPr>
                <w:rFonts w:ascii="Calibri" w:hAnsi="Calibri"/>
                <w:sz w:val="16"/>
                <w:szCs w:val="16"/>
              </w:rPr>
              <w:t>16</w:t>
            </w:r>
          </w:p>
        </w:tc>
        <w:tc>
          <w:tcPr>
            <w:tcW w:w="1043" w:type="pct"/>
            <w:gridSpan w:val="2"/>
          </w:tcPr>
          <w:p w14:paraId="4AEE42EB" w14:textId="0F8B1B5B" w:rsidR="00AA6F89" w:rsidRPr="00186332" w:rsidRDefault="002A7B18" w:rsidP="00070A84">
            <w:pPr>
              <w:pStyle w:val="Body"/>
              <w:spacing w:after="60"/>
              <w:jc w:val="center"/>
              <w:rPr>
                <w:rFonts w:cstheme="minorHAnsi"/>
                <w:sz w:val="16"/>
                <w:szCs w:val="16"/>
                <w:lang w:val="en-AU"/>
              </w:rPr>
            </w:pPr>
            <w:r>
              <w:rPr>
                <w:rFonts w:ascii="Calibri" w:hAnsi="Calibri"/>
                <w:sz w:val="16"/>
                <w:szCs w:val="16"/>
              </w:rPr>
              <w:t>8</w:t>
            </w:r>
            <w:r w:rsidR="00AA6F89" w:rsidRPr="00DD4545">
              <w:rPr>
                <w:rFonts w:ascii="Calibri" w:hAnsi="Calibri"/>
                <w:sz w:val="16"/>
                <w:szCs w:val="16"/>
              </w:rPr>
              <w:t xml:space="preserve"> </w:t>
            </w:r>
            <w:r w:rsidR="00AA6F89" w:rsidRPr="00DD4545">
              <w:rPr>
                <w:rFonts w:ascii="Calibri" w:hAnsi="Calibri" w:cs="Calibri"/>
                <w:sz w:val="16"/>
                <w:szCs w:val="16"/>
              </w:rPr>
              <w:t>≤</w:t>
            </w:r>
            <w:r w:rsidR="00AA6F89" w:rsidRPr="00DD4545">
              <w:rPr>
                <w:rFonts w:ascii="Calibri" w:hAnsi="Calibri"/>
                <w:sz w:val="16"/>
                <w:szCs w:val="16"/>
              </w:rPr>
              <w:t xml:space="preserve"> mark </w:t>
            </w:r>
            <w:r w:rsidR="00AA6F89">
              <w:rPr>
                <w:rFonts w:ascii="Calibri" w:hAnsi="Calibri"/>
                <w:sz w:val="16"/>
                <w:szCs w:val="16"/>
              </w:rPr>
              <w:t>&lt; 1</w:t>
            </w:r>
            <w:r>
              <w:rPr>
                <w:rFonts w:ascii="Calibri" w:hAnsi="Calibri"/>
                <w:sz w:val="16"/>
                <w:szCs w:val="16"/>
              </w:rPr>
              <w:t>2</w:t>
            </w:r>
          </w:p>
        </w:tc>
        <w:tc>
          <w:tcPr>
            <w:tcW w:w="1043" w:type="pct"/>
          </w:tcPr>
          <w:p w14:paraId="3189FD33" w14:textId="13F49FEF" w:rsidR="00AA6F89" w:rsidRPr="00126665" w:rsidRDefault="00AA6F89" w:rsidP="00070A84">
            <w:pPr>
              <w:pStyle w:val="Body"/>
              <w:spacing w:after="60"/>
              <w:jc w:val="center"/>
              <w:rPr>
                <w:rFonts w:cstheme="minorHAnsi"/>
                <w:sz w:val="16"/>
                <w:szCs w:val="16"/>
                <w:lang w:val="en-AU"/>
              </w:rPr>
            </w:pPr>
            <w:r>
              <w:rPr>
                <w:rFonts w:ascii="Calibri" w:hAnsi="Calibri"/>
                <w:sz w:val="16"/>
                <w:szCs w:val="16"/>
              </w:rPr>
              <w:t>0</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 xml:space="preserve">&lt; </w:t>
            </w:r>
            <w:r w:rsidR="002A7B18">
              <w:rPr>
                <w:rFonts w:ascii="Calibri" w:hAnsi="Calibri"/>
                <w:sz w:val="16"/>
                <w:szCs w:val="16"/>
              </w:rPr>
              <w:t>8</w:t>
            </w:r>
          </w:p>
        </w:tc>
        <w:tc>
          <w:tcPr>
            <w:tcW w:w="298" w:type="pct"/>
          </w:tcPr>
          <w:p w14:paraId="15C3607A" w14:textId="77777777" w:rsidR="00AA6F89" w:rsidRPr="00126665" w:rsidRDefault="00AA6F89" w:rsidP="00AA6F89">
            <w:pPr>
              <w:pStyle w:val="BodyText"/>
              <w:spacing w:before="60" w:after="60"/>
              <w:jc w:val="right"/>
              <w:rPr>
                <w:sz w:val="16"/>
                <w:szCs w:val="16"/>
                <w:lang w:val="en-AU"/>
              </w:rPr>
            </w:pPr>
          </w:p>
        </w:tc>
      </w:tr>
      <w:tr w:rsidR="00714F2B" w:rsidRPr="00344978" w14:paraId="4349080C" w14:textId="77777777" w:rsidTr="007176A3">
        <w:tc>
          <w:tcPr>
            <w:tcW w:w="530" w:type="pct"/>
            <w:vMerge w:val="restart"/>
          </w:tcPr>
          <w:p w14:paraId="39657178" w14:textId="77777777" w:rsidR="00714F2B" w:rsidRPr="00126665" w:rsidRDefault="00714F2B" w:rsidP="00AA6F89">
            <w:pPr>
              <w:pStyle w:val="Body"/>
              <w:spacing w:after="60"/>
              <w:rPr>
                <w:rFonts w:cstheme="minorHAnsi"/>
                <w:sz w:val="16"/>
                <w:szCs w:val="16"/>
                <w:lang w:val="en-AU"/>
              </w:rPr>
            </w:pPr>
            <w:r w:rsidRPr="00126665">
              <w:rPr>
                <w:rFonts w:cstheme="minorHAnsi"/>
                <w:sz w:val="16"/>
                <w:szCs w:val="16"/>
                <w:lang w:val="en-AU"/>
              </w:rPr>
              <w:t>Visualization</w:t>
            </w:r>
          </w:p>
        </w:tc>
        <w:tc>
          <w:tcPr>
            <w:tcW w:w="1043" w:type="pct"/>
            <w:gridSpan w:val="2"/>
          </w:tcPr>
          <w:p w14:paraId="03BEE309"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Visualizations effectively address topics with conciseness and clarity.</w:t>
            </w:r>
          </w:p>
          <w:p w14:paraId="4D188CF6"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Legend describes every graphic variable type present in the visualization.</w:t>
            </w:r>
          </w:p>
        </w:tc>
        <w:tc>
          <w:tcPr>
            <w:tcW w:w="1043" w:type="pct"/>
            <w:gridSpan w:val="2"/>
          </w:tcPr>
          <w:p w14:paraId="41E49827"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Most visualizations effectively address topics with conciseness and clarity, with only 1 - 2 visuals that appear unclear and lack conciseness.</w:t>
            </w:r>
          </w:p>
          <w:p w14:paraId="79ADE163"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Legend describes graphic variable type present in the most visualization.</w:t>
            </w:r>
          </w:p>
        </w:tc>
        <w:tc>
          <w:tcPr>
            <w:tcW w:w="1043" w:type="pct"/>
            <w:gridSpan w:val="2"/>
          </w:tcPr>
          <w:p w14:paraId="1EAC8F46"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Most visualizations somewhat address topics, with only 3 - 4 visuals that appear unclear and lack conciseness.</w:t>
            </w:r>
          </w:p>
          <w:p w14:paraId="5D013117"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Legend describes only a few of graphic variable type present in the visualizations.</w:t>
            </w:r>
          </w:p>
        </w:tc>
        <w:tc>
          <w:tcPr>
            <w:tcW w:w="1043" w:type="pct"/>
          </w:tcPr>
          <w:p w14:paraId="11C53632"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Visualizations poorly address topics, appear unclear and lack conciseness.</w:t>
            </w:r>
          </w:p>
          <w:p w14:paraId="55BCD2C9" w14:textId="77777777" w:rsidR="00714F2B" w:rsidRPr="00126665" w:rsidRDefault="00714F2B" w:rsidP="00AA6F89">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Either there is no legend, or it does not describe any of the graphic variable types present in the visualization.</w:t>
            </w:r>
          </w:p>
        </w:tc>
        <w:tc>
          <w:tcPr>
            <w:tcW w:w="298" w:type="pct"/>
          </w:tcPr>
          <w:p w14:paraId="47EF52D1" w14:textId="77777777" w:rsidR="00714F2B" w:rsidRPr="00126665" w:rsidRDefault="00714F2B" w:rsidP="00AA6F89">
            <w:pPr>
              <w:pStyle w:val="BodyText"/>
              <w:spacing w:before="60" w:after="60"/>
              <w:jc w:val="right"/>
              <w:rPr>
                <w:sz w:val="16"/>
                <w:szCs w:val="16"/>
                <w:lang w:val="en-AU"/>
              </w:rPr>
            </w:pPr>
            <w:r w:rsidRPr="00126665">
              <w:rPr>
                <w:sz w:val="16"/>
                <w:szCs w:val="16"/>
                <w:lang w:val="en-AU"/>
              </w:rPr>
              <w:t>/</w:t>
            </w:r>
            <w:r>
              <w:rPr>
                <w:sz w:val="16"/>
                <w:szCs w:val="16"/>
                <w:lang w:val="en-AU"/>
              </w:rPr>
              <w:t>20</w:t>
            </w:r>
          </w:p>
        </w:tc>
      </w:tr>
      <w:tr w:rsidR="00714F2B" w:rsidRPr="00344978" w14:paraId="69528158" w14:textId="77777777" w:rsidTr="00714F2B">
        <w:tc>
          <w:tcPr>
            <w:tcW w:w="530" w:type="pct"/>
            <w:vMerge/>
          </w:tcPr>
          <w:p w14:paraId="47774DD2" w14:textId="77777777" w:rsidR="00714F2B" w:rsidRPr="00126665" w:rsidRDefault="00714F2B" w:rsidP="00714F2B">
            <w:pPr>
              <w:pStyle w:val="Body"/>
              <w:spacing w:after="60"/>
              <w:rPr>
                <w:rFonts w:cstheme="minorHAnsi"/>
                <w:sz w:val="16"/>
                <w:szCs w:val="16"/>
                <w:lang w:val="en-AU"/>
              </w:rPr>
            </w:pPr>
          </w:p>
        </w:tc>
        <w:tc>
          <w:tcPr>
            <w:tcW w:w="1043" w:type="pct"/>
            <w:gridSpan w:val="2"/>
            <w:vAlign w:val="center"/>
          </w:tcPr>
          <w:p w14:paraId="46F14E80" w14:textId="666CD165" w:rsidR="00714F2B" w:rsidRPr="00126665" w:rsidRDefault="00714F2B" w:rsidP="00714F2B">
            <w:pPr>
              <w:pStyle w:val="Body"/>
              <w:spacing w:after="60"/>
              <w:jc w:val="center"/>
              <w:rPr>
                <w:rFonts w:cstheme="minorHAnsi"/>
                <w:sz w:val="16"/>
                <w:szCs w:val="16"/>
                <w:lang w:val="en-AU"/>
              </w:rPr>
            </w:pPr>
            <w:r>
              <w:rPr>
                <w:rFonts w:ascii="Calibri" w:hAnsi="Calibri"/>
                <w:sz w:val="16"/>
                <w:szCs w:val="16"/>
              </w:rPr>
              <w:t>16</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sidRPr="00DD4545">
              <w:rPr>
                <w:rFonts w:ascii="Calibri" w:hAnsi="Calibri" w:cs="Calibri"/>
                <w:sz w:val="16"/>
                <w:szCs w:val="16"/>
              </w:rPr>
              <w:t>≤</w:t>
            </w:r>
            <w:r w:rsidRPr="00DD4545">
              <w:rPr>
                <w:rFonts w:ascii="Calibri" w:hAnsi="Calibri"/>
                <w:sz w:val="16"/>
                <w:szCs w:val="16"/>
              </w:rPr>
              <w:t xml:space="preserve"> </w:t>
            </w:r>
            <w:r>
              <w:rPr>
                <w:rFonts w:ascii="Calibri" w:hAnsi="Calibri"/>
                <w:sz w:val="16"/>
                <w:szCs w:val="16"/>
              </w:rPr>
              <w:t>20</w:t>
            </w:r>
          </w:p>
        </w:tc>
        <w:tc>
          <w:tcPr>
            <w:tcW w:w="1043" w:type="pct"/>
            <w:gridSpan w:val="2"/>
            <w:vAlign w:val="center"/>
          </w:tcPr>
          <w:p w14:paraId="325D5CD7" w14:textId="77AA0374" w:rsidR="00714F2B" w:rsidRPr="00126665" w:rsidRDefault="00714F2B" w:rsidP="00714F2B">
            <w:pPr>
              <w:pStyle w:val="Body"/>
              <w:spacing w:after="60"/>
              <w:jc w:val="center"/>
              <w:rPr>
                <w:rFonts w:cstheme="minorHAnsi"/>
                <w:sz w:val="16"/>
                <w:szCs w:val="16"/>
                <w:lang w:val="en-AU"/>
              </w:rPr>
            </w:pPr>
            <w:r>
              <w:rPr>
                <w:rFonts w:ascii="Calibri" w:hAnsi="Calibri"/>
                <w:sz w:val="16"/>
                <w:szCs w:val="16"/>
              </w:rPr>
              <w:t>12</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16</w:t>
            </w:r>
          </w:p>
        </w:tc>
        <w:tc>
          <w:tcPr>
            <w:tcW w:w="1043" w:type="pct"/>
            <w:gridSpan w:val="2"/>
            <w:vAlign w:val="center"/>
          </w:tcPr>
          <w:p w14:paraId="42BF83DD" w14:textId="50536B55" w:rsidR="00714F2B" w:rsidRPr="00126665" w:rsidRDefault="00714F2B" w:rsidP="00714F2B">
            <w:pPr>
              <w:pStyle w:val="Body"/>
              <w:spacing w:after="60"/>
              <w:jc w:val="center"/>
              <w:rPr>
                <w:rFonts w:cstheme="minorHAnsi"/>
                <w:sz w:val="16"/>
                <w:szCs w:val="16"/>
                <w:lang w:val="en-AU"/>
              </w:rPr>
            </w:pPr>
            <w:r>
              <w:rPr>
                <w:rFonts w:ascii="Calibri" w:hAnsi="Calibri"/>
                <w:sz w:val="16"/>
                <w:szCs w:val="16"/>
              </w:rPr>
              <w:t>8</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12</w:t>
            </w:r>
          </w:p>
        </w:tc>
        <w:tc>
          <w:tcPr>
            <w:tcW w:w="1043" w:type="pct"/>
            <w:vAlign w:val="center"/>
          </w:tcPr>
          <w:p w14:paraId="4832945E" w14:textId="2B496ED3" w:rsidR="00714F2B" w:rsidRPr="00126665" w:rsidRDefault="00714F2B" w:rsidP="00714F2B">
            <w:pPr>
              <w:pStyle w:val="Body"/>
              <w:spacing w:after="60"/>
              <w:jc w:val="center"/>
              <w:rPr>
                <w:rFonts w:cstheme="minorHAnsi"/>
                <w:sz w:val="16"/>
                <w:szCs w:val="16"/>
                <w:lang w:val="en-AU"/>
              </w:rPr>
            </w:pPr>
            <w:r>
              <w:rPr>
                <w:rFonts w:ascii="Calibri" w:hAnsi="Calibri"/>
                <w:sz w:val="16"/>
                <w:szCs w:val="16"/>
              </w:rPr>
              <w:t>0</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8</w:t>
            </w:r>
          </w:p>
        </w:tc>
        <w:tc>
          <w:tcPr>
            <w:tcW w:w="298" w:type="pct"/>
          </w:tcPr>
          <w:p w14:paraId="5772C73E" w14:textId="77777777" w:rsidR="00714F2B" w:rsidRPr="00126665" w:rsidRDefault="00714F2B" w:rsidP="00714F2B">
            <w:pPr>
              <w:pStyle w:val="BodyText"/>
              <w:spacing w:before="60" w:after="60"/>
              <w:jc w:val="right"/>
              <w:rPr>
                <w:sz w:val="16"/>
                <w:szCs w:val="16"/>
                <w:lang w:val="en-AU"/>
              </w:rPr>
            </w:pPr>
          </w:p>
        </w:tc>
      </w:tr>
      <w:tr w:rsidR="007318E0" w:rsidRPr="00344978" w14:paraId="33B4A3B9" w14:textId="77777777" w:rsidTr="007176A3">
        <w:trPr>
          <w:trHeight w:val="462"/>
        </w:trPr>
        <w:tc>
          <w:tcPr>
            <w:tcW w:w="530" w:type="pct"/>
            <w:vMerge w:val="restart"/>
          </w:tcPr>
          <w:p w14:paraId="63C69251" w14:textId="77777777" w:rsidR="007318E0" w:rsidRPr="00126665" w:rsidRDefault="007318E0" w:rsidP="00714F2B">
            <w:pPr>
              <w:pStyle w:val="Body"/>
              <w:spacing w:after="60"/>
              <w:rPr>
                <w:rFonts w:cstheme="minorHAnsi"/>
                <w:sz w:val="16"/>
                <w:szCs w:val="16"/>
                <w:lang w:val="en-AU"/>
              </w:rPr>
            </w:pPr>
            <w:r w:rsidRPr="00126665">
              <w:rPr>
                <w:rFonts w:cstheme="minorHAnsi"/>
                <w:sz w:val="16"/>
                <w:szCs w:val="16"/>
                <w:lang w:val="en-AU"/>
              </w:rPr>
              <w:t>Structure and presentation</w:t>
            </w:r>
          </w:p>
        </w:tc>
        <w:tc>
          <w:tcPr>
            <w:tcW w:w="1043" w:type="pct"/>
            <w:gridSpan w:val="2"/>
          </w:tcPr>
          <w:p w14:paraId="3012AC71" w14:textId="77777777" w:rsidR="007318E0" w:rsidRDefault="007318E0" w:rsidP="00EE4F93">
            <w:pPr>
              <w:pStyle w:val="Body"/>
              <w:numPr>
                <w:ilvl w:val="0"/>
                <w:numId w:val="36"/>
              </w:numPr>
              <w:spacing w:after="60"/>
              <w:ind w:left="170" w:hanging="170"/>
              <w:rPr>
                <w:rFonts w:cstheme="minorHAnsi"/>
                <w:sz w:val="16"/>
                <w:szCs w:val="16"/>
                <w:lang w:val="en-AU"/>
              </w:rPr>
            </w:pPr>
            <w:r w:rsidRPr="00126665">
              <w:rPr>
                <w:rFonts w:cstheme="minorHAnsi"/>
                <w:sz w:val="16"/>
                <w:szCs w:val="16"/>
                <w:lang w:val="en-AU"/>
              </w:rPr>
              <w:t>The report demonstrates a well-organized structure that is effortlessly comprehensible. The flow of paragraphs is smooth and coherent, making it easy for the reader to follow the content.</w:t>
            </w:r>
          </w:p>
          <w:p w14:paraId="53E82516" w14:textId="7C31C1EA" w:rsidR="009F12CB" w:rsidRPr="00126665" w:rsidRDefault="009F12CB" w:rsidP="00EE4F93">
            <w:pPr>
              <w:pStyle w:val="Body"/>
              <w:numPr>
                <w:ilvl w:val="0"/>
                <w:numId w:val="36"/>
              </w:numPr>
              <w:spacing w:after="60"/>
              <w:ind w:left="170" w:hanging="170"/>
              <w:rPr>
                <w:rFonts w:cstheme="minorHAnsi"/>
                <w:sz w:val="16"/>
                <w:szCs w:val="16"/>
                <w:lang w:val="en-AU"/>
              </w:rPr>
            </w:pPr>
            <w:r>
              <w:rPr>
                <w:rFonts w:cstheme="minorHAnsi"/>
                <w:sz w:val="16"/>
                <w:szCs w:val="16"/>
                <w:lang w:val="en-AU"/>
              </w:rPr>
              <w:t>Very few spelling errors (less than 2), no grammatical errors, grammatically correct and complete sentences.</w:t>
            </w:r>
          </w:p>
        </w:tc>
        <w:tc>
          <w:tcPr>
            <w:tcW w:w="1043" w:type="pct"/>
            <w:gridSpan w:val="2"/>
          </w:tcPr>
          <w:p w14:paraId="6435AD52" w14:textId="77777777" w:rsidR="007318E0" w:rsidRPr="00EE4F93" w:rsidRDefault="007318E0"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 xml:space="preserve">The report is structured, and written expression is generally good and clear. </w:t>
            </w:r>
          </w:p>
          <w:p w14:paraId="0BE399E8" w14:textId="7A47101B" w:rsidR="004861C0" w:rsidRPr="00EE4F93" w:rsidRDefault="004861C0"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few spelling errors (less than 5)</w:t>
            </w:r>
            <w:r w:rsidRPr="00EE4F93">
              <w:rPr>
                <w:rFonts w:cstheme="minorHAnsi" w:hint="eastAsia"/>
                <w:sz w:val="16"/>
                <w:szCs w:val="16"/>
                <w:lang w:val="en-AU"/>
              </w:rPr>
              <w:t>,</w:t>
            </w:r>
            <w:r w:rsidRPr="00EE4F93">
              <w:rPr>
                <w:rFonts w:cstheme="minorHAnsi"/>
                <w:sz w:val="16"/>
                <w:szCs w:val="16"/>
                <w:lang w:val="en-AU"/>
              </w:rPr>
              <w:t xml:space="preserve"> limited grammatical errors (less than 5) that don’t interfere with communication.</w:t>
            </w:r>
          </w:p>
        </w:tc>
        <w:tc>
          <w:tcPr>
            <w:tcW w:w="1043" w:type="pct"/>
            <w:gridSpan w:val="2"/>
          </w:tcPr>
          <w:p w14:paraId="284994A6" w14:textId="77777777" w:rsidR="007318E0" w:rsidRPr="00EE4F93" w:rsidRDefault="007318E0"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The report is adequately structured, and the written expression is generally satisfactory.</w:t>
            </w:r>
          </w:p>
          <w:p w14:paraId="359415C0" w14:textId="29D879CD" w:rsidR="00FF78F9" w:rsidRPr="00EE4F93" w:rsidRDefault="00FF78F9"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Some spelling errors (less than 10), limited grammatical erro</w:t>
            </w:r>
            <w:r w:rsidRPr="00EE4F93">
              <w:rPr>
                <w:rFonts w:cstheme="minorHAnsi" w:hint="eastAsia"/>
                <w:sz w:val="16"/>
                <w:szCs w:val="16"/>
                <w:lang w:val="en-AU"/>
              </w:rPr>
              <w:t>rs</w:t>
            </w:r>
            <w:r w:rsidRPr="00EE4F93">
              <w:rPr>
                <w:rFonts w:cstheme="minorHAnsi"/>
                <w:sz w:val="16"/>
                <w:szCs w:val="16"/>
                <w:lang w:val="en-AU"/>
              </w:rPr>
              <w:t xml:space="preserve"> (less than 10) that don’t interfere with communication.</w:t>
            </w:r>
          </w:p>
        </w:tc>
        <w:tc>
          <w:tcPr>
            <w:tcW w:w="1043" w:type="pct"/>
          </w:tcPr>
          <w:p w14:paraId="61DB0AA8" w14:textId="77777777" w:rsidR="007318E0" w:rsidRPr="00EE4F93" w:rsidRDefault="007318E0"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The report lacks proper structure, and the paragraphs suffer from unclear and vague content.</w:t>
            </w:r>
          </w:p>
          <w:p w14:paraId="0D1330A2" w14:textId="61CD9AA3" w:rsidR="00ED6051" w:rsidRPr="00EE4F93" w:rsidRDefault="00ED6051" w:rsidP="00EE4F93">
            <w:pPr>
              <w:pStyle w:val="Body"/>
              <w:numPr>
                <w:ilvl w:val="0"/>
                <w:numId w:val="36"/>
              </w:numPr>
              <w:spacing w:after="60"/>
              <w:ind w:left="170" w:hanging="170"/>
              <w:rPr>
                <w:rFonts w:cstheme="minorHAnsi"/>
                <w:sz w:val="16"/>
                <w:szCs w:val="16"/>
                <w:lang w:val="en-AU"/>
              </w:rPr>
            </w:pPr>
            <w:r w:rsidRPr="00EE4F93">
              <w:rPr>
                <w:rFonts w:cstheme="minorHAnsi"/>
                <w:sz w:val="16"/>
                <w:szCs w:val="16"/>
                <w:lang w:val="en-AU"/>
              </w:rPr>
              <w:t>Many errors in spelling and grammar that interfere with communication.</w:t>
            </w:r>
          </w:p>
        </w:tc>
        <w:tc>
          <w:tcPr>
            <w:tcW w:w="298" w:type="pct"/>
          </w:tcPr>
          <w:p w14:paraId="343D6E13" w14:textId="77777777" w:rsidR="007318E0" w:rsidRPr="00126665" w:rsidRDefault="007318E0" w:rsidP="00714F2B">
            <w:pPr>
              <w:pStyle w:val="BodyText"/>
              <w:spacing w:before="60" w:after="60"/>
              <w:jc w:val="right"/>
              <w:rPr>
                <w:sz w:val="16"/>
                <w:szCs w:val="16"/>
                <w:lang w:val="en-AU"/>
              </w:rPr>
            </w:pPr>
            <w:r w:rsidRPr="00126665">
              <w:rPr>
                <w:sz w:val="16"/>
                <w:szCs w:val="16"/>
                <w:lang w:val="en-AU"/>
              </w:rPr>
              <w:t>/</w:t>
            </w:r>
            <w:r>
              <w:rPr>
                <w:sz w:val="16"/>
                <w:szCs w:val="16"/>
                <w:lang w:val="en-AU"/>
              </w:rPr>
              <w:t>10</w:t>
            </w:r>
          </w:p>
        </w:tc>
      </w:tr>
      <w:tr w:rsidR="007318E0" w:rsidRPr="00344978" w14:paraId="4FB851DC" w14:textId="77777777" w:rsidTr="00B04E39">
        <w:trPr>
          <w:trHeight w:val="222"/>
        </w:trPr>
        <w:tc>
          <w:tcPr>
            <w:tcW w:w="530" w:type="pct"/>
            <w:vMerge/>
          </w:tcPr>
          <w:p w14:paraId="2C62BE95" w14:textId="77777777" w:rsidR="007318E0" w:rsidRPr="00126665" w:rsidRDefault="007318E0" w:rsidP="007318E0">
            <w:pPr>
              <w:pStyle w:val="Body"/>
              <w:spacing w:after="60"/>
              <w:rPr>
                <w:rFonts w:cstheme="minorHAnsi"/>
                <w:sz w:val="16"/>
                <w:szCs w:val="16"/>
                <w:lang w:val="en-AU"/>
              </w:rPr>
            </w:pPr>
          </w:p>
        </w:tc>
        <w:tc>
          <w:tcPr>
            <w:tcW w:w="1043" w:type="pct"/>
            <w:gridSpan w:val="2"/>
            <w:vAlign w:val="center"/>
          </w:tcPr>
          <w:p w14:paraId="63362C8C" w14:textId="08934324" w:rsidR="007318E0" w:rsidRPr="00126665" w:rsidRDefault="007318E0" w:rsidP="00B04E39">
            <w:pPr>
              <w:pStyle w:val="Body"/>
              <w:spacing w:after="60"/>
              <w:jc w:val="center"/>
              <w:rPr>
                <w:rFonts w:cstheme="minorHAnsi"/>
                <w:sz w:val="16"/>
                <w:szCs w:val="16"/>
                <w:lang w:val="en-AU"/>
              </w:rPr>
            </w:pPr>
            <w:r>
              <w:rPr>
                <w:rFonts w:ascii="Calibri" w:hAnsi="Calibri"/>
                <w:sz w:val="16"/>
                <w:szCs w:val="16"/>
              </w:rPr>
              <w:t>8</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sidRPr="00DD4545">
              <w:rPr>
                <w:rFonts w:ascii="Calibri" w:hAnsi="Calibri" w:cs="Calibri"/>
                <w:sz w:val="16"/>
                <w:szCs w:val="16"/>
              </w:rPr>
              <w:t>≤</w:t>
            </w:r>
            <w:r w:rsidRPr="00DD4545">
              <w:rPr>
                <w:rFonts w:ascii="Calibri" w:hAnsi="Calibri"/>
                <w:sz w:val="16"/>
                <w:szCs w:val="16"/>
              </w:rPr>
              <w:t xml:space="preserve"> </w:t>
            </w:r>
            <w:r>
              <w:rPr>
                <w:rFonts w:ascii="Calibri" w:hAnsi="Calibri"/>
                <w:sz w:val="16"/>
                <w:szCs w:val="16"/>
              </w:rPr>
              <w:t>10</w:t>
            </w:r>
          </w:p>
        </w:tc>
        <w:tc>
          <w:tcPr>
            <w:tcW w:w="1043" w:type="pct"/>
            <w:gridSpan w:val="2"/>
            <w:vAlign w:val="center"/>
          </w:tcPr>
          <w:p w14:paraId="3057EF92" w14:textId="148380A4" w:rsidR="007318E0" w:rsidRPr="00126665" w:rsidRDefault="007318E0" w:rsidP="00B04E39">
            <w:pPr>
              <w:pStyle w:val="BodyText"/>
              <w:spacing w:before="60" w:after="60"/>
              <w:jc w:val="center"/>
              <w:rPr>
                <w:sz w:val="16"/>
                <w:szCs w:val="16"/>
                <w:lang w:val="en-AU"/>
              </w:rPr>
            </w:pPr>
            <w:r>
              <w:rPr>
                <w:rFonts w:ascii="Calibri" w:hAnsi="Calibri"/>
                <w:sz w:val="16"/>
                <w:szCs w:val="16"/>
              </w:rPr>
              <w:t>6</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8</w:t>
            </w:r>
          </w:p>
        </w:tc>
        <w:tc>
          <w:tcPr>
            <w:tcW w:w="1043" w:type="pct"/>
            <w:gridSpan w:val="2"/>
            <w:vAlign w:val="center"/>
          </w:tcPr>
          <w:p w14:paraId="388E7F6B" w14:textId="13EACEC6" w:rsidR="007318E0" w:rsidRPr="00126665" w:rsidRDefault="007318E0" w:rsidP="00B04E39">
            <w:pPr>
              <w:pStyle w:val="BodyText"/>
              <w:spacing w:before="60" w:after="60"/>
              <w:jc w:val="center"/>
              <w:rPr>
                <w:sz w:val="16"/>
                <w:szCs w:val="16"/>
                <w:lang w:val="en-AU"/>
              </w:rPr>
            </w:pPr>
            <w:r>
              <w:rPr>
                <w:rFonts w:ascii="Calibri" w:hAnsi="Calibri"/>
                <w:sz w:val="16"/>
                <w:szCs w:val="16"/>
              </w:rPr>
              <w:t>4</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6</w:t>
            </w:r>
          </w:p>
        </w:tc>
        <w:tc>
          <w:tcPr>
            <w:tcW w:w="1043" w:type="pct"/>
            <w:vAlign w:val="center"/>
          </w:tcPr>
          <w:p w14:paraId="4DBAFB5F" w14:textId="320B4870" w:rsidR="007318E0" w:rsidRPr="00126665" w:rsidRDefault="007318E0" w:rsidP="00B04E39">
            <w:pPr>
              <w:pStyle w:val="BodyText"/>
              <w:spacing w:before="60" w:after="60"/>
              <w:jc w:val="center"/>
              <w:rPr>
                <w:sz w:val="16"/>
                <w:szCs w:val="16"/>
                <w:lang w:val="en-AU"/>
              </w:rPr>
            </w:pPr>
            <w:r>
              <w:rPr>
                <w:rFonts w:ascii="Calibri" w:hAnsi="Calibri"/>
                <w:sz w:val="16"/>
                <w:szCs w:val="16"/>
              </w:rPr>
              <w:t>0</w:t>
            </w:r>
            <w:r w:rsidRPr="00DD4545">
              <w:rPr>
                <w:rFonts w:ascii="Calibri" w:hAnsi="Calibri"/>
                <w:sz w:val="16"/>
                <w:szCs w:val="16"/>
              </w:rPr>
              <w:t xml:space="preserve"> </w:t>
            </w:r>
            <w:r w:rsidRPr="00DD4545">
              <w:rPr>
                <w:rFonts w:ascii="Calibri" w:hAnsi="Calibri" w:cs="Calibri"/>
                <w:sz w:val="16"/>
                <w:szCs w:val="16"/>
              </w:rPr>
              <w:t>≤</w:t>
            </w:r>
            <w:r w:rsidRPr="00DD4545">
              <w:rPr>
                <w:rFonts w:ascii="Calibri" w:hAnsi="Calibri"/>
                <w:sz w:val="16"/>
                <w:szCs w:val="16"/>
              </w:rPr>
              <w:t xml:space="preserve"> mark </w:t>
            </w:r>
            <w:r>
              <w:rPr>
                <w:rFonts w:ascii="Calibri" w:hAnsi="Calibri"/>
                <w:sz w:val="16"/>
                <w:szCs w:val="16"/>
              </w:rPr>
              <w:t>&lt; 4</w:t>
            </w:r>
          </w:p>
        </w:tc>
        <w:tc>
          <w:tcPr>
            <w:tcW w:w="298" w:type="pct"/>
          </w:tcPr>
          <w:p w14:paraId="194A3AA4" w14:textId="77777777" w:rsidR="007318E0" w:rsidRPr="00126665" w:rsidRDefault="007318E0" w:rsidP="007318E0">
            <w:pPr>
              <w:pStyle w:val="BodyText"/>
              <w:spacing w:before="60" w:after="60"/>
              <w:jc w:val="right"/>
              <w:rPr>
                <w:sz w:val="16"/>
                <w:szCs w:val="16"/>
                <w:lang w:val="en-AU"/>
              </w:rPr>
            </w:pPr>
          </w:p>
        </w:tc>
      </w:tr>
      <w:tr w:rsidR="0040366B" w:rsidRPr="00344978" w14:paraId="4E488F5B" w14:textId="77777777" w:rsidTr="007176A3">
        <w:tc>
          <w:tcPr>
            <w:tcW w:w="4702" w:type="pct"/>
            <w:gridSpan w:val="8"/>
          </w:tcPr>
          <w:p w14:paraId="2CC70F77" w14:textId="77777777" w:rsidR="0040366B" w:rsidRPr="00126665" w:rsidRDefault="0040366B" w:rsidP="0040366B">
            <w:pPr>
              <w:pStyle w:val="BodyText"/>
              <w:spacing w:before="60" w:after="60"/>
              <w:jc w:val="right"/>
              <w:rPr>
                <w:b/>
                <w:bCs/>
                <w:sz w:val="16"/>
                <w:szCs w:val="16"/>
                <w:lang w:val="en-AU"/>
              </w:rPr>
            </w:pPr>
            <w:r w:rsidRPr="00126665">
              <w:rPr>
                <w:b/>
                <w:bCs/>
                <w:sz w:val="16"/>
                <w:szCs w:val="16"/>
                <w:lang w:val="en-AU"/>
              </w:rPr>
              <w:t>Total</w:t>
            </w:r>
          </w:p>
        </w:tc>
        <w:tc>
          <w:tcPr>
            <w:tcW w:w="298" w:type="pct"/>
          </w:tcPr>
          <w:p w14:paraId="6BA90598" w14:textId="48E57EF7" w:rsidR="0040366B" w:rsidRPr="00126665" w:rsidRDefault="0040366B" w:rsidP="0040366B">
            <w:pPr>
              <w:pStyle w:val="BodyText"/>
              <w:spacing w:before="60" w:after="60"/>
              <w:jc w:val="right"/>
              <w:rPr>
                <w:b/>
                <w:bCs/>
                <w:sz w:val="16"/>
                <w:szCs w:val="16"/>
                <w:lang w:val="en-AU"/>
              </w:rPr>
            </w:pPr>
            <w:r w:rsidRPr="00126665">
              <w:rPr>
                <w:b/>
                <w:bCs/>
                <w:sz w:val="16"/>
                <w:szCs w:val="16"/>
                <w:lang w:val="en-AU"/>
              </w:rPr>
              <w:t>/</w:t>
            </w:r>
            <w:r w:rsidR="00EE1737">
              <w:rPr>
                <w:b/>
                <w:bCs/>
                <w:sz w:val="16"/>
                <w:szCs w:val="16"/>
                <w:lang w:val="en-AU"/>
              </w:rPr>
              <w:t>8</w:t>
            </w:r>
            <w:r w:rsidRPr="00126665">
              <w:rPr>
                <w:b/>
                <w:bCs/>
                <w:sz w:val="16"/>
                <w:szCs w:val="16"/>
                <w:lang w:val="en-AU"/>
              </w:rPr>
              <w:t>0</w:t>
            </w:r>
          </w:p>
        </w:tc>
      </w:tr>
    </w:tbl>
    <w:p w14:paraId="798F3A92" w14:textId="346DBA54" w:rsidR="002F7527" w:rsidRDefault="002F7527">
      <w:pPr>
        <w:rPr>
          <w:rFonts w:asciiTheme="minorHAnsi" w:hAnsiTheme="minorHAnsi" w:cstheme="minorHAnsi"/>
        </w:rPr>
      </w:pPr>
      <w:r>
        <w:rPr>
          <w:rFonts w:asciiTheme="minorHAnsi" w:hAnsiTheme="minorHAnsi" w:cstheme="minorHAnsi"/>
        </w:rPr>
        <w:br w:type="page"/>
      </w:r>
    </w:p>
    <w:p w14:paraId="1015ECB3" w14:textId="77777777" w:rsidR="002F7527" w:rsidRPr="00C15D82" w:rsidRDefault="002F7527" w:rsidP="002F7527">
      <w:pPr>
        <w:pStyle w:val="BodyText"/>
        <w:ind w:right="343"/>
        <w:rPr>
          <w:rFonts w:asciiTheme="minorHAnsi" w:hAnsiTheme="minorHAnsi" w:cstheme="minorHAnsi"/>
          <w:b/>
          <w:sz w:val="28"/>
          <w:szCs w:val="28"/>
        </w:rPr>
      </w:pPr>
      <w:r w:rsidRPr="00C15D82">
        <w:rPr>
          <w:rFonts w:asciiTheme="minorHAnsi" w:hAnsiTheme="minorHAnsi" w:cstheme="minorHAnsi"/>
          <w:b/>
          <w:sz w:val="28"/>
          <w:szCs w:val="28"/>
        </w:rPr>
        <w:lastRenderedPageBreak/>
        <w:t>Help with your Assignment</w:t>
      </w:r>
    </w:p>
    <w:p w14:paraId="34264CD8" w14:textId="77777777" w:rsidR="002F7527" w:rsidRPr="003D0E5A" w:rsidRDefault="002F7527" w:rsidP="002F7527">
      <w:pPr>
        <w:pStyle w:val="BodyText"/>
        <w:ind w:right="343"/>
        <w:jc w:val="both"/>
        <w:rPr>
          <w:rFonts w:asciiTheme="minorHAnsi" w:hAnsiTheme="minorHAnsi" w:cstheme="minorHAnsi"/>
        </w:rPr>
      </w:pPr>
      <w:r w:rsidRPr="003D0E5A">
        <w:rPr>
          <w:rFonts w:asciiTheme="minorHAnsi" w:hAnsiTheme="minorHAnsi" w:cstheme="minorHAnsi"/>
        </w:rPr>
        <w:t>To do the best that you can do on this assignment you may:</w:t>
      </w:r>
    </w:p>
    <w:p w14:paraId="3C5ECEB0" w14:textId="77777777" w:rsidR="002F7527" w:rsidRPr="003D0E5A" w:rsidRDefault="002F7527" w:rsidP="002F7527">
      <w:pPr>
        <w:pStyle w:val="ListParagraph"/>
        <w:numPr>
          <w:ilvl w:val="1"/>
          <w:numId w:val="13"/>
        </w:numPr>
        <w:tabs>
          <w:tab w:val="left" w:pos="820"/>
          <w:tab w:val="left" w:pos="821"/>
        </w:tabs>
        <w:ind w:right="343" w:hanging="361"/>
        <w:rPr>
          <w:rFonts w:asciiTheme="minorHAnsi" w:hAnsiTheme="minorHAnsi" w:cstheme="minorHAnsi"/>
          <w:sz w:val="24"/>
        </w:rPr>
      </w:pPr>
      <w:r w:rsidRPr="003D0E5A">
        <w:rPr>
          <w:rFonts w:asciiTheme="minorHAnsi" w:hAnsiTheme="minorHAnsi" w:cstheme="minorHAnsi"/>
          <w:sz w:val="24"/>
        </w:rPr>
        <w:t xml:space="preserve">Talk it over with your lecturer, or </w:t>
      </w:r>
      <w:r>
        <w:rPr>
          <w:rFonts w:asciiTheme="minorHAnsi" w:hAnsiTheme="minorHAnsi" w:cstheme="minorHAnsi"/>
          <w:sz w:val="24"/>
        </w:rPr>
        <w:t xml:space="preserve">Academic </w:t>
      </w:r>
      <w:r w:rsidRPr="003D0E5A">
        <w:rPr>
          <w:rFonts w:asciiTheme="minorHAnsi" w:hAnsiTheme="minorHAnsi" w:cstheme="minorHAnsi"/>
          <w:sz w:val="24"/>
        </w:rPr>
        <w:t>Programme</w:t>
      </w:r>
      <w:r w:rsidRPr="003D0E5A">
        <w:rPr>
          <w:rFonts w:asciiTheme="minorHAnsi" w:hAnsiTheme="minorHAnsi" w:cstheme="minorHAnsi"/>
          <w:spacing w:val="-12"/>
          <w:sz w:val="24"/>
        </w:rPr>
        <w:t xml:space="preserve"> </w:t>
      </w:r>
      <w:r w:rsidRPr="003D0E5A">
        <w:rPr>
          <w:rFonts w:asciiTheme="minorHAnsi" w:hAnsiTheme="minorHAnsi" w:cstheme="minorHAnsi"/>
          <w:sz w:val="24"/>
        </w:rPr>
        <w:t>Manager</w:t>
      </w:r>
      <w:r>
        <w:rPr>
          <w:rFonts w:asciiTheme="minorHAnsi" w:hAnsiTheme="minorHAnsi" w:cstheme="minorHAnsi"/>
          <w:sz w:val="24"/>
        </w:rPr>
        <w:t>.</w:t>
      </w:r>
    </w:p>
    <w:p w14:paraId="1C2C1613" w14:textId="6C5D0882" w:rsidR="002F7527" w:rsidRDefault="002F7527" w:rsidP="002F7527">
      <w:pPr>
        <w:pStyle w:val="ListParagraph"/>
        <w:numPr>
          <w:ilvl w:val="1"/>
          <w:numId w:val="13"/>
        </w:numPr>
        <w:tabs>
          <w:tab w:val="left" w:pos="820"/>
          <w:tab w:val="left" w:pos="821"/>
        </w:tabs>
        <w:ind w:right="343" w:hanging="361"/>
        <w:rPr>
          <w:rFonts w:asciiTheme="minorHAnsi" w:hAnsiTheme="minorHAnsi" w:cstheme="minorHAnsi"/>
          <w:sz w:val="24"/>
        </w:rPr>
      </w:pPr>
      <w:r w:rsidRPr="005E0A7E">
        <w:rPr>
          <w:rFonts w:asciiTheme="minorHAnsi" w:hAnsiTheme="minorHAnsi" w:cstheme="minorHAnsi"/>
          <w:sz w:val="24"/>
        </w:rPr>
        <w:t xml:space="preserve">Visit </w:t>
      </w:r>
      <w:r>
        <w:rPr>
          <w:rFonts w:asciiTheme="minorHAnsi" w:hAnsiTheme="minorHAnsi" w:cstheme="minorHAnsi"/>
          <w:sz w:val="24"/>
        </w:rPr>
        <w:t>the “</w:t>
      </w:r>
      <w:r w:rsidRPr="005E0A7E">
        <w:rPr>
          <w:rFonts w:asciiTheme="minorHAnsi" w:hAnsiTheme="minorHAnsi" w:cstheme="minorHAnsi"/>
          <w:sz w:val="24"/>
        </w:rPr>
        <w:t>Ask Me</w:t>
      </w:r>
      <w:r>
        <w:rPr>
          <w:rFonts w:asciiTheme="minorHAnsi" w:hAnsiTheme="minorHAnsi" w:cstheme="minorHAnsi"/>
          <w:sz w:val="24"/>
        </w:rPr>
        <w:t>”</w:t>
      </w:r>
      <w:r w:rsidRPr="005E0A7E">
        <w:rPr>
          <w:rFonts w:asciiTheme="minorHAnsi" w:hAnsiTheme="minorHAnsi" w:cstheme="minorHAnsi"/>
          <w:sz w:val="24"/>
        </w:rPr>
        <w:t xml:space="preserve"> desk</w:t>
      </w:r>
      <w:r w:rsidRPr="003D0E5A">
        <w:rPr>
          <w:rFonts w:asciiTheme="minorHAnsi" w:hAnsiTheme="minorHAnsi" w:cstheme="minorHAnsi"/>
          <w:sz w:val="24"/>
        </w:rPr>
        <w:t xml:space="preserve"> in Te Puna (B180, Level 1) to book learning advice and</w:t>
      </w:r>
      <w:r w:rsidRPr="003D0E5A">
        <w:rPr>
          <w:rFonts w:asciiTheme="minorHAnsi" w:hAnsiTheme="minorHAnsi" w:cstheme="minorHAnsi"/>
          <w:spacing w:val="-24"/>
          <w:sz w:val="24"/>
        </w:rPr>
        <w:t xml:space="preserve"> </w:t>
      </w:r>
      <w:r w:rsidRPr="003D0E5A">
        <w:rPr>
          <w:rFonts w:asciiTheme="minorHAnsi" w:hAnsiTheme="minorHAnsi" w:cstheme="minorHAnsi"/>
          <w:sz w:val="24"/>
        </w:rPr>
        <w:t>support</w:t>
      </w:r>
      <w:r w:rsidR="00DE2E78">
        <w:rPr>
          <w:rFonts w:asciiTheme="minorHAnsi" w:hAnsiTheme="minorHAnsi" w:cstheme="minorHAnsi"/>
          <w:sz w:val="24"/>
        </w:rPr>
        <w:t xml:space="preserve"> or Ph 0800 10 7</w:t>
      </w:r>
      <w:r>
        <w:rPr>
          <w:rFonts w:asciiTheme="minorHAnsi" w:hAnsiTheme="minorHAnsi" w:cstheme="minorHAnsi"/>
          <w:sz w:val="24"/>
        </w:rPr>
        <w:t xml:space="preserve">5 10, email </w:t>
      </w:r>
      <w:hyperlink r:id="rId13" w:history="1">
        <w:r w:rsidRPr="00602B5D">
          <w:rPr>
            <w:rStyle w:val="Hyperlink"/>
            <w:rFonts w:asciiTheme="minorHAnsi" w:hAnsiTheme="minorHAnsi" w:cstheme="minorHAnsi"/>
            <w:sz w:val="24"/>
          </w:rPr>
          <w:t>learningadvisors@untiec.ac.nz</w:t>
        </w:r>
      </w:hyperlink>
    </w:p>
    <w:p w14:paraId="62578C1A" w14:textId="77777777" w:rsidR="002F7527" w:rsidRDefault="002F7527" w:rsidP="002F7527">
      <w:pPr>
        <w:pStyle w:val="ListParagraph"/>
        <w:numPr>
          <w:ilvl w:val="1"/>
          <w:numId w:val="13"/>
        </w:numPr>
        <w:tabs>
          <w:tab w:val="left" w:pos="820"/>
          <w:tab w:val="left" w:pos="821"/>
        </w:tabs>
        <w:ind w:right="343"/>
        <w:rPr>
          <w:rFonts w:asciiTheme="minorHAnsi" w:hAnsiTheme="minorHAnsi" w:cstheme="minorHAnsi"/>
          <w:sz w:val="24"/>
        </w:rPr>
      </w:pPr>
      <w:r>
        <w:rPr>
          <w:rFonts w:asciiTheme="minorHAnsi" w:hAnsiTheme="minorHAnsi" w:cstheme="minorHAnsi"/>
          <w:sz w:val="24"/>
        </w:rPr>
        <w:t xml:space="preserve">Seek counselling or medical advice at the Medical Centre </w:t>
      </w:r>
      <w:r w:rsidRPr="003D0E5A">
        <w:rPr>
          <w:rFonts w:asciiTheme="minorHAnsi" w:hAnsiTheme="minorHAnsi" w:cstheme="minorHAnsi"/>
          <w:sz w:val="24"/>
        </w:rPr>
        <w:t>(B180</w:t>
      </w:r>
      <w:r>
        <w:rPr>
          <w:rFonts w:asciiTheme="minorHAnsi" w:hAnsiTheme="minorHAnsi" w:cstheme="minorHAnsi"/>
          <w:sz w:val="24"/>
        </w:rPr>
        <w:t xml:space="preserve"> Te Puna</w:t>
      </w:r>
      <w:r w:rsidRPr="003D0E5A">
        <w:rPr>
          <w:rFonts w:asciiTheme="minorHAnsi" w:hAnsiTheme="minorHAnsi" w:cstheme="minorHAnsi"/>
          <w:sz w:val="24"/>
        </w:rPr>
        <w:t>, level</w:t>
      </w:r>
      <w:r w:rsidRPr="003D0E5A">
        <w:rPr>
          <w:rFonts w:asciiTheme="minorHAnsi" w:hAnsiTheme="minorHAnsi" w:cstheme="minorHAnsi"/>
          <w:spacing w:val="-1"/>
          <w:sz w:val="24"/>
        </w:rPr>
        <w:t xml:space="preserve"> </w:t>
      </w:r>
      <w:r w:rsidRPr="003D0E5A">
        <w:rPr>
          <w:rFonts w:asciiTheme="minorHAnsi" w:hAnsiTheme="minorHAnsi" w:cstheme="minorHAnsi"/>
          <w:sz w:val="24"/>
        </w:rPr>
        <w:t>0)</w:t>
      </w:r>
      <w:r>
        <w:rPr>
          <w:rFonts w:asciiTheme="minorHAnsi" w:hAnsiTheme="minorHAnsi" w:cstheme="minorHAnsi"/>
          <w:sz w:val="24"/>
        </w:rPr>
        <w:t xml:space="preserve">. Ph 0800 10 85 10, email </w:t>
      </w:r>
      <w:hyperlink r:id="rId14" w:history="1">
        <w:r w:rsidRPr="00602B5D">
          <w:rPr>
            <w:rStyle w:val="Hyperlink"/>
            <w:rFonts w:asciiTheme="minorHAnsi" w:hAnsiTheme="minorHAnsi" w:cstheme="minorHAnsi"/>
            <w:sz w:val="24"/>
          </w:rPr>
          <w:t>studentwellbeing@unitec.ac.nz</w:t>
        </w:r>
      </w:hyperlink>
    </w:p>
    <w:p w14:paraId="53A699EF" w14:textId="77777777" w:rsidR="002F7527" w:rsidRPr="003D0E5A" w:rsidRDefault="002F7527" w:rsidP="002F7527">
      <w:pPr>
        <w:pStyle w:val="ListParagraph"/>
        <w:numPr>
          <w:ilvl w:val="1"/>
          <w:numId w:val="13"/>
        </w:numPr>
        <w:tabs>
          <w:tab w:val="left" w:pos="820"/>
          <w:tab w:val="left" w:pos="821"/>
        </w:tabs>
        <w:ind w:right="343" w:hanging="361"/>
        <w:rPr>
          <w:rFonts w:asciiTheme="minorHAnsi" w:hAnsiTheme="minorHAnsi" w:cstheme="minorHAnsi"/>
          <w:sz w:val="24"/>
        </w:rPr>
      </w:pPr>
      <w:r w:rsidRPr="003D0E5A">
        <w:rPr>
          <w:rFonts w:asciiTheme="minorHAnsi" w:hAnsiTheme="minorHAnsi" w:cstheme="minorHAnsi"/>
          <w:sz w:val="24"/>
        </w:rPr>
        <w:t>Visit the Maia Marae team (B180, Level</w:t>
      </w:r>
      <w:r w:rsidRPr="003D0E5A">
        <w:rPr>
          <w:rFonts w:asciiTheme="minorHAnsi" w:hAnsiTheme="minorHAnsi" w:cstheme="minorHAnsi"/>
          <w:spacing w:val="-3"/>
          <w:sz w:val="24"/>
        </w:rPr>
        <w:t xml:space="preserve"> </w:t>
      </w:r>
      <w:r w:rsidRPr="003D0E5A">
        <w:rPr>
          <w:rFonts w:asciiTheme="minorHAnsi" w:hAnsiTheme="minorHAnsi" w:cstheme="minorHAnsi"/>
          <w:sz w:val="24"/>
        </w:rPr>
        <w:t>1</w:t>
      </w:r>
      <w:r>
        <w:rPr>
          <w:rFonts w:asciiTheme="minorHAnsi" w:hAnsiTheme="minorHAnsi" w:cstheme="minorHAnsi"/>
          <w:sz w:val="24"/>
        </w:rPr>
        <w:t>, Room 1001</w:t>
      </w:r>
      <w:r w:rsidRPr="003D0E5A">
        <w:rPr>
          <w:rFonts w:asciiTheme="minorHAnsi" w:hAnsiTheme="minorHAnsi" w:cstheme="minorHAnsi"/>
          <w:sz w:val="24"/>
        </w:rPr>
        <w:t>)</w:t>
      </w:r>
      <w:r>
        <w:rPr>
          <w:rFonts w:asciiTheme="minorHAnsi" w:hAnsiTheme="minorHAnsi" w:cstheme="minorHAnsi"/>
          <w:sz w:val="24"/>
        </w:rPr>
        <w:t xml:space="preserve"> for academic support for M</w:t>
      </w:r>
      <w:r w:rsidRPr="00290C0F">
        <w:rPr>
          <w:rFonts w:asciiTheme="minorHAnsi" w:hAnsiTheme="minorHAnsi" w:cstheme="minorHAnsi"/>
          <w:sz w:val="24"/>
        </w:rPr>
        <w:t>ā</w:t>
      </w:r>
      <w:r>
        <w:rPr>
          <w:rFonts w:asciiTheme="minorHAnsi" w:hAnsiTheme="minorHAnsi" w:cstheme="minorHAnsi"/>
          <w:sz w:val="24"/>
        </w:rPr>
        <w:t>ori.</w:t>
      </w:r>
    </w:p>
    <w:p w14:paraId="396C5385" w14:textId="567734C2" w:rsidR="002F7527" w:rsidRDefault="002F7527" w:rsidP="002F7527">
      <w:pPr>
        <w:pStyle w:val="ListParagraph"/>
        <w:numPr>
          <w:ilvl w:val="1"/>
          <w:numId w:val="13"/>
        </w:numPr>
        <w:tabs>
          <w:tab w:val="left" w:pos="820"/>
          <w:tab w:val="left" w:pos="821"/>
        </w:tabs>
        <w:ind w:right="343"/>
        <w:rPr>
          <w:rFonts w:asciiTheme="minorHAnsi" w:hAnsiTheme="minorHAnsi" w:cstheme="minorHAnsi"/>
          <w:sz w:val="24"/>
        </w:rPr>
      </w:pPr>
      <w:r w:rsidRPr="003D0E5A">
        <w:rPr>
          <w:rFonts w:asciiTheme="minorHAnsi" w:hAnsiTheme="minorHAnsi" w:cstheme="minorHAnsi"/>
          <w:sz w:val="24"/>
        </w:rPr>
        <w:t>Visit the Pacific Centre (B1</w:t>
      </w:r>
      <w:r w:rsidR="00DE2E78">
        <w:rPr>
          <w:rFonts w:asciiTheme="minorHAnsi" w:hAnsiTheme="minorHAnsi" w:cstheme="minorHAnsi"/>
          <w:sz w:val="24"/>
        </w:rPr>
        <w:t>8</w:t>
      </w:r>
      <w:r>
        <w:rPr>
          <w:rFonts w:asciiTheme="minorHAnsi" w:hAnsiTheme="minorHAnsi" w:cstheme="minorHAnsi"/>
          <w:sz w:val="24"/>
        </w:rPr>
        <w:t>0</w:t>
      </w:r>
      <w:r w:rsidRPr="003D0E5A">
        <w:rPr>
          <w:rFonts w:asciiTheme="minorHAnsi" w:hAnsiTheme="minorHAnsi" w:cstheme="minorHAnsi"/>
          <w:sz w:val="24"/>
        </w:rPr>
        <w:t xml:space="preserve">, </w:t>
      </w:r>
      <w:r w:rsidR="00DE2E78">
        <w:rPr>
          <w:rFonts w:asciiTheme="minorHAnsi" w:hAnsiTheme="minorHAnsi" w:cstheme="minorHAnsi"/>
          <w:sz w:val="24"/>
        </w:rPr>
        <w:t>Level 1</w:t>
      </w:r>
      <w:r w:rsidRPr="003D0E5A">
        <w:rPr>
          <w:rFonts w:asciiTheme="minorHAnsi" w:hAnsiTheme="minorHAnsi" w:cstheme="minorHAnsi"/>
          <w:sz w:val="24"/>
        </w:rPr>
        <w:t>) for Pacific Development and Support</w:t>
      </w:r>
      <w:r>
        <w:rPr>
          <w:rFonts w:asciiTheme="minorHAnsi" w:hAnsiTheme="minorHAnsi" w:cstheme="minorHAnsi"/>
          <w:sz w:val="24"/>
        </w:rPr>
        <w:t xml:space="preserve">, </w:t>
      </w:r>
      <w:r w:rsidRPr="003D0E5A">
        <w:rPr>
          <w:rFonts w:asciiTheme="minorHAnsi" w:hAnsiTheme="minorHAnsi" w:cstheme="minorHAnsi"/>
          <w:spacing w:val="-33"/>
          <w:sz w:val="24"/>
        </w:rPr>
        <w:t>o</w:t>
      </w:r>
      <w:r w:rsidR="00DE2E78">
        <w:rPr>
          <w:rFonts w:asciiTheme="minorHAnsi" w:hAnsiTheme="minorHAnsi" w:cstheme="minorHAnsi"/>
          <w:spacing w:val="-33"/>
          <w:sz w:val="24"/>
        </w:rPr>
        <w:t xml:space="preserve">  </w:t>
      </w:r>
      <w:r w:rsidRPr="003D0E5A">
        <w:rPr>
          <w:rFonts w:asciiTheme="minorHAnsi" w:hAnsiTheme="minorHAnsi" w:cstheme="minorHAnsi"/>
          <w:spacing w:val="-33"/>
          <w:sz w:val="24"/>
        </w:rPr>
        <w:t>r</w:t>
      </w:r>
      <w:r w:rsidRPr="003D0E5A">
        <w:rPr>
          <w:rFonts w:asciiTheme="minorHAnsi" w:hAnsiTheme="minorHAnsi" w:cstheme="minorHAnsi"/>
          <w:sz w:val="24"/>
        </w:rPr>
        <w:t xml:space="preserve"> email</w:t>
      </w:r>
      <w:r>
        <w:rPr>
          <w:rFonts w:asciiTheme="minorHAnsi" w:hAnsiTheme="minorHAnsi" w:cstheme="minorHAnsi"/>
          <w:sz w:val="24"/>
        </w:rPr>
        <w:t xml:space="preserve"> </w:t>
      </w:r>
      <w:hyperlink r:id="rId15" w:history="1">
        <w:r w:rsidRPr="00602B5D">
          <w:rPr>
            <w:rStyle w:val="Hyperlink"/>
            <w:rFonts w:asciiTheme="minorHAnsi" w:hAnsiTheme="minorHAnsi" w:cstheme="minorHAnsi"/>
            <w:sz w:val="24"/>
          </w:rPr>
          <w:t>askpacific@unitec.ac.nz</w:t>
        </w:r>
      </w:hyperlink>
      <w:r w:rsidR="00C66E92">
        <w:rPr>
          <w:rFonts w:asciiTheme="minorHAnsi" w:hAnsiTheme="minorHAnsi" w:cstheme="minorHAnsi"/>
          <w:sz w:val="24"/>
        </w:rPr>
        <w:t xml:space="preserve"> (the Pacific Centre is in Building 180, Level 1)</w:t>
      </w:r>
    </w:p>
    <w:p w14:paraId="0BCCEC29" w14:textId="0D758F9E" w:rsidR="002F7527" w:rsidRDefault="00DE2E78" w:rsidP="002F7527">
      <w:pPr>
        <w:pStyle w:val="ListParagraph"/>
        <w:numPr>
          <w:ilvl w:val="1"/>
          <w:numId w:val="13"/>
        </w:numPr>
        <w:tabs>
          <w:tab w:val="left" w:pos="820"/>
          <w:tab w:val="left" w:pos="821"/>
        </w:tabs>
        <w:ind w:right="343"/>
        <w:rPr>
          <w:rFonts w:asciiTheme="minorHAnsi" w:hAnsiTheme="minorHAnsi" w:cstheme="minorHAnsi"/>
          <w:sz w:val="24"/>
        </w:rPr>
      </w:pPr>
      <w:r>
        <w:rPr>
          <w:rFonts w:asciiTheme="minorHAnsi" w:hAnsiTheme="minorHAnsi" w:cstheme="minorHAnsi"/>
          <w:sz w:val="24"/>
        </w:rPr>
        <w:t>Contact Student Support</w:t>
      </w:r>
      <w:r w:rsidR="002F7527" w:rsidRPr="003D0E5A">
        <w:rPr>
          <w:rFonts w:asciiTheme="minorHAnsi" w:hAnsiTheme="minorHAnsi" w:cstheme="minorHAnsi"/>
          <w:sz w:val="24"/>
        </w:rPr>
        <w:t xml:space="preserve"> for </w:t>
      </w:r>
      <w:r>
        <w:rPr>
          <w:rFonts w:asciiTheme="minorHAnsi" w:hAnsiTheme="minorHAnsi" w:cstheme="minorHAnsi"/>
          <w:sz w:val="24"/>
        </w:rPr>
        <w:t>general</w:t>
      </w:r>
      <w:r w:rsidR="002F7527" w:rsidRPr="003D0E5A">
        <w:rPr>
          <w:rFonts w:asciiTheme="minorHAnsi" w:hAnsiTheme="minorHAnsi" w:cstheme="minorHAnsi"/>
          <w:sz w:val="24"/>
        </w:rPr>
        <w:t xml:space="preserve"> advice </w:t>
      </w:r>
      <w:r>
        <w:rPr>
          <w:rFonts w:asciiTheme="minorHAnsi" w:hAnsiTheme="minorHAnsi" w:cstheme="minorHAnsi"/>
          <w:sz w:val="24"/>
        </w:rPr>
        <w:t>and support</w:t>
      </w:r>
      <w:r w:rsidR="002F7527" w:rsidRPr="003D0E5A">
        <w:rPr>
          <w:rFonts w:asciiTheme="minorHAnsi" w:hAnsiTheme="minorHAnsi" w:cstheme="minorHAnsi"/>
          <w:sz w:val="24"/>
        </w:rPr>
        <w:t xml:space="preserve"> </w:t>
      </w:r>
      <w:r w:rsidR="002F7527">
        <w:rPr>
          <w:rFonts w:asciiTheme="minorHAnsi" w:hAnsiTheme="minorHAnsi" w:cstheme="minorHAnsi"/>
          <w:sz w:val="24"/>
        </w:rPr>
        <w:t xml:space="preserve">0800 10 </w:t>
      </w:r>
      <w:r>
        <w:rPr>
          <w:rFonts w:asciiTheme="minorHAnsi" w:hAnsiTheme="minorHAnsi" w:cstheme="minorHAnsi"/>
          <w:sz w:val="24"/>
        </w:rPr>
        <w:t>75</w:t>
      </w:r>
      <w:r w:rsidR="002F7527">
        <w:rPr>
          <w:rFonts w:asciiTheme="minorHAnsi" w:hAnsiTheme="minorHAnsi" w:cstheme="minorHAnsi"/>
          <w:sz w:val="24"/>
        </w:rPr>
        <w:t xml:space="preserve"> 10, email </w:t>
      </w:r>
      <w:hyperlink r:id="rId16" w:history="1">
        <w:r w:rsidR="002F7527" w:rsidRPr="00602B5D">
          <w:rPr>
            <w:rStyle w:val="Hyperlink"/>
            <w:rFonts w:asciiTheme="minorHAnsi" w:hAnsiTheme="minorHAnsi" w:cstheme="minorHAnsi"/>
            <w:sz w:val="24"/>
          </w:rPr>
          <w:t>studentsupport@unitec.ac.nz</w:t>
        </w:r>
      </w:hyperlink>
      <w:r w:rsidR="002F7527">
        <w:rPr>
          <w:rFonts w:asciiTheme="minorHAnsi" w:hAnsiTheme="minorHAnsi" w:cstheme="minorHAnsi"/>
          <w:sz w:val="24"/>
        </w:rPr>
        <w:t xml:space="preserve"> </w:t>
      </w:r>
    </w:p>
    <w:p w14:paraId="72134902" w14:textId="52AE1210" w:rsidR="00DE2E78" w:rsidRDefault="00DE2E78" w:rsidP="002F7527">
      <w:pPr>
        <w:pStyle w:val="ListParagraph"/>
        <w:numPr>
          <w:ilvl w:val="1"/>
          <w:numId w:val="13"/>
        </w:numPr>
        <w:tabs>
          <w:tab w:val="left" w:pos="820"/>
          <w:tab w:val="left" w:pos="821"/>
        </w:tabs>
        <w:ind w:right="343"/>
        <w:rPr>
          <w:rFonts w:asciiTheme="minorHAnsi" w:hAnsiTheme="minorHAnsi" w:cstheme="minorHAnsi"/>
          <w:sz w:val="24"/>
        </w:rPr>
      </w:pPr>
      <w:r>
        <w:rPr>
          <w:rFonts w:asciiTheme="minorHAnsi" w:hAnsiTheme="minorHAnsi" w:cstheme="minorHAnsi"/>
          <w:sz w:val="24"/>
        </w:rPr>
        <w:t xml:space="preserve">Students with learning disabilities can receive support from Access4Succes by emailing </w:t>
      </w:r>
      <w:hyperlink r:id="rId17" w:history="1">
        <w:r w:rsidRPr="003341B4">
          <w:rPr>
            <w:rStyle w:val="Hyperlink"/>
            <w:rFonts w:asciiTheme="minorHAnsi" w:hAnsiTheme="minorHAnsi" w:cstheme="minorHAnsi"/>
            <w:sz w:val="24"/>
          </w:rPr>
          <w:t>disabilityservices@unitec.ac.nz</w:t>
        </w:r>
      </w:hyperlink>
      <w:r>
        <w:rPr>
          <w:rFonts w:asciiTheme="minorHAnsi" w:hAnsiTheme="minorHAnsi" w:cstheme="minorHAnsi"/>
          <w:sz w:val="24"/>
        </w:rPr>
        <w:t xml:space="preserve"> or phone 021 0221 1686.</w:t>
      </w:r>
    </w:p>
    <w:p w14:paraId="6D0D2D5A" w14:textId="77777777" w:rsidR="00DE2E78" w:rsidRPr="00DE2E78" w:rsidRDefault="00DE2E78" w:rsidP="00DE2E78">
      <w:pPr>
        <w:tabs>
          <w:tab w:val="left" w:pos="820"/>
          <w:tab w:val="left" w:pos="821"/>
        </w:tabs>
        <w:ind w:left="460" w:right="343"/>
        <w:rPr>
          <w:rFonts w:asciiTheme="minorHAnsi" w:hAnsiTheme="minorHAnsi" w:cstheme="minorHAnsi"/>
          <w:sz w:val="24"/>
        </w:rPr>
      </w:pPr>
    </w:p>
    <w:sectPr w:rsidR="00DE2E78" w:rsidRPr="00DE2E78" w:rsidSect="00C9618A">
      <w:footerReference w:type="even" r:id="rId18"/>
      <w:footerReference w:type="default" r:id="rId19"/>
      <w:pgSz w:w="11910" w:h="16840"/>
      <w:pgMar w:top="1134" w:right="851" w:bottom="709" w:left="90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0F35" w14:textId="77777777" w:rsidR="00763FD8" w:rsidRDefault="00763FD8" w:rsidP="00D71FF9">
      <w:r>
        <w:separator/>
      </w:r>
    </w:p>
  </w:endnote>
  <w:endnote w:type="continuationSeparator" w:id="0">
    <w:p w14:paraId="3FAC2325" w14:textId="77777777" w:rsidR="00763FD8" w:rsidRDefault="00763FD8" w:rsidP="00D7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1450331"/>
      <w:docPartObj>
        <w:docPartGallery w:val="Page Numbers (Bottom of Page)"/>
        <w:docPartUnique/>
      </w:docPartObj>
    </w:sdtPr>
    <w:sdtEndPr>
      <w:rPr>
        <w:rStyle w:val="PageNumber"/>
      </w:rPr>
    </w:sdtEndPr>
    <w:sdtContent>
      <w:p w14:paraId="799FAF4B" w14:textId="009611A1" w:rsidR="00D71FF9" w:rsidRDefault="00D71FF9" w:rsidP="00310A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9E5E06" w14:textId="77777777" w:rsidR="00D71FF9" w:rsidRDefault="00D71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979721"/>
      <w:docPartObj>
        <w:docPartGallery w:val="Page Numbers (Bottom of Page)"/>
        <w:docPartUnique/>
      </w:docPartObj>
    </w:sdtPr>
    <w:sdtEndPr>
      <w:rPr>
        <w:rStyle w:val="PageNumber"/>
      </w:rPr>
    </w:sdtEndPr>
    <w:sdtContent>
      <w:p w14:paraId="5270ED20" w14:textId="580D0CBF" w:rsidR="00D71FF9" w:rsidRDefault="00D71FF9" w:rsidP="00310A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E2E78">
          <w:rPr>
            <w:rStyle w:val="PageNumber"/>
            <w:noProof/>
          </w:rPr>
          <w:t>3</w:t>
        </w:r>
        <w:r>
          <w:rPr>
            <w:rStyle w:val="PageNumber"/>
          </w:rPr>
          <w:fldChar w:fldCharType="end"/>
        </w:r>
      </w:p>
    </w:sdtContent>
  </w:sdt>
  <w:p w14:paraId="59759491" w14:textId="6C607CA4" w:rsidR="00D71FF9" w:rsidRPr="00C6190F" w:rsidRDefault="00C6190F">
    <w:pPr>
      <w:pStyle w:val="Footer"/>
      <w:rPr>
        <w:rFonts w:asciiTheme="minorHAnsi" w:hAnsiTheme="minorHAnsi" w:cstheme="minorHAnsi"/>
        <w:sz w:val="20"/>
        <w:szCs w:val="20"/>
      </w:rPr>
    </w:pPr>
    <w:r w:rsidRPr="00C6190F">
      <w:rPr>
        <w:rFonts w:asciiTheme="minorHAnsi" w:hAnsiTheme="minorHAnsi" w:cstheme="minorHAnsi"/>
        <w:sz w:val="20"/>
        <w:szCs w:val="20"/>
      </w:rPr>
      <w:t>Unitec Institute of Technology</w:t>
    </w:r>
    <w:r w:rsidR="00D71FF9" w:rsidRPr="00C6190F">
      <w:rPr>
        <w:rFonts w:asciiTheme="minorHAnsi" w:hAnsiTheme="minorHAnsi" w:cstheme="minorHAnsi"/>
        <w:sz w:val="20"/>
        <w:szCs w:val="20"/>
      </w:rPr>
      <w:ptab w:relativeTo="margin" w:alignment="center" w:leader="none"/>
    </w:r>
    <w:r w:rsidR="00D71FF9" w:rsidRPr="00C6190F">
      <w:rPr>
        <w:rFonts w:asciiTheme="minorHAnsi" w:hAnsiTheme="minorHAnsi" w:cstheme="minorHAnsi"/>
        <w:sz w:val="20"/>
        <w:szCs w:val="20"/>
      </w:rPr>
      <w:ptab w:relativeTo="margin" w:alignment="right" w:leader="none"/>
    </w:r>
    <w:r w:rsidRPr="00C6190F">
      <w:rPr>
        <w:rFonts w:asciiTheme="minorHAnsi" w:hAnsiTheme="minorHAnsi" w:cstheme="minorHAnsi"/>
        <w:sz w:val="20"/>
        <w:szCs w:val="20"/>
      </w:rPr>
      <w:t>School of Applied Business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8EE2" w14:textId="77777777" w:rsidR="00763FD8" w:rsidRDefault="00763FD8" w:rsidP="00D71FF9">
      <w:r>
        <w:separator/>
      </w:r>
    </w:p>
  </w:footnote>
  <w:footnote w:type="continuationSeparator" w:id="0">
    <w:p w14:paraId="7B208BDB" w14:textId="77777777" w:rsidR="00763FD8" w:rsidRDefault="00763FD8" w:rsidP="00D71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F28C67C"/>
    <w:lvl w:ilvl="0">
      <w:start w:val="1"/>
      <w:numFmt w:val="bullet"/>
      <w:pStyle w:val="ListBullet"/>
      <w:lvlText w:val=""/>
      <w:lvlJc w:val="left"/>
      <w:pPr>
        <w:tabs>
          <w:tab w:val="num" w:pos="360"/>
        </w:tabs>
        <w:ind w:left="360" w:hanging="360"/>
      </w:pPr>
      <w:rPr>
        <w:rFonts w:ascii="Wingdings" w:hAnsi="Wingdings" w:hint="default"/>
        <w:color w:val="003300"/>
        <w:sz w:val="20"/>
        <w:szCs w:val="20"/>
      </w:rPr>
    </w:lvl>
  </w:abstractNum>
  <w:abstractNum w:abstractNumId="1" w15:restartNumberingAfterBreak="0">
    <w:nsid w:val="00CB10D4"/>
    <w:multiLevelType w:val="hybridMultilevel"/>
    <w:tmpl w:val="6B540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457F4A"/>
    <w:multiLevelType w:val="hybridMultilevel"/>
    <w:tmpl w:val="3702953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053279BF"/>
    <w:multiLevelType w:val="hybridMultilevel"/>
    <w:tmpl w:val="A404D8CC"/>
    <w:lvl w:ilvl="0" w:tplc="37E6EE02">
      <w:start w:val="1"/>
      <w:numFmt w:val="lowerLetter"/>
      <w:lvlText w:val="(%1)"/>
      <w:lvlJc w:val="left"/>
      <w:pPr>
        <w:ind w:left="-872" w:hanging="360"/>
      </w:pPr>
      <w:rPr>
        <w:rFonts w:hint="default"/>
        <w:b w:val="0"/>
      </w:rPr>
    </w:lvl>
    <w:lvl w:ilvl="1" w:tplc="14090019">
      <w:start w:val="1"/>
      <w:numFmt w:val="lowerLetter"/>
      <w:lvlText w:val="%2."/>
      <w:lvlJc w:val="left"/>
      <w:pPr>
        <w:ind w:left="-152" w:hanging="360"/>
      </w:pPr>
    </w:lvl>
    <w:lvl w:ilvl="2" w:tplc="1409001B" w:tentative="1">
      <w:start w:val="1"/>
      <w:numFmt w:val="lowerRoman"/>
      <w:lvlText w:val="%3."/>
      <w:lvlJc w:val="right"/>
      <w:pPr>
        <w:ind w:left="568" w:hanging="180"/>
      </w:pPr>
    </w:lvl>
    <w:lvl w:ilvl="3" w:tplc="1409000F" w:tentative="1">
      <w:start w:val="1"/>
      <w:numFmt w:val="decimal"/>
      <w:lvlText w:val="%4."/>
      <w:lvlJc w:val="left"/>
      <w:pPr>
        <w:ind w:left="1288" w:hanging="360"/>
      </w:pPr>
    </w:lvl>
    <w:lvl w:ilvl="4" w:tplc="14090019" w:tentative="1">
      <w:start w:val="1"/>
      <w:numFmt w:val="lowerLetter"/>
      <w:lvlText w:val="%5."/>
      <w:lvlJc w:val="left"/>
      <w:pPr>
        <w:ind w:left="2008" w:hanging="360"/>
      </w:pPr>
    </w:lvl>
    <w:lvl w:ilvl="5" w:tplc="1409001B" w:tentative="1">
      <w:start w:val="1"/>
      <w:numFmt w:val="lowerRoman"/>
      <w:lvlText w:val="%6."/>
      <w:lvlJc w:val="right"/>
      <w:pPr>
        <w:ind w:left="2728" w:hanging="180"/>
      </w:pPr>
    </w:lvl>
    <w:lvl w:ilvl="6" w:tplc="1409000F" w:tentative="1">
      <w:start w:val="1"/>
      <w:numFmt w:val="decimal"/>
      <w:lvlText w:val="%7."/>
      <w:lvlJc w:val="left"/>
      <w:pPr>
        <w:ind w:left="3448" w:hanging="360"/>
      </w:pPr>
    </w:lvl>
    <w:lvl w:ilvl="7" w:tplc="14090019" w:tentative="1">
      <w:start w:val="1"/>
      <w:numFmt w:val="lowerLetter"/>
      <w:lvlText w:val="%8."/>
      <w:lvlJc w:val="left"/>
      <w:pPr>
        <w:ind w:left="4168" w:hanging="360"/>
      </w:pPr>
    </w:lvl>
    <w:lvl w:ilvl="8" w:tplc="1409001B" w:tentative="1">
      <w:start w:val="1"/>
      <w:numFmt w:val="lowerRoman"/>
      <w:lvlText w:val="%9."/>
      <w:lvlJc w:val="right"/>
      <w:pPr>
        <w:ind w:left="4888" w:hanging="180"/>
      </w:pPr>
    </w:lvl>
  </w:abstractNum>
  <w:abstractNum w:abstractNumId="4" w15:restartNumberingAfterBreak="0">
    <w:nsid w:val="09BC105F"/>
    <w:multiLevelType w:val="hybridMultilevel"/>
    <w:tmpl w:val="B15CAB7C"/>
    <w:lvl w:ilvl="0" w:tplc="51C6B44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9D55995"/>
    <w:multiLevelType w:val="hybridMultilevel"/>
    <w:tmpl w:val="C62AD458"/>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6" w15:restartNumberingAfterBreak="0">
    <w:nsid w:val="0D65077F"/>
    <w:multiLevelType w:val="hybridMultilevel"/>
    <w:tmpl w:val="E9608B46"/>
    <w:lvl w:ilvl="0" w:tplc="3FD42578">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1256325"/>
    <w:multiLevelType w:val="hybridMultilevel"/>
    <w:tmpl w:val="B18CF19A"/>
    <w:lvl w:ilvl="0" w:tplc="2818A226">
      <w:numFmt w:val="bullet"/>
      <w:lvlText w:val=""/>
      <w:lvlJc w:val="left"/>
      <w:pPr>
        <w:ind w:left="593" w:hanging="356"/>
      </w:pPr>
      <w:rPr>
        <w:rFonts w:ascii="Symbol" w:eastAsia="Symbol" w:hAnsi="Symbol" w:cs="Symbol" w:hint="default"/>
        <w:b w:val="0"/>
        <w:bCs w:val="0"/>
        <w:i w:val="0"/>
        <w:iCs w:val="0"/>
        <w:w w:val="100"/>
        <w:sz w:val="24"/>
        <w:szCs w:val="24"/>
        <w:lang w:val="en-NZ" w:eastAsia="en-US" w:bidi="ar-SA"/>
      </w:rPr>
    </w:lvl>
    <w:lvl w:ilvl="1" w:tplc="0A420412">
      <w:numFmt w:val="bullet"/>
      <w:lvlText w:val=""/>
      <w:lvlJc w:val="left"/>
      <w:pPr>
        <w:ind w:left="953" w:hanging="361"/>
      </w:pPr>
      <w:rPr>
        <w:rFonts w:ascii="Symbol" w:eastAsia="Symbol" w:hAnsi="Symbol" w:cs="Symbol" w:hint="default"/>
        <w:w w:val="100"/>
        <w:lang w:val="en-NZ" w:eastAsia="en-US" w:bidi="ar-SA"/>
      </w:rPr>
    </w:lvl>
    <w:lvl w:ilvl="2" w:tplc="6A1E84B2">
      <w:numFmt w:val="bullet"/>
      <w:lvlText w:val="•"/>
      <w:lvlJc w:val="left"/>
      <w:pPr>
        <w:ind w:left="2025" w:hanging="361"/>
      </w:pPr>
      <w:rPr>
        <w:rFonts w:hint="default"/>
        <w:lang w:val="en-NZ" w:eastAsia="en-US" w:bidi="ar-SA"/>
      </w:rPr>
    </w:lvl>
    <w:lvl w:ilvl="3" w:tplc="1BAAAF24">
      <w:numFmt w:val="bullet"/>
      <w:lvlText w:val="•"/>
      <w:lvlJc w:val="left"/>
      <w:pPr>
        <w:ind w:left="3090" w:hanging="361"/>
      </w:pPr>
      <w:rPr>
        <w:rFonts w:hint="default"/>
        <w:lang w:val="en-NZ" w:eastAsia="en-US" w:bidi="ar-SA"/>
      </w:rPr>
    </w:lvl>
    <w:lvl w:ilvl="4" w:tplc="65B8CD5C">
      <w:numFmt w:val="bullet"/>
      <w:lvlText w:val="•"/>
      <w:lvlJc w:val="left"/>
      <w:pPr>
        <w:ind w:left="4156" w:hanging="361"/>
      </w:pPr>
      <w:rPr>
        <w:rFonts w:hint="default"/>
        <w:lang w:val="en-NZ" w:eastAsia="en-US" w:bidi="ar-SA"/>
      </w:rPr>
    </w:lvl>
    <w:lvl w:ilvl="5" w:tplc="CFA46268">
      <w:numFmt w:val="bullet"/>
      <w:lvlText w:val="•"/>
      <w:lvlJc w:val="left"/>
      <w:pPr>
        <w:ind w:left="5221" w:hanging="361"/>
      </w:pPr>
      <w:rPr>
        <w:rFonts w:hint="default"/>
        <w:lang w:val="en-NZ" w:eastAsia="en-US" w:bidi="ar-SA"/>
      </w:rPr>
    </w:lvl>
    <w:lvl w:ilvl="6" w:tplc="B2A4EC96">
      <w:numFmt w:val="bullet"/>
      <w:lvlText w:val="•"/>
      <w:lvlJc w:val="left"/>
      <w:pPr>
        <w:ind w:left="6287" w:hanging="361"/>
      </w:pPr>
      <w:rPr>
        <w:rFonts w:hint="default"/>
        <w:lang w:val="en-NZ" w:eastAsia="en-US" w:bidi="ar-SA"/>
      </w:rPr>
    </w:lvl>
    <w:lvl w:ilvl="7" w:tplc="B8760BCE">
      <w:numFmt w:val="bullet"/>
      <w:lvlText w:val="•"/>
      <w:lvlJc w:val="left"/>
      <w:pPr>
        <w:ind w:left="7352" w:hanging="361"/>
      </w:pPr>
      <w:rPr>
        <w:rFonts w:hint="default"/>
        <w:lang w:val="en-NZ" w:eastAsia="en-US" w:bidi="ar-SA"/>
      </w:rPr>
    </w:lvl>
    <w:lvl w:ilvl="8" w:tplc="36642270">
      <w:numFmt w:val="bullet"/>
      <w:lvlText w:val="•"/>
      <w:lvlJc w:val="left"/>
      <w:pPr>
        <w:ind w:left="8417" w:hanging="361"/>
      </w:pPr>
      <w:rPr>
        <w:rFonts w:hint="default"/>
        <w:lang w:val="en-NZ" w:eastAsia="en-US" w:bidi="ar-SA"/>
      </w:rPr>
    </w:lvl>
  </w:abstractNum>
  <w:abstractNum w:abstractNumId="8" w15:restartNumberingAfterBreak="0">
    <w:nsid w:val="14547FE3"/>
    <w:multiLevelType w:val="hybridMultilevel"/>
    <w:tmpl w:val="DFE4E95A"/>
    <w:lvl w:ilvl="0" w:tplc="B0DA22C0">
      <w:numFmt w:val="bullet"/>
      <w:lvlText w:val=""/>
      <w:lvlJc w:val="left"/>
      <w:pPr>
        <w:ind w:left="273" w:hanging="164"/>
      </w:pPr>
      <w:rPr>
        <w:rFonts w:ascii="Symbol" w:eastAsia="Symbol" w:hAnsi="Symbol" w:cs="Symbol" w:hint="default"/>
        <w:b w:val="0"/>
        <w:bCs w:val="0"/>
        <w:i w:val="0"/>
        <w:iCs w:val="0"/>
        <w:w w:val="100"/>
        <w:sz w:val="20"/>
        <w:szCs w:val="20"/>
        <w:lang w:val="en-NZ" w:eastAsia="en-US" w:bidi="ar-SA"/>
      </w:rPr>
    </w:lvl>
    <w:lvl w:ilvl="1" w:tplc="887EDF7E">
      <w:numFmt w:val="bullet"/>
      <w:lvlText w:val="•"/>
      <w:lvlJc w:val="left"/>
      <w:pPr>
        <w:ind w:left="619" w:hanging="164"/>
      </w:pPr>
      <w:rPr>
        <w:rFonts w:hint="default"/>
        <w:lang w:val="en-NZ" w:eastAsia="en-US" w:bidi="ar-SA"/>
      </w:rPr>
    </w:lvl>
    <w:lvl w:ilvl="2" w:tplc="75CC8B3E">
      <w:numFmt w:val="bullet"/>
      <w:lvlText w:val="•"/>
      <w:lvlJc w:val="left"/>
      <w:pPr>
        <w:ind w:left="958" w:hanging="164"/>
      </w:pPr>
      <w:rPr>
        <w:rFonts w:hint="default"/>
        <w:lang w:val="en-NZ" w:eastAsia="en-US" w:bidi="ar-SA"/>
      </w:rPr>
    </w:lvl>
    <w:lvl w:ilvl="3" w:tplc="68A4C2A0">
      <w:numFmt w:val="bullet"/>
      <w:lvlText w:val="•"/>
      <w:lvlJc w:val="left"/>
      <w:pPr>
        <w:ind w:left="1297" w:hanging="164"/>
      </w:pPr>
      <w:rPr>
        <w:rFonts w:hint="default"/>
        <w:lang w:val="en-NZ" w:eastAsia="en-US" w:bidi="ar-SA"/>
      </w:rPr>
    </w:lvl>
    <w:lvl w:ilvl="4" w:tplc="E8300490">
      <w:numFmt w:val="bullet"/>
      <w:lvlText w:val="•"/>
      <w:lvlJc w:val="left"/>
      <w:pPr>
        <w:ind w:left="1637" w:hanging="164"/>
      </w:pPr>
      <w:rPr>
        <w:rFonts w:hint="default"/>
        <w:lang w:val="en-NZ" w:eastAsia="en-US" w:bidi="ar-SA"/>
      </w:rPr>
    </w:lvl>
    <w:lvl w:ilvl="5" w:tplc="74988BBE">
      <w:numFmt w:val="bullet"/>
      <w:lvlText w:val="•"/>
      <w:lvlJc w:val="left"/>
      <w:pPr>
        <w:ind w:left="1976" w:hanging="164"/>
      </w:pPr>
      <w:rPr>
        <w:rFonts w:hint="default"/>
        <w:lang w:val="en-NZ" w:eastAsia="en-US" w:bidi="ar-SA"/>
      </w:rPr>
    </w:lvl>
    <w:lvl w:ilvl="6" w:tplc="76562CAA">
      <w:numFmt w:val="bullet"/>
      <w:lvlText w:val="•"/>
      <w:lvlJc w:val="left"/>
      <w:pPr>
        <w:ind w:left="2315" w:hanging="164"/>
      </w:pPr>
      <w:rPr>
        <w:rFonts w:hint="default"/>
        <w:lang w:val="en-NZ" w:eastAsia="en-US" w:bidi="ar-SA"/>
      </w:rPr>
    </w:lvl>
    <w:lvl w:ilvl="7" w:tplc="F1F25CCC">
      <w:numFmt w:val="bullet"/>
      <w:lvlText w:val="•"/>
      <w:lvlJc w:val="left"/>
      <w:pPr>
        <w:ind w:left="2655" w:hanging="164"/>
      </w:pPr>
      <w:rPr>
        <w:rFonts w:hint="default"/>
        <w:lang w:val="en-NZ" w:eastAsia="en-US" w:bidi="ar-SA"/>
      </w:rPr>
    </w:lvl>
    <w:lvl w:ilvl="8" w:tplc="5336D3A0">
      <w:numFmt w:val="bullet"/>
      <w:lvlText w:val="•"/>
      <w:lvlJc w:val="left"/>
      <w:pPr>
        <w:ind w:left="2994" w:hanging="164"/>
      </w:pPr>
      <w:rPr>
        <w:rFonts w:hint="default"/>
        <w:lang w:val="en-NZ" w:eastAsia="en-US" w:bidi="ar-SA"/>
      </w:rPr>
    </w:lvl>
  </w:abstractNum>
  <w:abstractNum w:abstractNumId="9" w15:restartNumberingAfterBreak="0">
    <w:nsid w:val="1AFB493E"/>
    <w:multiLevelType w:val="hybridMultilevel"/>
    <w:tmpl w:val="219CDC0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CCC724B"/>
    <w:multiLevelType w:val="hybridMultilevel"/>
    <w:tmpl w:val="DCAEB7E8"/>
    <w:lvl w:ilvl="0" w:tplc="DB445C1A">
      <w:numFmt w:val="bullet"/>
      <w:lvlText w:val=""/>
      <w:lvlJc w:val="left"/>
      <w:pPr>
        <w:ind w:left="287" w:hanging="178"/>
      </w:pPr>
      <w:rPr>
        <w:rFonts w:ascii="Symbol" w:eastAsia="Symbol" w:hAnsi="Symbol" w:cs="Symbol" w:hint="default"/>
        <w:b w:val="0"/>
        <w:bCs w:val="0"/>
        <w:i w:val="0"/>
        <w:iCs w:val="0"/>
        <w:w w:val="100"/>
        <w:sz w:val="20"/>
        <w:szCs w:val="20"/>
        <w:lang w:val="en-NZ" w:eastAsia="en-US" w:bidi="ar-SA"/>
      </w:rPr>
    </w:lvl>
    <w:lvl w:ilvl="1" w:tplc="C944AB3A">
      <w:numFmt w:val="bullet"/>
      <w:lvlText w:val="•"/>
      <w:lvlJc w:val="left"/>
      <w:pPr>
        <w:ind w:left="619" w:hanging="178"/>
      </w:pPr>
      <w:rPr>
        <w:rFonts w:hint="default"/>
        <w:lang w:val="en-NZ" w:eastAsia="en-US" w:bidi="ar-SA"/>
      </w:rPr>
    </w:lvl>
    <w:lvl w:ilvl="2" w:tplc="5B9840F6">
      <w:numFmt w:val="bullet"/>
      <w:lvlText w:val="•"/>
      <w:lvlJc w:val="left"/>
      <w:pPr>
        <w:ind w:left="959" w:hanging="178"/>
      </w:pPr>
      <w:rPr>
        <w:rFonts w:hint="default"/>
        <w:lang w:val="en-NZ" w:eastAsia="en-US" w:bidi="ar-SA"/>
      </w:rPr>
    </w:lvl>
    <w:lvl w:ilvl="3" w:tplc="AB5ECB72">
      <w:numFmt w:val="bullet"/>
      <w:lvlText w:val="•"/>
      <w:lvlJc w:val="left"/>
      <w:pPr>
        <w:ind w:left="1299" w:hanging="178"/>
      </w:pPr>
      <w:rPr>
        <w:rFonts w:hint="default"/>
        <w:lang w:val="en-NZ" w:eastAsia="en-US" w:bidi="ar-SA"/>
      </w:rPr>
    </w:lvl>
    <w:lvl w:ilvl="4" w:tplc="92B84586">
      <w:numFmt w:val="bullet"/>
      <w:lvlText w:val="•"/>
      <w:lvlJc w:val="left"/>
      <w:pPr>
        <w:ind w:left="1639" w:hanging="178"/>
      </w:pPr>
      <w:rPr>
        <w:rFonts w:hint="default"/>
        <w:lang w:val="en-NZ" w:eastAsia="en-US" w:bidi="ar-SA"/>
      </w:rPr>
    </w:lvl>
    <w:lvl w:ilvl="5" w:tplc="717E4F3A">
      <w:numFmt w:val="bullet"/>
      <w:lvlText w:val="•"/>
      <w:lvlJc w:val="left"/>
      <w:pPr>
        <w:ind w:left="1979" w:hanging="178"/>
      </w:pPr>
      <w:rPr>
        <w:rFonts w:hint="default"/>
        <w:lang w:val="en-NZ" w:eastAsia="en-US" w:bidi="ar-SA"/>
      </w:rPr>
    </w:lvl>
    <w:lvl w:ilvl="6" w:tplc="F00480E6">
      <w:numFmt w:val="bullet"/>
      <w:lvlText w:val="•"/>
      <w:lvlJc w:val="left"/>
      <w:pPr>
        <w:ind w:left="2318" w:hanging="178"/>
      </w:pPr>
      <w:rPr>
        <w:rFonts w:hint="default"/>
        <w:lang w:val="en-NZ" w:eastAsia="en-US" w:bidi="ar-SA"/>
      </w:rPr>
    </w:lvl>
    <w:lvl w:ilvl="7" w:tplc="8AFC8022">
      <w:numFmt w:val="bullet"/>
      <w:lvlText w:val="•"/>
      <w:lvlJc w:val="left"/>
      <w:pPr>
        <w:ind w:left="2658" w:hanging="178"/>
      </w:pPr>
      <w:rPr>
        <w:rFonts w:hint="default"/>
        <w:lang w:val="en-NZ" w:eastAsia="en-US" w:bidi="ar-SA"/>
      </w:rPr>
    </w:lvl>
    <w:lvl w:ilvl="8" w:tplc="23C83794">
      <w:numFmt w:val="bullet"/>
      <w:lvlText w:val="•"/>
      <w:lvlJc w:val="left"/>
      <w:pPr>
        <w:ind w:left="2998" w:hanging="178"/>
      </w:pPr>
      <w:rPr>
        <w:rFonts w:hint="default"/>
        <w:lang w:val="en-NZ" w:eastAsia="en-US" w:bidi="ar-SA"/>
      </w:rPr>
    </w:lvl>
  </w:abstractNum>
  <w:abstractNum w:abstractNumId="11" w15:restartNumberingAfterBreak="0">
    <w:nsid w:val="2FB32625"/>
    <w:multiLevelType w:val="hybridMultilevel"/>
    <w:tmpl w:val="2BA49B60"/>
    <w:lvl w:ilvl="0" w:tplc="14090001">
      <w:start w:val="1"/>
      <w:numFmt w:val="bullet"/>
      <w:lvlText w:val=""/>
      <w:lvlJc w:val="left"/>
      <w:pPr>
        <w:ind w:left="593" w:hanging="360"/>
      </w:pPr>
      <w:rPr>
        <w:rFonts w:ascii="Symbol" w:hAnsi="Symbol" w:hint="default"/>
      </w:rPr>
    </w:lvl>
    <w:lvl w:ilvl="1" w:tplc="14090003" w:tentative="1">
      <w:start w:val="1"/>
      <w:numFmt w:val="bullet"/>
      <w:lvlText w:val="o"/>
      <w:lvlJc w:val="left"/>
      <w:pPr>
        <w:ind w:left="1313" w:hanging="360"/>
      </w:pPr>
      <w:rPr>
        <w:rFonts w:ascii="Courier New" w:hAnsi="Courier New" w:cs="Courier New" w:hint="default"/>
      </w:rPr>
    </w:lvl>
    <w:lvl w:ilvl="2" w:tplc="14090005" w:tentative="1">
      <w:start w:val="1"/>
      <w:numFmt w:val="bullet"/>
      <w:lvlText w:val=""/>
      <w:lvlJc w:val="left"/>
      <w:pPr>
        <w:ind w:left="2033" w:hanging="360"/>
      </w:pPr>
      <w:rPr>
        <w:rFonts w:ascii="Wingdings" w:hAnsi="Wingdings" w:hint="default"/>
      </w:rPr>
    </w:lvl>
    <w:lvl w:ilvl="3" w:tplc="14090001" w:tentative="1">
      <w:start w:val="1"/>
      <w:numFmt w:val="bullet"/>
      <w:lvlText w:val=""/>
      <w:lvlJc w:val="left"/>
      <w:pPr>
        <w:ind w:left="2753" w:hanging="360"/>
      </w:pPr>
      <w:rPr>
        <w:rFonts w:ascii="Symbol" w:hAnsi="Symbol" w:hint="default"/>
      </w:rPr>
    </w:lvl>
    <w:lvl w:ilvl="4" w:tplc="14090003" w:tentative="1">
      <w:start w:val="1"/>
      <w:numFmt w:val="bullet"/>
      <w:lvlText w:val="o"/>
      <w:lvlJc w:val="left"/>
      <w:pPr>
        <w:ind w:left="3473" w:hanging="360"/>
      </w:pPr>
      <w:rPr>
        <w:rFonts w:ascii="Courier New" w:hAnsi="Courier New" w:cs="Courier New" w:hint="default"/>
      </w:rPr>
    </w:lvl>
    <w:lvl w:ilvl="5" w:tplc="14090005" w:tentative="1">
      <w:start w:val="1"/>
      <w:numFmt w:val="bullet"/>
      <w:lvlText w:val=""/>
      <w:lvlJc w:val="left"/>
      <w:pPr>
        <w:ind w:left="4193" w:hanging="360"/>
      </w:pPr>
      <w:rPr>
        <w:rFonts w:ascii="Wingdings" w:hAnsi="Wingdings" w:hint="default"/>
      </w:rPr>
    </w:lvl>
    <w:lvl w:ilvl="6" w:tplc="14090001" w:tentative="1">
      <w:start w:val="1"/>
      <w:numFmt w:val="bullet"/>
      <w:lvlText w:val=""/>
      <w:lvlJc w:val="left"/>
      <w:pPr>
        <w:ind w:left="4913" w:hanging="360"/>
      </w:pPr>
      <w:rPr>
        <w:rFonts w:ascii="Symbol" w:hAnsi="Symbol" w:hint="default"/>
      </w:rPr>
    </w:lvl>
    <w:lvl w:ilvl="7" w:tplc="14090003" w:tentative="1">
      <w:start w:val="1"/>
      <w:numFmt w:val="bullet"/>
      <w:lvlText w:val="o"/>
      <w:lvlJc w:val="left"/>
      <w:pPr>
        <w:ind w:left="5633" w:hanging="360"/>
      </w:pPr>
      <w:rPr>
        <w:rFonts w:ascii="Courier New" w:hAnsi="Courier New" w:cs="Courier New" w:hint="default"/>
      </w:rPr>
    </w:lvl>
    <w:lvl w:ilvl="8" w:tplc="14090005" w:tentative="1">
      <w:start w:val="1"/>
      <w:numFmt w:val="bullet"/>
      <w:lvlText w:val=""/>
      <w:lvlJc w:val="left"/>
      <w:pPr>
        <w:ind w:left="6353" w:hanging="360"/>
      </w:pPr>
      <w:rPr>
        <w:rFonts w:ascii="Wingdings" w:hAnsi="Wingdings" w:hint="default"/>
      </w:rPr>
    </w:lvl>
  </w:abstractNum>
  <w:abstractNum w:abstractNumId="12" w15:restartNumberingAfterBreak="0">
    <w:nsid w:val="30317E56"/>
    <w:multiLevelType w:val="hybridMultilevel"/>
    <w:tmpl w:val="DC6A85C2"/>
    <w:lvl w:ilvl="0" w:tplc="1AAC885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1084F3F"/>
    <w:multiLevelType w:val="hybridMultilevel"/>
    <w:tmpl w:val="B7501F7A"/>
    <w:lvl w:ilvl="0" w:tplc="543CE7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2604BDA"/>
    <w:multiLevelType w:val="hybridMultilevel"/>
    <w:tmpl w:val="178A571C"/>
    <w:lvl w:ilvl="0" w:tplc="F65CCEC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3917F8B"/>
    <w:multiLevelType w:val="hybridMultilevel"/>
    <w:tmpl w:val="4E58F656"/>
    <w:lvl w:ilvl="0" w:tplc="37E6EE02">
      <w:start w:val="1"/>
      <w:numFmt w:val="lowerLetter"/>
      <w:lvlText w:val="(%1)"/>
      <w:lvlJc w:val="left"/>
      <w:pPr>
        <w:ind w:left="360" w:hanging="360"/>
      </w:pPr>
      <w:rPr>
        <w:rFonts w:hint="default"/>
        <w:b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B0C052D"/>
    <w:multiLevelType w:val="hybridMultilevel"/>
    <w:tmpl w:val="8E4C88C2"/>
    <w:lvl w:ilvl="0" w:tplc="14090001">
      <w:start w:val="1"/>
      <w:numFmt w:val="bullet"/>
      <w:lvlText w:val=""/>
      <w:lvlJc w:val="left"/>
      <w:pPr>
        <w:ind w:left="1063" w:hanging="360"/>
      </w:pPr>
      <w:rPr>
        <w:rFonts w:ascii="Symbol" w:hAnsi="Symbol" w:hint="default"/>
      </w:rPr>
    </w:lvl>
    <w:lvl w:ilvl="1" w:tplc="14090003">
      <w:start w:val="1"/>
      <w:numFmt w:val="bullet"/>
      <w:lvlText w:val="o"/>
      <w:lvlJc w:val="left"/>
      <w:pPr>
        <w:ind w:left="1783" w:hanging="360"/>
      </w:pPr>
      <w:rPr>
        <w:rFonts w:ascii="Courier New" w:hAnsi="Courier New" w:cs="Courier New" w:hint="default"/>
      </w:rPr>
    </w:lvl>
    <w:lvl w:ilvl="2" w:tplc="14090005" w:tentative="1">
      <w:start w:val="1"/>
      <w:numFmt w:val="bullet"/>
      <w:lvlText w:val=""/>
      <w:lvlJc w:val="left"/>
      <w:pPr>
        <w:ind w:left="2503" w:hanging="360"/>
      </w:pPr>
      <w:rPr>
        <w:rFonts w:ascii="Wingdings" w:hAnsi="Wingdings" w:hint="default"/>
      </w:rPr>
    </w:lvl>
    <w:lvl w:ilvl="3" w:tplc="14090001" w:tentative="1">
      <w:start w:val="1"/>
      <w:numFmt w:val="bullet"/>
      <w:lvlText w:val=""/>
      <w:lvlJc w:val="left"/>
      <w:pPr>
        <w:ind w:left="3223" w:hanging="360"/>
      </w:pPr>
      <w:rPr>
        <w:rFonts w:ascii="Symbol" w:hAnsi="Symbol" w:hint="default"/>
      </w:rPr>
    </w:lvl>
    <w:lvl w:ilvl="4" w:tplc="14090003" w:tentative="1">
      <w:start w:val="1"/>
      <w:numFmt w:val="bullet"/>
      <w:lvlText w:val="o"/>
      <w:lvlJc w:val="left"/>
      <w:pPr>
        <w:ind w:left="3943" w:hanging="360"/>
      </w:pPr>
      <w:rPr>
        <w:rFonts w:ascii="Courier New" w:hAnsi="Courier New" w:cs="Courier New" w:hint="default"/>
      </w:rPr>
    </w:lvl>
    <w:lvl w:ilvl="5" w:tplc="14090005" w:tentative="1">
      <w:start w:val="1"/>
      <w:numFmt w:val="bullet"/>
      <w:lvlText w:val=""/>
      <w:lvlJc w:val="left"/>
      <w:pPr>
        <w:ind w:left="4663" w:hanging="360"/>
      </w:pPr>
      <w:rPr>
        <w:rFonts w:ascii="Wingdings" w:hAnsi="Wingdings" w:hint="default"/>
      </w:rPr>
    </w:lvl>
    <w:lvl w:ilvl="6" w:tplc="14090001" w:tentative="1">
      <w:start w:val="1"/>
      <w:numFmt w:val="bullet"/>
      <w:lvlText w:val=""/>
      <w:lvlJc w:val="left"/>
      <w:pPr>
        <w:ind w:left="5383" w:hanging="360"/>
      </w:pPr>
      <w:rPr>
        <w:rFonts w:ascii="Symbol" w:hAnsi="Symbol" w:hint="default"/>
      </w:rPr>
    </w:lvl>
    <w:lvl w:ilvl="7" w:tplc="14090003" w:tentative="1">
      <w:start w:val="1"/>
      <w:numFmt w:val="bullet"/>
      <w:lvlText w:val="o"/>
      <w:lvlJc w:val="left"/>
      <w:pPr>
        <w:ind w:left="6103" w:hanging="360"/>
      </w:pPr>
      <w:rPr>
        <w:rFonts w:ascii="Courier New" w:hAnsi="Courier New" w:cs="Courier New" w:hint="default"/>
      </w:rPr>
    </w:lvl>
    <w:lvl w:ilvl="8" w:tplc="14090005" w:tentative="1">
      <w:start w:val="1"/>
      <w:numFmt w:val="bullet"/>
      <w:lvlText w:val=""/>
      <w:lvlJc w:val="left"/>
      <w:pPr>
        <w:ind w:left="6823" w:hanging="360"/>
      </w:pPr>
      <w:rPr>
        <w:rFonts w:ascii="Wingdings" w:hAnsi="Wingdings" w:hint="default"/>
      </w:rPr>
    </w:lvl>
  </w:abstractNum>
  <w:abstractNum w:abstractNumId="17" w15:restartNumberingAfterBreak="0">
    <w:nsid w:val="3C432265"/>
    <w:multiLevelType w:val="hybridMultilevel"/>
    <w:tmpl w:val="105CEC8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E573E35"/>
    <w:multiLevelType w:val="hybridMultilevel"/>
    <w:tmpl w:val="58588B84"/>
    <w:lvl w:ilvl="0" w:tplc="1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11A4D26"/>
    <w:multiLevelType w:val="hybridMultilevel"/>
    <w:tmpl w:val="CC94F1E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3A00B16"/>
    <w:multiLevelType w:val="hybridMultilevel"/>
    <w:tmpl w:val="ED124A20"/>
    <w:lvl w:ilvl="0" w:tplc="23668484">
      <w:numFmt w:val="bullet"/>
      <w:lvlText w:val=""/>
      <w:lvlJc w:val="left"/>
      <w:pPr>
        <w:ind w:left="460" w:hanging="356"/>
      </w:pPr>
      <w:rPr>
        <w:rFonts w:ascii="Symbol" w:eastAsia="Symbol" w:hAnsi="Symbol" w:cs="Symbol" w:hint="default"/>
        <w:w w:val="100"/>
        <w:sz w:val="24"/>
        <w:szCs w:val="24"/>
        <w:lang w:val="en-NZ" w:eastAsia="en-NZ" w:bidi="en-NZ"/>
      </w:rPr>
    </w:lvl>
    <w:lvl w:ilvl="1" w:tplc="643A5CA8">
      <w:numFmt w:val="bullet"/>
      <w:lvlText w:val=""/>
      <w:lvlJc w:val="left"/>
      <w:pPr>
        <w:ind w:left="820" w:hanging="360"/>
      </w:pPr>
      <w:rPr>
        <w:rFonts w:ascii="Symbol" w:eastAsia="Symbol" w:hAnsi="Symbol" w:cs="Symbol" w:hint="default"/>
        <w:w w:val="100"/>
        <w:sz w:val="24"/>
        <w:szCs w:val="24"/>
        <w:lang w:val="en-NZ" w:eastAsia="en-NZ" w:bidi="en-NZ"/>
      </w:rPr>
    </w:lvl>
    <w:lvl w:ilvl="2" w:tplc="EEE42FBA">
      <w:numFmt w:val="bullet"/>
      <w:lvlText w:val="•"/>
      <w:lvlJc w:val="left"/>
      <w:pPr>
        <w:ind w:left="1800" w:hanging="360"/>
      </w:pPr>
      <w:rPr>
        <w:rFonts w:hint="default"/>
        <w:lang w:val="en-NZ" w:eastAsia="en-NZ" w:bidi="en-NZ"/>
      </w:rPr>
    </w:lvl>
    <w:lvl w:ilvl="3" w:tplc="4AC268A0">
      <w:numFmt w:val="bullet"/>
      <w:lvlText w:val="•"/>
      <w:lvlJc w:val="left"/>
      <w:pPr>
        <w:ind w:left="2781" w:hanging="360"/>
      </w:pPr>
      <w:rPr>
        <w:rFonts w:hint="default"/>
        <w:lang w:val="en-NZ" w:eastAsia="en-NZ" w:bidi="en-NZ"/>
      </w:rPr>
    </w:lvl>
    <w:lvl w:ilvl="4" w:tplc="543E4300">
      <w:numFmt w:val="bullet"/>
      <w:lvlText w:val="•"/>
      <w:lvlJc w:val="left"/>
      <w:pPr>
        <w:ind w:left="3762" w:hanging="360"/>
      </w:pPr>
      <w:rPr>
        <w:rFonts w:hint="default"/>
        <w:lang w:val="en-NZ" w:eastAsia="en-NZ" w:bidi="en-NZ"/>
      </w:rPr>
    </w:lvl>
    <w:lvl w:ilvl="5" w:tplc="C1CAE1D0">
      <w:numFmt w:val="bullet"/>
      <w:lvlText w:val="•"/>
      <w:lvlJc w:val="left"/>
      <w:pPr>
        <w:ind w:left="4743" w:hanging="360"/>
      </w:pPr>
      <w:rPr>
        <w:rFonts w:hint="default"/>
        <w:lang w:val="en-NZ" w:eastAsia="en-NZ" w:bidi="en-NZ"/>
      </w:rPr>
    </w:lvl>
    <w:lvl w:ilvl="6" w:tplc="ACA6D3BE">
      <w:numFmt w:val="bullet"/>
      <w:lvlText w:val="•"/>
      <w:lvlJc w:val="left"/>
      <w:pPr>
        <w:ind w:left="5724" w:hanging="360"/>
      </w:pPr>
      <w:rPr>
        <w:rFonts w:hint="default"/>
        <w:lang w:val="en-NZ" w:eastAsia="en-NZ" w:bidi="en-NZ"/>
      </w:rPr>
    </w:lvl>
    <w:lvl w:ilvl="7" w:tplc="D50A8A7E">
      <w:numFmt w:val="bullet"/>
      <w:lvlText w:val="•"/>
      <w:lvlJc w:val="left"/>
      <w:pPr>
        <w:ind w:left="6705" w:hanging="360"/>
      </w:pPr>
      <w:rPr>
        <w:rFonts w:hint="default"/>
        <w:lang w:val="en-NZ" w:eastAsia="en-NZ" w:bidi="en-NZ"/>
      </w:rPr>
    </w:lvl>
    <w:lvl w:ilvl="8" w:tplc="8D7C36BC">
      <w:numFmt w:val="bullet"/>
      <w:lvlText w:val="•"/>
      <w:lvlJc w:val="left"/>
      <w:pPr>
        <w:ind w:left="7686" w:hanging="360"/>
      </w:pPr>
      <w:rPr>
        <w:rFonts w:hint="default"/>
        <w:lang w:val="en-NZ" w:eastAsia="en-NZ" w:bidi="en-NZ"/>
      </w:rPr>
    </w:lvl>
  </w:abstractNum>
  <w:abstractNum w:abstractNumId="21" w15:restartNumberingAfterBreak="0">
    <w:nsid w:val="48DC7683"/>
    <w:multiLevelType w:val="hybridMultilevel"/>
    <w:tmpl w:val="C5282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A531361"/>
    <w:multiLevelType w:val="hybridMultilevel"/>
    <w:tmpl w:val="DB9A5D64"/>
    <w:lvl w:ilvl="0" w:tplc="D4D6944C">
      <w:numFmt w:val="bullet"/>
      <w:lvlText w:val=""/>
      <w:lvlJc w:val="left"/>
      <w:pPr>
        <w:ind w:left="782" w:hanging="423"/>
      </w:pPr>
      <w:rPr>
        <w:rFonts w:ascii="Symbol" w:eastAsia="Symbol" w:hAnsi="Symbol" w:cs="Symbol" w:hint="default"/>
        <w:b w:val="0"/>
        <w:bCs w:val="0"/>
        <w:i w:val="0"/>
        <w:iCs w:val="0"/>
        <w:w w:val="100"/>
        <w:sz w:val="24"/>
        <w:szCs w:val="24"/>
        <w:lang w:val="en-NZ" w:eastAsia="en-US" w:bidi="ar-SA"/>
      </w:rPr>
    </w:lvl>
    <w:lvl w:ilvl="1" w:tplc="CDC44E7A">
      <w:numFmt w:val="bullet"/>
      <w:lvlText w:val="•"/>
      <w:lvlJc w:val="left"/>
      <w:pPr>
        <w:ind w:left="1452" w:hanging="423"/>
      </w:pPr>
      <w:rPr>
        <w:rFonts w:hint="default"/>
        <w:lang w:val="en-NZ" w:eastAsia="en-US" w:bidi="ar-SA"/>
      </w:rPr>
    </w:lvl>
    <w:lvl w:ilvl="2" w:tplc="1EB6AE40">
      <w:numFmt w:val="bullet"/>
      <w:lvlText w:val="•"/>
      <w:lvlJc w:val="left"/>
      <w:pPr>
        <w:ind w:left="2125" w:hanging="423"/>
      </w:pPr>
      <w:rPr>
        <w:rFonts w:hint="default"/>
        <w:lang w:val="en-NZ" w:eastAsia="en-US" w:bidi="ar-SA"/>
      </w:rPr>
    </w:lvl>
    <w:lvl w:ilvl="3" w:tplc="4964F2F2">
      <w:numFmt w:val="bullet"/>
      <w:lvlText w:val="•"/>
      <w:lvlJc w:val="left"/>
      <w:pPr>
        <w:ind w:left="2797" w:hanging="423"/>
      </w:pPr>
      <w:rPr>
        <w:rFonts w:hint="default"/>
        <w:lang w:val="en-NZ" w:eastAsia="en-US" w:bidi="ar-SA"/>
      </w:rPr>
    </w:lvl>
    <w:lvl w:ilvl="4" w:tplc="AEE2A40E">
      <w:numFmt w:val="bullet"/>
      <w:lvlText w:val="•"/>
      <w:lvlJc w:val="left"/>
      <w:pPr>
        <w:ind w:left="3470" w:hanging="423"/>
      </w:pPr>
      <w:rPr>
        <w:rFonts w:hint="default"/>
        <w:lang w:val="en-NZ" w:eastAsia="en-US" w:bidi="ar-SA"/>
      </w:rPr>
    </w:lvl>
    <w:lvl w:ilvl="5" w:tplc="4CF4B42A">
      <w:numFmt w:val="bullet"/>
      <w:lvlText w:val="•"/>
      <w:lvlJc w:val="left"/>
      <w:pPr>
        <w:ind w:left="4142" w:hanging="423"/>
      </w:pPr>
      <w:rPr>
        <w:rFonts w:hint="default"/>
        <w:lang w:val="en-NZ" w:eastAsia="en-US" w:bidi="ar-SA"/>
      </w:rPr>
    </w:lvl>
    <w:lvl w:ilvl="6" w:tplc="4F5871B6">
      <w:numFmt w:val="bullet"/>
      <w:lvlText w:val="•"/>
      <w:lvlJc w:val="left"/>
      <w:pPr>
        <w:ind w:left="4815" w:hanging="423"/>
      </w:pPr>
      <w:rPr>
        <w:rFonts w:hint="default"/>
        <w:lang w:val="en-NZ" w:eastAsia="en-US" w:bidi="ar-SA"/>
      </w:rPr>
    </w:lvl>
    <w:lvl w:ilvl="7" w:tplc="BA6A1332">
      <w:numFmt w:val="bullet"/>
      <w:lvlText w:val="•"/>
      <w:lvlJc w:val="left"/>
      <w:pPr>
        <w:ind w:left="5487" w:hanging="423"/>
      </w:pPr>
      <w:rPr>
        <w:rFonts w:hint="default"/>
        <w:lang w:val="en-NZ" w:eastAsia="en-US" w:bidi="ar-SA"/>
      </w:rPr>
    </w:lvl>
    <w:lvl w:ilvl="8" w:tplc="B1B612C2">
      <w:numFmt w:val="bullet"/>
      <w:lvlText w:val="•"/>
      <w:lvlJc w:val="left"/>
      <w:pPr>
        <w:ind w:left="6160" w:hanging="423"/>
      </w:pPr>
      <w:rPr>
        <w:rFonts w:hint="default"/>
        <w:lang w:val="en-NZ" w:eastAsia="en-US" w:bidi="ar-SA"/>
      </w:rPr>
    </w:lvl>
  </w:abstractNum>
  <w:abstractNum w:abstractNumId="23" w15:restartNumberingAfterBreak="0">
    <w:nsid w:val="4A5603E9"/>
    <w:multiLevelType w:val="hybridMultilevel"/>
    <w:tmpl w:val="3F946B2E"/>
    <w:lvl w:ilvl="0" w:tplc="24983F4A">
      <w:numFmt w:val="bullet"/>
      <w:lvlText w:val=""/>
      <w:lvlJc w:val="left"/>
      <w:pPr>
        <w:ind w:left="282" w:hanging="178"/>
      </w:pPr>
      <w:rPr>
        <w:rFonts w:ascii="Symbol" w:eastAsia="Symbol" w:hAnsi="Symbol" w:cs="Symbol" w:hint="default"/>
        <w:b w:val="0"/>
        <w:bCs w:val="0"/>
        <w:i w:val="0"/>
        <w:iCs w:val="0"/>
        <w:w w:val="100"/>
        <w:sz w:val="20"/>
        <w:szCs w:val="20"/>
        <w:lang w:val="en-NZ" w:eastAsia="en-US" w:bidi="ar-SA"/>
      </w:rPr>
    </w:lvl>
    <w:lvl w:ilvl="1" w:tplc="5884481C">
      <w:numFmt w:val="bullet"/>
      <w:lvlText w:val="•"/>
      <w:lvlJc w:val="left"/>
      <w:pPr>
        <w:ind w:left="662" w:hanging="178"/>
      </w:pPr>
      <w:rPr>
        <w:rFonts w:hint="default"/>
        <w:lang w:val="en-NZ" w:eastAsia="en-US" w:bidi="ar-SA"/>
      </w:rPr>
    </w:lvl>
    <w:lvl w:ilvl="2" w:tplc="BAB679F4">
      <w:numFmt w:val="bullet"/>
      <w:lvlText w:val="•"/>
      <w:lvlJc w:val="left"/>
      <w:pPr>
        <w:ind w:left="1044" w:hanging="178"/>
      </w:pPr>
      <w:rPr>
        <w:rFonts w:hint="default"/>
        <w:lang w:val="en-NZ" w:eastAsia="en-US" w:bidi="ar-SA"/>
      </w:rPr>
    </w:lvl>
    <w:lvl w:ilvl="3" w:tplc="E870CD92">
      <w:numFmt w:val="bullet"/>
      <w:lvlText w:val="•"/>
      <w:lvlJc w:val="left"/>
      <w:pPr>
        <w:ind w:left="1426" w:hanging="178"/>
      </w:pPr>
      <w:rPr>
        <w:rFonts w:hint="default"/>
        <w:lang w:val="en-NZ" w:eastAsia="en-US" w:bidi="ar-SA"/>
      </w:rPr>
    </w:lvl>
    <w:lvl w:ilvl="4" w:tplc="D6121D0C">
      <w:numFmt w:val="bullet"/>
      <w:lvlText w:val="•"/>
      <w:lvlJc w:val="left"/>
      <w:pPr>
        <w:ind w:left="1808" w:hanging="178"/>
      </w:pPr>
      <w:rPr>
        <w:rFonts w:hint="default"/>
        <w:lang w:val="en-NZ" w:eastAsia="en-US" w:bidi="ar-SA"/>
      </w:rPr>
    </w:lvl>
    <w:lvl w:ilvl="5" w:tplc="DD2A4DF4">
      <w:numFmt w:val="bullet"/>
      <w:lvlText w:val="•"/>
      <w:lvlJc w:val="left"/>
      <w:pPr>
        <w:ind w:left="2190" w:hanging="178"/>
      </w:pPr>
      <w:rPr>
        <w:rFonts w:hint="default"/>
        <w:lang w:val="en-NZ" w:eastAsia="en-US" w:bidi="ar-SA"/>
      </w:rPr>
    </w:lvl>
    <w:lvl w:ilvl="6" w:tplc="1B4EDCD4">
      <w:numFmt w:val="bullet"/>
      <w:lvlText w:val="•"/>
      <w:lvlJc w:val="left"/>
      <w:pPr>
        <w:ind w:left="2572" w:hanging="178"/>
      </w:pPr>
      <w:rPr>
        <w:rFonts w:hint="default"/>
        <w:lang w:val="en-NZ" w:eastAsia="en-US" w:bidi="ar-SA"/>
      </w:rPr>
    </w:lvl>
    <w:lvl w:ilvl="7" w:tplc="5EEA992E">
      <w:numFmt w:val="bullet"/>
      <w:lvlText w:val="•"/>
      <w:lvlJc w:val="left"/>
      <w:pPr>
        <w:ind w:left="2954" w:hanging="178"/>
      </w:pPr>
      <w:rPr>
        <w:rFonts w:hint="default"/>
        <w:lang w:val="en-NZ" w:eastAsia="en-US" w:bidi="ar-SA"/>
      </w:rPr>
    </w:lvl>
    <w:lvl w:ilvl="8" w:tplc="1FC89874">
      <w:numFmt w:val="bullet"/>
      <w:lvlText w:val="•"/>
      <w:lvlJc w:val="left"/>
      <w:pPr>
        <w:ind w:left="3336" w:hanging="178"/>
      </w:pPr>
      <w:rPr>
        <w:rFonts w:hint="default"/>
        <w:lang w:val="en-NZ" w:eastAsia="en-US" w:bidi="ar-SA"/>
      </w:rPr>
    </w:lvl>
  </w:abstractNum>
  <w:abstractNum w:abstractNumId="24" w15:restartNumberingAfterBreak="0">
    <w:nsid w:val="4DA43F65"/>
    <w:multiLevelType w:val="hybridMultilevel"/>
    <w:tmpl w:val="AEF4752A"/>
    <w:lvl w:ilvl="0" w:tplc="3C7845B8">
      <w:numFmt w:val="bullet"/>
      <w:lvlText w:val=""/>
      <w:lvlJc w:val="left"/>
      <w:pPr>
        <w:ind w:left="276" w:hanging="168"/>
      </w:pPr>
      <w:rPr>
        <w:rFonts w:ascii="Symbol" w:eastAsia="Symbol" w:hAnsi="Symbol" w:cs="Symbol" w:hint="default"/>
        <w:b w:val="0"/>
        <w:bCs w:val="0"/>
        <w:i w:val="0"/>
        <w:iCs w:val="0"/>
        <w:w w:val="100"/>
        <w:sz w:val="20"/>
        <w:szCs w:val="20"/>
        <w:lang w:val="en-NZ" w:eastAsia="en-US" w:bidi="ar-SA"/>
      </w:rPr>
    </w:lvl>
    <w:lvl w:ilvl="1" w:tplc="F0266780">
      <w:numFmt w:val="bullet"/>
      <w:lvlText w:val="•"/>
      <w:lvlJc w:val="left"/>
      <w:pPr>
        <w:ind w:left="633" w:hanging="168"/>
      </w:pPr>
      <w:rPr>
        <w:rFonts w:hint="default"/>
        <w:lang w:val="en-NZ" w:eastAsia="en-US" w:bidi="ar-SA"/>
      </w:rPr>
    </w:lvl>
    <w:lvl w:ilvl="2" w:tplc="F94C9D68">
      <w:numFmt w:val="bullet"/>
      <w:lvlText w:val="•"/>
      <w:lvlJc w:val="left"/>
      <w:pPr>
        <w:ind w:left="987" w:hanging="168"/>
      </w:pPr>
      <w:rPr>
        <w:rFonts w:hint="default"/>
        <w:lang w:val="en-NZ" w:eastAsia="en-US" w:bidi="ar-SA"/>
      </w:rPr>
    </w:lvl>
    <w:lvl w:ilvl="3" w:tplc="35FE9A82">
      <w:numFmt w:val="bullet"/>
      <w:lvlText w:val="•"/>
      <w:lvlJc w:val="left"/>
      <w:pPr>
        <w:ind w:left="1341" w:hanging="168"/>
      </w:pPr>
      <w:rPr>
        <w:rFonts w:hint="default"/>
        <w:lang w:val="en-NZ" w:eastAsia="en-US" w:bidi="ar-SA"/>
      </w:rPr>
    </w:lvl>
    <w:lvl w:ilvl="4" w:tplc="F4B0A8E4">
      <w:numFmt w:val="bullet"/>
      <w:lvlText w:val="•"/>
      <w:lvlJc w:val="left"/>
      <w:pPr>
        <w:ind w:left="1694" w:hanging="168"/>
      </w:pPr>
      <w:rPr>
        <w:rFonts w:hint="default"/>
        <w:lang w:val="en-NZ" w:eastAsia="en-US" w:bidi="ar-SA"/>
      </w:rPr>
    </w:lvl>
    <w:lvl w:ilvl="5" w:tplc="D0CA7EDA">
      <w:numFmt w:val="bullet"/>
      <w:lvlText w:val="•"/>
      <w:lvlJc w:val="left"/>
      <w:pPr>
        <w:ind w:left="2048" w:hanging="168"/>
      </w:pPr>
      <w:rPr>
        <w:rFonts w:hint="default"/>
        <w:lang w:val="en-NZ" w:eastAsia="en-US" w:bidi="ar-SA"/>
      </w:rPr>
    </w:lvl>
    <w:lvl w:ilvl="6" w:tplc="FE6E4526">
      <w:numFmt w:val="bullet"/>
      <w:lvlText w:val="•"/>
      <w:lvlJc w:val="left"/>
      <w:pPr>
        <w:ind w:left="2402" w:hanging="168"/>
      </w:pPr>
      <w:rPr>
        <w:rFonts w:hint="default"/>
        <w:lang w:val="en-NZ" w:eastAsia="en-US" w:bidi="ar-SA"/>
      </w:rPr>
    </w:lvl>
    <w:lvl w:ilvl="7" w:tplc="4D84523E">
      <w:numFmt w:val="bullet"/>
      <w:lvlText w:val="•"/>
      <w:lvlJc w:val="left"/>
      <w:pPr>
        <w:ind w:left="2755" w:hanging="168"/>
      </w:pPr>
      <w:rPr>
        <w:rFonts w:hint="default"/>
        <w:lang w:val="en-NZ" w:eastAsia="en-US" w:bidi="ar-SA"/>
      </w:rPr>
    </w:lvl>
    <w:lvl w:ilvl="8" w:tplc="99D027B2">
      <w:numFmt w:val="bullet"/>
      <w:lvlText w:val="•"/>
      <w:lvlJc w:val="left"/>
      <w:pPr>
        <w:ind w:left="3109" w:hanging="168"/>
      </w:pPr>
      <w:rPr>
        <w:rFonts w:hint="default"/>
        <w:lang w:val="en-NZ" w:eastAsia="en-US" w:bidi="ar-SA"/>
      </w:rPr>
    </w:lvl>
  </w:abstractNum>
  <w:abstractNum w:abstractNumId="25" w15:restartNumberingAfterBreak="0">
    <w:nsid w:val="52E43A61"/>
    <w:multiLevelType w:val="hybridMultilevel"/>
    <w:tmpl w:val="9DD0D812"/>
    <w:lvl w:ilvl="0" w:tplc="C4B01894">
      <w:start w:val="1"/>
      <w:numFmt w:val="decimal"/>
      <w:lvlText w:val="%1."/>
      <w:lvlJc w:val="left"/>
      <w:pPr>
        <w:ind w:left="953" w:hanging="361"/>
      </w:pPr>
      <w:rPr>
        <w:rFonts w:ascii="Candara" w:eastAsia="Candara" w:hAnsi="Candara" w:cs="Candara" w:hint="default"/>
        <w:b w:val="0"/>
        <w:bCs w:val="0"/>
        <w:i w:val="0"/>
        <w:iCs w:val="0"/>
        <w:spacing w:val="-3"/>
        <w:w w:val="100"/>
        <w:sz w:val="24"/>
        <w:szCs w:val="24"/>
        <w:lang w:val="en-NZ" w:eastAsia="en-US" w:bidi="ar-SA"/>
      </w:rPr>
    </w:lvl>
    <w:lvl w:ilvl="1" w:tplc="5F0A6C32">
      <w:numFmt w:val="bullet"/>
      <w:lvlText w:val="•"/>
      <w:lvlJc w:val="left"/>
      <w:pPr>
        <w:ind w:left="1918" w:hanging="361"/>
      </w:pPr>
      <w:rPr>
        <w:rFonts w:hint="default"/>
        <w:lang w:val="en-NZ" w:eastAsia="en-US" w:bidi="ar-SA"/>
      </w:rPr>
    </w:lvl>
    <w:lvl w:ilvl="2" w:tplc="3ADEB734">
      <w:numFmt w:val="bullet"/>
      <w:lvlText w:val="•"/>
      <w:lvlJc w:val="left"/>
      <w:pPr>
        <w:ind w:left="2877" w:hanging="361"/>
      </w:pPr>
      <w:rPr>
        <w:rFonts w:hint="default"/>
        <w:lang w:val="en-NZ" w:eastAsia="en-US" w:bidi="ar-SA"/>
      </w:rPr>
    </w:lvl>
    <w:lvl w:ilvl="3" w:tplc="EF540F9A">
      <w:numFmt w:val="bullet"/>
      <w:lvlText w:val="•"/>
      <w:lvlJc w:val="left"/>
      <w:pPr>
        <w:ind w:left="3836" w:hanging="361"/>
      </w:pPr>
      <w:rPr>
        <w:rFonts w:hint="default"/>
        <w:lang w:val="en-NZ" w:eastAsia="en-US" w:bidi="ar-SA"/>
      </w:rPr>
    </w:lvl>
    <w:lvl w:ilvl="4" w:tplc="D7E06FD6">
      <w:numFmt w:val="bullet"/>
      <w:lvlText w:val="•"/>
      <w:lvlJc w:val="left"/>
      <w:pPr>
        <w:ind w:left="4795" w:hanging="361"/>
      </w:pPr>
      <w:rPr>
        <w:rFonts w:hint="default"/>
        <w:lang w:val="en-NZ" w:eastAsia="en-US" w:bidi="ar-SA"/>
      </w:rPr>
    </w:lvl>
    <w:lvl w:ilvl="5" w:tplc="F05E0E5E">
      <w:numFmt w:val="bullet"/>
      <w:lvlText w:val="•"/>
      <w:lvlJc w:val="left"/>
      <w:pPr>
        <w:ind w:left="5754" w:hanging="361"/>
      </w:pPr>
      <w:rPr>
        <w:rFonts w:hint="default"/>
        <w:lang w:val="en-NZ" w:eastAsia="en-US" w:bidi="ar-SA"/>
      </w:rPr>
    </w:lvl>
    <w:lvl w:ilvl="6" w:tplc="7D7EC0F0">
      <w:numFmt w:val="bullet"/>
      <w:lvlText w:val="•"/>
      <w:lvlJc w:val="left"/>
      <w:pPr>
        <w:ind w:left="6713" w:hanging="361"/>
      </w:pPr>
      <w:rPr>
        <w:rFonts w:hint="default"/>
        <w:lang w:val="en-NZ" w:eastAsia="en-US" w:bidi="ar-SA"/>
      </w:rPr>
    </w:lvl>
    <w:lvl w:ilvl="7" w:tplc="6A06FFB8">
      <w:numFmt w:val="bullet"/>
      <w:lvlText w:val="•"/>
      <w:lvlJc w:val="left"/>
      <w:pPr>
        <w:ind w:left="7672" w:hanging="361"/>
      </w:pPr>
      <w:rPr>
        <w:rFonts w:hint="default"/>
        <w:lang w:val="en-NZ" w:eastAsia="en-US" w:bidi="ar-SA"/>
      </w:rPr>
    </w:lvl>
    <w:lvl w:ilvl="8" w:tplc="FFFAA006">
      <w:numFmt w:val="bullet"/>
      <w:lvlText w:val="•"/>
      <w:lvlJc w:val="left"/>
      <w:pPr>
        <w:ind w:left="8631" w:hanging="361"/>
      </w:pPr>
      <w:rPr>
        <w:rFonts w:hint="default"/>
        <w:lang w:val="en-NZ" w:eastAsia="en-US" w:bidi="ar-SA"/>
      </w:rPr>
    </w:lvl>
  </w:abstractNum>
  <w:abstractNum w:abstractNumId="26" w15:restartNumberingAfterBreak="0">
    <w:nsid w:val="56A82B35"/>
    <w:multiLevelType w:val="hybridMultilevel"/>
    <w:tmpl w:val="07E2B238"/>
    <w:lvl w:ilvl="0" w:tplc="44090001">
      <w:start w:val="1"/>
      <w:numFmt w:val="bullet"/>
      <w:lvlText w:val=""/>
      <w:lvlJc w:val="left"/>
      <w:pPr>
        <w:ind w:left="1288" w:hanging="360"/>
      </w:pPr>
      <w:rPr>
        <w:rFonts w:ascii="Symbol" w:hAnsi="Symbol" w:hint="default"/>
      </w:rPr>
    </w:lvl>
    <w:lvl w:ilvl="1" w:tplc="44090003">
      <w:start w:val="1"/>
      <w:numFmt w:val="bullet"/>
      <w:lvlText w:val="o"/>
      <w:lvlJc w:val="left"/>
      <w:pPr>
        <w:ind w:left="2008" w:hanging="360"/>
      </w:pPr>
      <w:rPr>
        <w:rFonts w:ascii="Courier New" w:hAnsi="Courier New" w:cs="Courier New" w:hint="default"/>
      </w:rPr>
    </w:lvl>
    <w:lvl w:ilvl="2" w:tplc="44090005">
      <w:start w:val="1"/>
      <w:numFmt w:val="bullet"/>
      <w:lvlText w:val=""/>
      <w:lvlJc w:val="left"/>
      <w:pPr>
        <w:ind w:left="2728" w:hanging="360"/>
      </w:pPr>
      <w:rPr>
        <w:rFonts w:ascii="Wingdings" w:hAnsi="Wingdings" w:hint="default"/>
      </w:rPr>
    </w:lvl>
    <w:lvl w:ilvl="3" w:tplc="44090001" w:tentative="1">
      <w:start w:val="1"/>
      <w:numFmt w:val="bullet"/>
      <w:lvlText w:val=""/>
      <w:lvlJc w:val="left"/>
      <w:pPr>
        <w:ind w:left="3448" w:hanging="360"/>
      </w:pPr>
      <w:rPr>
        <w:rFonts w:ascii="Symbol" w:hAnsi="Symbol" w:hint="default"/>
      </w:rPr>
    </w:lvl>
    <w:lvl w:ilvl="4" w:tplc="44090003" w:tentative="1">
      <w:start w:val="1"/>
      <w:numFmt w:val="bullet"/>
      <w:lvlText w:val="o"/>
      <w:lvlJc w:val="left"/>
      <w:pPr>
        <w:ind w:left="4168" w:hanging="360"/>
      </w:pPr>
      <w:rPr>
        <w:rFonts w:ascii="Courier New" w:hAnsi="Courier New" w:cs="Courier New" w:hint="default"/>
      </w:rPr>
    </w:lvl>
    <w:lvl w:ilvl="5" w:tplc="44090005" w:tentative="1">
      <w:start w:val="1"/>
      <w:numFmt w:val="bullet"/>
      <w:lvlText w:val=""/>
      <w:lvlJc w:val="left"/>
      <w:pPr>
        <w:ind w:left="4888" w:hanging="360"/>
      </w:pPr>
      <w:rPr>
        <w:rFonts w:ascii="Wingdings" w:hAnsi="Wingdings" w:hint="default"/>
      </w:rPr>
    </w:lvl>
    <w:lvl w:ilvl="6" w:tplc="44090001" w:tentative="1">
      <w:start w:val="1"/>
      <w:numFmt w:val="bullet"/>
      <w:lvlText w:val=""/>
      <w:lvlJc w:val="left"/>
      <w:pPr>
        <w:ind w:left="5608" w:hanging="360"/>
      </w:pPr>
      <w:rPr>
        <w:rFonts w:ascii="Symbol" w:hAnsi="Symbol" w:hint="default"/>
      </w:rPr>
    </w:lvl>
    <w:lvl w:ilvl="7" w:tplc="44090003" w:tentative="1">
      <w:start w:val="1"/>
      <w:numFmt w:val="bullet"/>
      <w:lvlText w:val="o"/>
      <w:lvlJc w:val="left"/>
      <w:pPr>
        <w:ind w:left="6328" w:hanging="360"/>
      </w:pPr>
      <w:rPr>
        <w:rFonts w:ascii="Courier New" w:hAnsi="Courier New" w:cs="Courier New" w:hint="default"/>
      </w:rPr>
    </w:lvl>
    <w:lvl w:ilvl="8" w:tplc="44090005" w:tentative="1">
      <w:start w:val="1"/>
      <w:numFmt w:val="bullet"/>
      <w:lvlText w:val=""/>
      <w:lvlJc w:val="left"/>
      <w:pPr>
        <w:ind w:left="7048" w:hanging="360"/>
      </w:pPr>
      <w:rPr>
        <w:rFonts w:ascii="Wingdings" w:hAnsi="Wingdings" w:hint="default"/>
      </w:rPr>
    </w:lvl>
  </w:abstractNum>
  <w:abstractNum w:abstractNumId="27" w15:restartNumberingAfterBreak="0">
    <w:nsid w:val="577A19CA"/>
    <w:multiLevelType w:val="hybridMultilevel"/>
    <w:tmpl w:val="182229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593A40F8"/>
    <w:multiLevelType w:val="hybridMultilevel"/>
    <w:tmpl w:val="B6CAF47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5A9F44AE"/>
    <w:multiLevelType w:val="hybridMultilevel"/>
    <w:tmpl w:val="FD9AB882"/>
    <w:lvl w:ilvl="0" w:tplc="6A1E84B2">
      <w:numFmt w:val="bullet"/>
      <w:lvlText w:val="•"/>
      <w:lvlJc w:val="left"/>
      <w:pPr>
        <w:ind w:left="720" w:hanging="360"/>
      </w:pPr>
      <w:rPr>
        <w:rFonts w:hint="default"/>
        <w:lang w:val="en-NZ"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5239A6"/>
    <w:multiLevelType w:val="hybridMultilevel"/>
    <w:tmpl w:val="A6324A66"/>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1">
      <w:start w:val="1"/>
      <w:numFmt w:val="bullet"/>
      <w:lvlText w:val=""/>
      <w:lvlJc w:val="left"/>
      <w:pPr>
        <w:ind w:left="2520" w:hanging="360"/>
      </w:pPr>
      <w:rPr>
        <w:rFonts w:ascii="Symbol" w:hAnsi="Symbol"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1" w15:restartNumberingAfterBreak="0">
    <w:nsid w:val="62D55CD3"/>
    <w:multiLevelType w:val="hybridMultilevel"/>
    <w:tmpl w:val="15B8A6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2FE74AC"/>
    <w:multiLevelType w:val="hybridMultilevel"/>
    <w:tmpl w:val="96ACDEF0"/>
    <w:lvl w:ilvl="0" w:tplc="D8D28988">
      <w:numFmt w:val="bullet"/>
      <w:lvlText w:val="•"/>
      <w:lvlJc w:val="left"/>
      <w:pPr>
        <w:ind w:left="720" w:hanging="360"/>
      </w:pPr>
      <w:rPr>
        <w:rFonts w:hint="default"/>
        <w:lang w:val="en-NZ"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AB45E6"/>
    <w:multiLevelType w:val="hybridMultilevel"/>
    <w:tmpl w:val="D5AE005C"/>
    <w:lvl w:ilvl="0" w:tplc="01D826C0">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A4061A"/>
    <w:multiLevelType w:val="hybridMultilevel"/>
    <w:tmpl w:val="9DB4781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15:restartNumberingAfterBreak="0">
    <w:nsid w:val="65E00B7C"/>
    <w:multiLevelType w:val="hybridMultilevel"/>
    <w:tmpl w:val="330834B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6CCB6E4F"/>
    <w:multiLevelType w:val="hybridMultilevel"/>
    <w:tmpl w:val="06ECE0A0"/>
    <w:lvl w:ilvl="0" w:tplc="EF04175A">
      <w:start w:val="2"/>
      <w:numFmt w:val="decimal"/>
      <w:lvlText w:val="%1."/>
      <w:lvlJc w:val="left"/>
      <w:pPr>
        <w:ind w:left="472" w:hanging="360"/>
      </w:pPr>
      <w:rPr>
        <w:rFonts w:hint="default"/>
      </w:rPr>
    </w:lvl>
    <w:lvl w:ilvl="1" w:tplc="FFFFFFFF" w:tentative="1">
      <w:start w:val="1"/>
      <w:numFmt w:val="lowerLetter"/>
      <w:lvlText w:val="%2."/>
      <w:lvlJc w:val="left"/>
      <w:pPr>
        <w:ind w:left="1192" w:hanging="360"/>
      </w:pPr>
    </w:lvl>
    <w:lvl w:ilvl="2" w:tplc="FFFFFFFF" w:tentative="1">
      <w:start w:val="1"/>
      <w:numFmt w:val="lowerRoman"/>
      <w:lvlText w:val="%3."/>
      <w:lvlJc w:val="right"/>
      <w:pPr>
        <w:ind w:left="1912" w:hanging="180"/>
      </w:pPr>
    </w:lvl>
    <w:lvl w:ilvl="3" w:tplc="FFFFFFFF" w:tentative="1">
      <w:start w:val="1"/>
      <w:numFmt w:val="decimal"/>
      <w:lvlText w:val="%4."/>
      <w:lvlJc w:val="left"/>
      <w:pPr>
        <w:ind w:left="2632" w:hanging="360"/>
      </w:pPr>
    </w:lvl>
    <w:lvl w:ilvl="4" w:tplc="FFFFFFFF" w:tentative="1">
      <w:start w:val="1"/>
      <w:numFmt w:val="lowerLetter"/>
      <w:lvlText w:val="%5."/>
      <w:lvlJc w:val="left"/>
      <w:pPr>
        <w:ind w:left="3352" w:hanging="360"/>
      </w:pPr>
    </w:lvl>
    <w:lvl w:ilvl="5" w:tplc="FFFFFFFF" w:tentative="1">
      <w:start w:val="1"/>
      <w:numFmt w:val="lowerRoman"/>
      <w:lvlText w:val="%6."/>
      <w:lvlJc w:val="right"/>
      <w:pPr>
        <w:ind w:left="4072" w:hanging="180"/>
      </w:pPr>
    </w:lvl>
    <w:lvl w:ilvl="6" w:tplc="FFFFFFFF" w:tentative="1">
      <w:start w:val="1"/>
      <w:numFmt w:val="decimal"/>
      <w:lvlText w:val="%7."/>
      <w:lvlJc w:val="left"/>
      <w:pPr>
        <w:ind w:left="4792" w:hanging="360"/>
      </w:pPr>
    </w:lvl>
    <w:lvl w:ilvl="7" w:tplc="FFFFFFFF" w:tentative="1">
      <w:start w:val="1"/>
      <w:numFmt w:val="lowerLetter"/>
      <w:lvlText w:val="%8."/>
      <w:lvlJc w:val="left"/>
      <w:pPr>
        <w:ind w:left="5512" w:hanging="360"/>
      </w:pPr>
    </w:lvl>
    <w:lvl w:ilvl="8" w:tplc="FFFFFFFF" w:tentative="1">
      <w:start w:val="1"/>
      <w:numFmt w:val="lowerRoman"/>
      <w:lvlText w:val="%9."/>
      <w:lvlJc w:val="right"/>
      <w:pPr>
        <w:ind w:left="6232" w:hanging="180"/>
      </w:pPr>
    </w:lvl>
  </w:abstractNum>
  <w:abstractNum w:abstractNumId="37" w15:restartNumberingAfterBreak="0">
    <w:nsid w:val="708E4FAC"/>
    <w:multiLevelType w:val="hybridMultilevel"/>
    <w:tmpl w:val="226856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3537C9F"/>
    <w:multiLevelType w:val="hybridMultilevel"/>
    <w:tmpl w:val="6AF813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7961064"/>
    <w:multiLevelType w:val="hybridMultilevel"/>
    <w:tmpl w:val="DD92AAA0"/>
    <w:lvl w:ilvl="0" w:tplc="4FB64BAA">
      <w:start w:val="1"/>
      <w:numFmt w:val="decimal"/>
      <w:lvlText w:val="%1."/>
      <w:lvlJc w:val="left"/>
      <w:pPr>
        <w:ind w:left="720" w:hanging="360"/>
      </w:pPr>
      <w:rPr>
        <w:rFonts w:ascii="Arial" w:eastAsia="Times New Roman" w:hAnsi="Arial" w:cs="Arial"/>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A427A3E"/>
    <w:multiLevelType w:val="hybridMultilevel"/>
    <w:tmpl w:val="125CD9DA"/>
    <w:lvl w:ilvl="0" w:tplc="0F885136">
      <w:start w:val="1"/>
      <w:numFmt w:val="decimal"/>
      <w:lvlText w:val="%1"/>
      <w:lvlJc w:val="left"/>
      <w:pPr>
        <w:ind w:left="644" w:hanging="360"/>
      </w:pPr>
      <w:rPr>
        <w:rFonts w:hint="default"/>
        <w:b/>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num w:numId="1" w16cid:durableId="1877424624">
    <w:abstractNumId w:val="24"/>
  </w:num>
  <w:num w:numId="2" w16cid:durableId="1133908723">
    <w:abstractNumId w:val="10"/>
  </w:num>
  <w:num w:numId="3" w16cid:durableId="37820398">
    <w:abstractNumId w:val="23"/>
  </w:num>
  <w:num w:numId="4" w16cid:durableId="84303210">
    <w:abstractNumId w:val="8"/>
  </w:num>
  <w:num w:numId="5" w16cid:durableId="480192910">
    <w:abstractNumId w:val="7"/>
  </w:num>
  <w:num w:numId="6" w16cid:durableId="1492138053">
    <w:abstractNumId w:val="25"/>
  </w:num>
  <w:num w:numId="7" w16cid:durableId="1190800719">
    <w:abstractNumId w:val="22"/>
  </w:num>
  <w:num w:numId="8" w16cid:durableId="343436170">
    <w:abstractNumId w:val="31"/>
  </w:num>
  <w:num w:numId="9" w16cid:durableId="1023362831">
    <w:abstractNumId w:val="2"/>
  </w:num>
  <w:num w:numId="10" w16cid:durableId="1132670661">
    <w:abstractNumId w:val="0"/>
  </w:num>
  <w:num w:numId="11" w16cid:durableId="348258502">
    <w:abstractNumId w:val="18"/>
  </w:num>
  <w:num w:numId="12" w16cid:durableId="1940521592">
    <w:abstractNumId w:val="16"/>
  </w:num>
  <w:num w:numId="13" w16cid:durableId="1397321326">
    <w:abstractNumId w:val="20"/>
  </w:num>
  <w:num w:numId="14" w16cid:durableId="1450203783">
    <w:abstractNumId w:val="26"/>
  </w:num>
  <w:num w:numId="15" w16cid:durableId="601765890">
    <w:abstractNumId w:val="30"/>
  </w:num>
  <w:num w:numId="16" w16cid:durableId="1717896759">
    <w:abstractNumId w:val="5"/>
  </w:num>
  <w:num w:numId="17" w16cid:durableId="161552718">
    <w:abstractNumId w:val="6"/>
  </w:num>
  <w:num w:numId="18" w16cid:durableId="1244947853">
    <w:abstractNumId w:val="13"/>
  </w:num>
  <w:num w:numId="19" w16cid:durableId="1665624534">
    <w:abstractNumId w:val="40"/>
  </w:num>
  <w:num w:numId="20" w16cid:durableId="1489635352">
    <w:abstractNumId w:val="38"/>
  </w:num>
  <w:num w:numId="21" w16cid:durableId="343021356">
    <w:abstractNumId w:val="21"/>
  </w:num>
  <w:num w:numId="22" w16cid:durableId="1562787308">
    <w:abstractNumId w:val="39"/>
  </w:num>
  <w:num w:numId="23" w16cid:durableId="1557007212">
    <w:abstractNumId w:val="33"/>
  </w:num>
  <w:num w:numId="24" w16cid:durableId="1762675115">
    <w:abstractNumId w:val="15"/>
  </w:num>
  <w:num w:numId="25" w16cid:durableId="1262379123">
    <w:abstractNumId w:val="12"/>
  </w:num>
  <w:num w:numId="26" w16cid:durableId="169030064">
    <w:abstractNumId w:val="3"/>
  </w:num>
  <w:num w:numId="27" w16cid:durableId="1297417831">
    <w:abstractNumId w:val="1"/>
  </w:num>
  <w:num w:numId="28" w16cid:durableId="1586261722">
    <w:abstractNumId w:val="14"/>
  </w:num>
  <w:num w:numId="29" w16cid:durableId="339897010">
    <w:abstractNumId w:val="29"/>
  </w:num>
  <w:num w:numId="30" w16cid:durableId="1613246230">
    <w:abstractNumId w:val="32"/>
  </w:num>
  <w:num w:numId="31" w16cid:durableId="908224898">
    <w:abstractNumId w:val="4"/>
  </w:num>
  <w:num w:numId="32" w16cid:durableId="182133853">
    <w:abstractNumId w:val="36"/>
  </w:num>
  <w:num w:numId="33" w16cid:durableId="1403797702">
    <w:abstractNumId w:val="9"/>
  </w:num>
  <w:num w:numId="34" w16cid:durableId="283075575">
    <w:abstractNumId w:val="27"/>
  </w:num>
  <w:num w:numId="35" w16cid:durableId="1520003446">
    <w:abstractNumId w:val="11"/>
  </w:num>
  <w:num w:numId="36" w16cid:durableId="1204754793">
    <w:abstractNumId w:val="37"/>
  </w:num>
  <w:num w:numId="37" w16cid:durableId="1091008695">
    <w:abstractNumId w:val="34"/>
  </w:num>
  <w:num w:numId="38" w16cid:durableId="1597983206">
    <w:abstractNumId w:val="19"/>
  </w:num>
  <w:num w:numId="39" w16cid:durableId="69932607">
    <w:abstractNumId w:val="35"/>
  </w:num>
  <w:num w:numId="40" w16cid:durableId="1670252518">
    <w:abstractNumId w:val="17"/>
  </w:num>
  <w:num w:numId="41" w16cid:durableId="13925762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MrcwMrUwNzaytDRU0lEKTi0uzszPAykwqwUAe5iNtywAAAA="/>
  </w:docVars>
  <w:rsids>
    <w:rsidRoot w:val="005845A1"/>
    <w:rsid w:val="000011AF"/>
    <w:rsid w:val="0000734F"/>
    <w:rsid w:val="000079E4"/>
    <w:rsid w:val="00011672"/>
    <w:rsid w:val="00011D80"/>
    <w:rsid w:val="000159C3"/>
    <w:rsid w:val="00015D2A"/>
    <w:rsid w:val="00016824"/>
    <w:rsid w:val="0001695A"/>
    <w:rsid w:val="00022BE1"/>
    <w:rsid w:val="00022DEB"/>
    <w:rsid w:val="00023F03"/>
    <w:rsid w:val="00035FFC"/>
    <w:rsid w:val="00036461"/>
    <w:rsid w:val="00043E7A"/>
    <w:rsid w:val="000442C3"/>
    <w:rsid w:val="00045292"/>
    <w:rsid w:val="000508C0"/>
    <w:rsid w:val="00050EF4"/>
    <w:rsid w:val="00052F5A"/>
    <w:rsid w:val="00060054"/>
    <w:rsid w:val="000609BB"/>
    <w:rsid w:val="00062700"/>
    <w:rsid w:val="00070A84"/>
    <w:rsid w:val="00071653"/>
    <w:rsid w:val="00072166"/>
    <w:rsid w:val="00075E56"/>
    <w:rsid w:val="00081519"/>
    <w:rsid w:val="00087D96"/>
    <w:rsid w:val="00096C37"/>
    <w:rsid w:val="000A3B79"/>
    <w:rsid w:val="000B1270"/>
    <w:rsid w:val="000B77D2"/>
    <w:rsid w:val="000C45B2"/>
    <w:rsid w:val="000C6DDD"/>
    <w:rsid w:val="000D143C"/>
    <w:rsid w:val="000D5B96"/>
    <w:rsid w:val="000D6BA2"/>
    <w:rsid w:val="000D7A3F"/>
    <w:rsid w:val="000E0917"/>
    <w:rsid w:val="000E6AB3"/>
    <w:rsid w:val="000E7231"/>
    <w:rsid w:val="000F2674"/>
    <w:rsid w:val="000F3C92"/>
    <w:rsid w:val="000F662A"/>
    <w:rsid w:val="00100214"/>
    <w:rsid w:val="00101C68"/>
    <w:rsid w:val="00107A98"/>
    <w:rsid w:val="00115C25"/>
    <w:rsid w:val="00117E65"/>
    <w:rsid w:val="00121C72"/>
    <w:rsid w:val="00123827"/>
    <w:rsid w:val="001268BF"/>
    <w:rsid w:val="001305BD"/>
    <w:rsid w:val="0013137A"/>
    <w:rsid w:val="001322E9"/>
    <w:rsid w:val="00132FB0"/>
    <w:rsid w:val="0014057A"/>
    <w:rsid w:val="0014161C"/>
    <w:rsid w:val="0014277D"/>
    <w:rsid w:val="001448D0"/>
    <w:rsid w:val="001516B9"/>
    <w:rsid w:val="0015192B"/>
    <w:rsid w:val="00152AEE"/>
    <w:rsid w:val="00161AF8"/>
    <w:rsid w:val="00174FC9"/>
    <w:rsid w:val="00186390"/>
    <w:rsid w:val="00186918"/>
    <w:rsid w:val="00192C35"/>
    <w:rsid w:val="00193DB0"/>
    <w:rsid w:val="001A134F"/>
    <w:rsid w:val="001B14CA"/>
    <w:rsid w:val="001B368C"/>
    <w:rsid w:val="001C1DA3"/>
    <w:rsid w:val="001C40E3"/>
    <w:rsid w:val="001C5E9E"/>
    <w:rsid w:val="001D347C"/>
    <w:rsid w:val="001D47D5"/>
    <w:rsid w:val="001D7811"/>
    <w:rsid w:val="001E0044"/>
    <w:rsid w:val="001E376D"/>
    <w:rsid w:val="001E5D76"/>
    <w:rsid w:val="001E662A"/>
    <w:rsid w:val="001F2100"/>
    <w:rsid w:val="001F4286"/>
    <w:rsid w:val="001F6A0D"/>
    <w:rsid w:val="001F7957"/>
    <w:rsid w:val="00200DC8"/>
    <w:rsid w:val="00201AB3"/>
    <w:rsid w:val="00202727"/>
    <w:rsid w:val="00203692"/>
    <w:rsid w:val="00203818"/>
    <w:rsid w:val="00203F99"/>
    <w:rsid w:val="00204E4E"/>
    <w:rsid w:val="00211CE8"/>
    <w:rsid w:val="00217DB2"/>
    <w:rsid w:val="00231E26"/>
    <w:rsid w:val="002335EB"/>
    <w:rsid w:val="0024349D"/>
    <w:rsid w:val="00244928"/>
    <w:rsid w:val="0024637E"/>
    <w:rsid w:val="002517DB"/>
    <w:rsid w:val="00252121"/>
    <w:rsid w:val="00262CA6"/>
    <w:rsid w:val="002633D3"/>
    <w:rsid w:val="00274D62"/>
    <w:rsid w:val="00276124"/>
    <w:rsid w:val="00280B9A"/>
    <w:rsid w:val="002816B6"/>
    <w:rsid w:val="0028662D"/>
    <w:rsid w:val="00286FF4"/>
    <w:rsid w:val="00292D22"/>
    <w:rsid w:val="0029552E"/>
    <w:rsid w:val="00295F17"/>
    <w:rsid w:val="002A1423"/>
    <w:rsid w:val="002A7B18"/>
    <w:rsid w:val="002B4270"/>
    <w:rsid w:val="002B5402"/>
    <w:rsid w:val="002C0979"/>
    <w:rsid w:val="002C15A1"/>
    <w:rsid w:val="002C3467"/>
    <w:rsid w:val="002C3DA1"/>
    <w:rsid w:val="002C7091"/>
    <w:rsid w:val="002D1B24"/>
    <w:rsid w:val="002D2279"/>
    <w:rsid w:val="002D3393"/>
    <w:rsid w:val="002D7537"/>
    <w:rsid w:val="002D76CA"/>
    <w:rsid w:val="002D7770"/>
    <w:rsid w:val="002E49CB"/>
    <w:rsid w:val="002F7527"/>
    <w:rsid w:val="002F7C11"/>
    <w:rsid w:val="002F7F5D"/>
    <w:rsid w:val="00305C01"/>
    <w:rsid w:val="0030644F"/>
    <w:rsid w:val="003172FD"/>
    <w:rsid w:val="00336501"/>
    <w:rsid w:val="00337C16"/>
    <w:rsid w:val="003419B9"/>
    <w:rsid w:val="00341E3E"/>
    <w:rsid w:val="00346FB6"/>
    <w:rsid w:val="00350CFE"/>
    <w:rsid w:val="0035193B"/>
    <w:rsid w:val="00353B3D"/>
    <w:rsid w:val="00354C17"/>
    <w:rsid w:val="00367B61"/>
    <w:rsid w:val="00386AF4"/>
    <w:rsid w:val="00386BA5"/>
    <w:rsid w:val="0039411E"/>
    <w:rsid w:val="0039496F"/>
    <w:rsid w:val="003A1E8A"/>
    <w:rsid w:val="003B2590"/>
    <w:rsid w:val="003B713D"/>
    <w:rsid w:val="003C31EC"/>
    <w:rsid w:val="003D1B8C"/>
    <w:rsid w:val="003D550E"/>
    <w:rsid w:val="003D5786"/>
    <w:rsid w:val="003E4E22"/>
    <w:rsid w:val="003E7F5B"/>
    <w:rsid w:val="003F25DD"/>
    <w:rsid w:val="003F57F4"/>
    <w:rsid w:val="00401EDB"/>
    <w:rsid w:val="0040366B"/>
    <w:rsid w:val="00403A98"/>
    <w:rsid w:val="00416FFD"/>
    <w:rsid w:val="00420A45"/>
    <w:rsid w:val="004341EC"/>
    <w:rsid w:val="00450626"/>
    <w:rsid w:val="00454466"/>
    <w:rsid w:val="0045493C"/>
    <w:rsid w:val="00460834"/>
    <w:rsid w:val="00460C37"/>
    <w:rsid w:val="00463792"/>
    <w:rsid w:val="0046432D"/>
    <w:rsid w:val="0046452D"/>
    <w:rsid w:val="00471EED"/>
    <w:rsid w:val="00484CB8"/>
    <w:rsid w:val="00484EB5"/>
    <w:rsid w:val="004861C0"/>
    <w:rsid w:val="004A7C2C"/>
    <w:rsid w:val="004B0275"/>
    <w:rsid w:val="004B2DDC"/>
    <w:rsid w:val="004C1C8A"/>
    <w:rsid w:val="004D1EC0"/>
    <w:rsid w:val="004D7F0B"/>
    <w:rsid w:val="004E1506"/>
    <w:rsid w:val="004F237C"/>
    <w:rsid w:val="004F49B4"/>
    <w:rsid w:val="00504D76"/>
    <w:rsid w:val="005057BC"/>
    <w:rsid w:val="00507D19"/>
    <w:rsid w:val="00514CBE"/>
    <w:rsid w:val="00526212"/>
    <w:rsid w:val="00530698"/>
    <w:rsid w:val="00531D2D"/>
    <w:rsid w:val="00533E92"/>
    <w:rsid w:val="0053518E"/>
    <w:rsid w:val="0053581A"/>
    <w:rsid w:val="00537558"/>
    <w:rsid w:val="00541483"/>
    <w:rsid w:val="00546878"/>
    <w:rsid w:val="00553871"/>
    <w:rsid w:val="00554697"/>
    <w:rsid w:val="00555C35"/>
    <w:rsid w:val="00556EED"/>
    <w:rsid w:val="005573C5"/>
    <w:rsid w:val="00557B48"/>
    <w:rsid w:val="00561891"/>
    <w:rsid w:val="0056625A"/>
    <w:rsid w:val="00576B32"/>
    <w:rsid w:val="005818E3"/>
    <w:rsid w:val="00581DCC"/>
    <w:rsid w:val="00583519"/>
    <w:rsid w:val="00584016"/>
    <w:rsid w:val="005843D0"/>
    <w:rsid w:val="005845A1"/>
    <w:rsid w:val="005857CC"/>
    <w:rsid w:val="00587F83"/>
    <w:rsid w:val="00592D98"/>
    <w:rsid w:val="00593C74"/>
    <w:rsid w:val="005A2674"/>
    <w:rsid w:val="005A37FE"/>
    <w:rsid w:val="005A5C76"/>
    <w:rsid w:val="005C0294"/>
    <w:rsid w:val="005C0B7B"/>
    <w:rsid w:val="005C197D"/>
    <w:rsid w:val="005C3EB2"/>
    <w:rsid w:val="005D39DB"/>
    <w:rsid w:val="005E112D"/>
    <w:rsid w:val="005E2EE5"/>
    <w:rsid w:val="005E3E93"/>
    <w:rsid w:val="005E7C3F"/>
    <w:rsid w:val="006010CA"/>
    <w:rsid w:val="00607040"/>
    <w:rsid w:val="00620BB3"/>
    <w:rsid w:val="006256D8"/>
    <w:rsid w:val="006301C2"/>
    <w:rsid w:val="006331DA"/>
    <w:rsid w:val="0063558C"/>
    <w:rsid w:val="00637278"/>
    <w:rsid w:val="006376DC"/>
    <w:rsid w:val="00641938"/>
    <w:rsid w:val="00643A34"/>
    <w:rsid w:val="00646D72"/>
    <w:rsid w:val="00646F39"/>
    <w:rsid w:val="0065225C"/>
    <w:rsid w:val="00654E9A"/>
    <w:rsid w:val="00656106"/>
    <w:rsid w:val="00661D99"/>
    <w:rsid w:val="00671D00"/>
    <w:rsid w:val="00673CA4"/>
    <w:rsid w:val="00675D7C"/>
    <w:rsid w:val="006862AC"/>
    <w:rsid w:val="006A00D6"/>
    <w:rsid w:val="006A2549"/>
    <w:rsid w:val="006A2631"/>
    <w:rsid w:val="006A30E5"/>
    <w:rsid w:val="006A359B"/>
    <w:rsid w:val="006B0842"/>
    <w:rsid w:val="006B2626"/>
    <w:rsid w:val="006B6470"/>
    <w:rsid w:val="006B7CBA"/>
    <w:rsid w:val="006C6A7A"/>
    <w:rsid w:val="006D0173"/>
    <w:rsid w:val="006D6ED4"/>
    <w:rsid w:val="006E244E"/>
    <w:rsid w:val="006E5409"/>
    <w:rsid w:val="006F0807"/>
    <w:rsid w:val="006F4821"/>
    <w:rsid w:val="006F48A3"/>
    <w:rsid w:val="00714F2B"/>
    <w:rsid w:val="0071543B"/>
    <w:rsid w:val="0072095D"/>
    <w:rsid w:val="00725652"/>
    <w:rsid w:val="00725C49"/>
    <w:rsid w:val="007318E0"/>
    <w:rsid w:val="00735BAB"/>
    <w:rsid w:val="00740687"/>
    <w:rsid w:val="0074137E"/>
    <w:rsid w:val="00741677"/>
    <w:rsid w:val="00741D80"/>
    <w:rsid w:val="00763FD8"/>
    <w:rsid w:val="00764968"/>
    <w:rsid w:val="007707BA"/>
    <w:rsid w:val="007720D1"/>
    <w:rsid w:val="00773BFF"/>
    <w:rsid w:val="0077453F"/>
    <w:rsid w:val="00774F4D"/>
    <w:rsid w:val="007764A3"/>
    <w:rsid w:val="007818BC"/>
    <w:rsid w:val="00786C75"/>
    <w:rsid w:val="007905D6"/>
    <w:rsid w:val="007A7E2B"/>
    <w:rsid w:val="007B0ECD"/>
    <w:rsid w:val="007B2F81"/>
    <w:rsid w:val="007B57A8"/>
    <w:rsid w:val="007C0D0C"/>
    <w:rsid w:val="007C13E5"/>
    <w:rsid w:val="007C63F9"/>
    <w:rsid w:val="007C65A8"/>
    <w:rsid w:val="007D1740"/>
    <w:rsid w:val="007D500F"/>
    <w:rsid w:val="007E3D9B"/>
    <w:rsid w:val="007F161E"/>
    <w:rsid w:val="007F2BCC"/>
    <w:rsid w:val="007F79E1"/>
    <w:rsid w:val="008050DD"/>
    <w:rsid w:val="00806C09"/>
    <w:rsid w:val="00824A44"/>
    <w:rsid w:val="00825396"/>
    <w:rsid w:val="00832B3B"/>
    <w:rsid w:val="008374F0"/>
    <w:rsid w:val="008416DB"/>
    <w:rsid w:val="00841D3E"/>
    <w:rsid w:val="008436DB"/>
    <w:rsid w:val="00843B8D"/>
    <w:rsid w:val="00846FAD"/>
    <w:rsid w:val="008524E7"/>
    <w:rsid w:val="00855D0D"/>
    <w:rsid w:val="00856FD5"/>
    <w:rsid w:val="008607F2"/>
    <w:rsid w:val="00866CBB"/>
    <w:rsid w:val="00872936"/>
    <w:rsid w:val="00873F42"/>
    <w:rsid w:val="008761DF"/>
    <w:rsid w:val="008773B2"/>
    <w:rsid w:val="008849D3"/>
    <w:rsid w:val="00896975"/>
    <w:rsid w:val="0089758F"/>
    <w:rsid w:val="008A059A"/>
    <w:rsid w:val="008A4D6C"/>
    <w:rsid w:val="008A7C9B"/>
    <w:rsid w:val="008A7CFA"/>
    <w:rsid w:val="008B4ABE"/>
    <w:rsid w:val="008C0351"/>
    <w:rsid w:val="008C10BD"/>
    <w:rsid w:val="008C4D07"/>
    <w:rsid w:val="008C53F7"/>
    <w:rsid w:val="008C603B"/>
    <w:rsid w:val="008D5905"/>
    <w:rsid w:val="008D642C"/>
    <w:rsid w:val="008D6E30"/>
    <w:rsid w:val="008E3302"/>
    <w:rsid w:val="008E37C3"/>
    <w:rsid w:val="008E4138"/>
    <w:rsid w:val="008E4169"/>
    <w:rsid w:val="008F19B5"/>
    <w:rsid w:val="008F602D"/>
    <w:rsid w:val="00903C2A"/>
    <w:rsid w:val="00904F34"/>
    <w:rsid w:val="00912DA2"/>
    <w:rsid w:val="0092133A"/>
    <w:rsid w:val="0092795A"/>
    <w:rsid w:val="00932402"/>
    <w:rsid w:val="00934A10"/>
    <w:rsid w:val="00935E13"/>
    <w:rsid w:val="00936578"/>
    <w:rsid w:val="00943013"/>
    <w:rsid w:val="009454E5"/>
    <w:rsid w:val="0094553F"/>
    <w:rsid w:val="00947475"/>
    <w:rsid w:val="00956364"/>
    <w:rsid w:val="00956BDB"/>
    <w:rsid w:val="00962CF6"/>
    <w:rsid w:val="00963098"/>
    <w:rsid w:val="0097491B"/>
    <w:rsid w:val="00976589"/>
    <w:rsid w:val="00977161"/>
    <w:rsid w:val="00980427"/>
    <w:rsid w:val="00982E28"/>
    <w:rsid w:val="0099023F"/>
    <w:rsid w:val="00992B65"/>
    <w:rsid w:val="009A0EC6"/>
    <w:rsid w:val="009A24AC"/>
    <w:rsid w:val="009A29E3"/>
    <w:rsid w:val="009A5A21"/>
    <w:rsid w:val="009A6795"/>
    <w:rsid w:val="009B16C4"/>
    <w:rsid w:val="009B43B0"/>
    <w:rsid w:val="009C1C67"/>
    <w:rsid w:val="009C3B12"/>
    <w:rsid w:val="009D1BEF"/>
    <w:rsid w:val="009D35E7"/>
    <w:rsid w:val="009D6D69"/>
    <w:rsid w:val="009E18B0"/>
    <w:rsid w:val="009E20F0"/>
    <w:rsid w:val="009E3FF4"/>
    <w:rsid w:val="009E76FD"/>
    <w:rsid w:val="009F12CB"/>
    <w:rsid w:val="00A204A9"/>
    <w:rsid w:val="00A20D13"/>
    <w:rsid w:val="00A21F47"/>
    <w:rsid w:val="00A26751"/>
    <w:rsid w:val="00A300C7"/>
    <w:rsid w:val="00A3172D"/>
    <w:rsid w:val="00A325E7"/>
    <w:rsid w:val="00A33895"/>
    <w:rsid w:val="00A34545"/>
    <w:rsid w:val="00A37198"/>
    <w:rsid w:val="00A47BAD"/>
    <w:rsid w:val="00A656B7"/>
    <w:rsid w:val="00A84AAA"/>
    <w:rsid w:val="00A86641"/>
    <w:rsid w:val="00A9451F"/>
    <w:rsid w:val="00A96920"/>
    <w:rsid w:val="00A9781F"/>
    <w:rsid w:val="00A97BA3"/>
    <w:rsid w:val="00AA017A"/>
    <w:rsid w:val="00AA02AE"/>
    <w:rsid w:val="00AA288D"/>
    <w:rsid w:val="00AA6F89"/>
    <w:rsid w:val="00AB1E7C"/>
    <w:rsid w:val="00AB3345"/>
    <w:rsid w:val="00AC3FF8"/>
    <w:rsid w:val="00AC6E57"/>
    <w:rsid w:val="00AC6FE9"/>
    <w:rsid w:val="00AD768C"/>
    <w:rsid w:val="00AE6F34"/>
    <w:rsid w:val="00AE7516"/>
    <w:rsid w:val="00AE7D1A"/>
    <w:rsid w:val="00B02219"/>
    <w:rsid w:val="00B02587"/>
    <w:rsid w:val="00B04E39"/>
    <w:rsid w:val="00B14E3E"/>
    <w:rsid w:val="00B201B0"/>
    <w:rsid w:val="00B201CB"/>
    <w:rsid w:val="00B2026D"/>
    <w:rsid w:val="00B26BAC"/>
    <w:rsid w:val="00B26CB6"/>
    <w:rsid w:val="00B46329"/>
    <w:rsid w:val="00B463BC"/>
    <w:rsid w:val="00B50F11"/>
    <w:rsid w:val="00B56F26"/>
    <w:rsid w:val="00B6064F"/>
    <w:rsid w:val="00B86CBA"/>
    <w:rsid w:val="00B91C8F"/>
    <w:rsid w:val="00B91E59"/>
    <w:rsid w:val="00B93E2E"/>
    <w:rsid w:val="00BA5622"/>
    <w:rsid w:val="00BB1368"/>
    <w:rsid w:val="00BC2E8F"/>
    <w:rsid w:val="00BC6400"/>
    <w:rsid w:val="00BD2DB8"/>
    <w:rsid w:val="00BE7AB1"/>
    <w:rsid w:val="00BF4D1A"/>
    <w:rsid w:val="00C0389E"/>
    <w:rsid w:val="00C1212B"/>
    <w:rsid w:val="00C12192"/>
    <w:rsid w:val="00C127BF"/>
    <w:rsid w:val="00C16E05"/>
    <w:rsid w:val="00C344AD"/>
    <w:rsid w:val="00C55EF8"/>
    <w:rsid w:val="00C6190F"/>
    <w:rsid w:val="00C66E92"/>
    <w:rsid w:val="00C733CF"/>
    <w:rsid w:val="00C77A85"/>
    <w:rsid w:val="00C77C45"/>
    <w:rsid w:val="00C77E4C"/>
    <w:rsid w:val="00C863A1"/>
    <w:rsid w:val="00C94C33"/>
    <w:rsid w:val="00C957C5"/>
    <w:rsid w:val="00C9618A"/>
    <w:rsid w:val="00C97A74"/>
    <w:rsid w:val="00CA4E2E"/>
    <w:rsid w:val="00CA642A"/>
    <w:rsid w:val="00CA6951"/>
    <w:rsid w:val="00CA6AFD"/>
    <w:rsid w:val="00CB0C88"/>
    <w:rsid w:val="00CB2574"/>
    <w:rsid w:val="00CB5A27"/>
    <w:rsid w:val="00CB7D89"/>
    <w:rsid w:val="00CC4619"/>
    <w:rsid w:val="00CD5351"/>
    <w:rsid w:val="00CD59D6"/>
    <w:rsid w:val="00CF72DA"/>
    <w:rsid w:val="00D05B83"/>
    <w:rsid w:val="00D06E94"/>
    <w:rsid w:val="00D1242A"/>
    <w:rsid w:val="00D128A6"/>
    <w:rsid w:val="00D135E4"/>
    <w:rsid w:val="00D25A33"/>
    <w:rsid w:val="00D26A5F"/>
    <w:rsid w:val="00D351EB"/>
    <w:rsid w:val="00D36F66"/>
    <w:rsid w:val="00D4061E"/>
    <w:rsid w:val="00D4358B"/>
    <w:rsid w:val="00D45A34"/>
    <w:rsid w:val="00D46E5F"/>
    <w:rsid w:val="00D60802"/>
    <w:rsid w:val="00D66BF4"/>
    <w:rsid w:val="00D71FF9"/>
    <w:rsid w:val="00D74B22"/>
    <w:rsid w:val="00D75558"/>
    <w:rsid w:val="00D807D4"/>
    <w:rsid w:val="00D81724"/>
    <w:rsid w:val="00D85EB1"/>
    <w:rsid w:val="00D9483A"/>
    <w:rsid w:val="00D97584"/>
    <w:rsid w:val="00DA01DE"/>
    <w:rsid w:val="00DA0C95"/>
    <w:rsid w:val="00DB67F6"/>
    <w:rsid w:val="00DC3F05"/>
    <w:rsid w:val="00DC53B8"/>
    <w:rsid w:val="00DC5D7F"/>
    <w:rsid w:val="00DC6EEE"/>
    <w:rsid w:val="00DC7C50"/>
    <w:rsid w:val="00DD3566"/>
    <w:rsid w:val="00DD4545"/>
    <w:rsid w:val="00DD76E8"/>
    <w:rsid w:val="00DE1625"/>
    <w:rsid w:val="00DE24E0"/>
    <w:rsid w:val="00DE2526"/>
    <w:rsid w:val="00DE2E78"/>
    <w:rsid w:val="00DF3AB7"/>
    <w:rsid w:val="00E025F5"/>
    <w:rsid w:val="00E03570"/>
    <w:rsid w:val="00E24F46"/>
    <w:rsid w:val="00E25046"/>
    <w:rsid w:val="00E25419"/>
    <w:rsid w:val="00E2793C"/>
    <w:rsid w:val="00E27D08"/>
    <w:rsid w:val="00E42133"/>
    <w:rsid w:val="00E45A19"/>
    <w:rsid w:val="00E5529F"/>
    <w:rsid w:val="00E569F5"/>
    <w:rsid w:val="00E6695D"/>
    <w:rsid w:val="00E71B41"/>
    <w:rsid w:val="00E72216"/>
    <w:rsid w:val="00E73043"/>
    <w:rsid w:val="00E73F5E"/>
    <w:rsid w:val="00E75B33"/>
    <w:rsid w:val="00E761BA"/>
    <w:rsid w:val="00E81E45"/>
    <w:rsid w:val="00E91058"/>
    <w:rsid w:val="00E92114"/>
    <w:rsid w:val="00E939ED"/>
    <w:rsid w:val="00EA0297"/>
    <w:rsid w:val="00EA2969"/>
    <w:rsid w:val="00EA4996"/>
    <w:rsid w:val="00EA657F"/>
    <w:rsid w:val="00EA7885"/>
    <w:rsid w:val="00EC0B04"/>
    <w:rsid w:val="00EC6A36"/>
    <w:rsid w:val="00EC77C6"/>
    <w:rsid w:val="00ED0457"/>
    <w:rsid w:val="00ED25AE"/>
    <w:rsid w:val="00ED33E9"/>
    <w:rsid w:val="00ED6051"/>
    <w:rsid w:val="00ED6D76"/>
    <w:rsid w:val="00EE0E3E"/>
    <w:rsid w:val="00EE1737"/>
    <w:rsid w:val="00EE18C3"/>
    <w:rsid w:val="00EE1A2C"/>
    <w:rsid w:val="00EE3C1D"/>
    <w:rsid w:val="00EE4F93"/>
    <w:rsid w:val="00EE68F4"/>
    <w:rsid w:val="00EE6B33"/>
    <w:rsid w:val="00EF2BD8"/>
    <w:rsid w:val="00F134D9"/>
    <w:rsid w:val="00F14A98"/>
    <w:rsid w:val="00F15135"/>
    <w:rsid w:val="00F20982"/>
    <w:rsid w:val="00F21287"/>
    <w:rsid w:val="00F21354"/>
    <w:rsid w:val="00F21B58"/>
    <w:rsid w:val="00F22DF0"/>
    <w:rsid w:val="00F23A01"/>
    <w:rsid w:val="00F246BA"/>
    <w:rsid w:val="00F253D6"/>
    <w:rsid w:val="00F27088"/>
    <w:rsid w:val="00F36D92"/>
    <w:rsid w:val="00F37175"/>
    <w:rsid w:val="00F50C79"/>
    <w:rsid w:val="00F51760"/>
    <w:rsid w:val="00F51985"/>
    <w:rsid w:val="00F55331"/>
    <w:rsid w:val="00F56F99"/>
    <w:rsid w:val="00F65FB3"/>
    <w:rsid w:val="00F672F0"/>
    <w:rsid w:val="00F74E84"/>
    <w:rsid w:val="00F765F5"/>
    <w:rsid w:val="00F8351D"/>
    <w:rsid w:val="00F84267"/>
    <w:rsid w:val="00F91C07"/>
    <w:rsid w:val="00FA2246"/>
    <w:rsid w:val="00FA2809"/>
    <w:rsid w:val="00FB54E6"/>
    <w:rsid w:val="00FB5E9B"/>
    <w:rsid w:val="00FC06C4"/>
    <w:rsid w:val="00FC5058"/>
    <w:rsid w:val="00FC560A"/>
    <w:rsid w:val="00FC6E00"/>
    <w:rsid w:val="00FD06A3"/>
    <w:rsid w:val="00FD20DC"/>
    <w:rsid w:val="00FD247E"/>
    <w:rsid w:val="00FD352E"/>
    <w:rsid w:val="00FF15A1"/>
    <w:rsid w:val="00FF78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F1E93"/>
  <w15:docId w15:val="{2432431B-E3E1-414A-A11B-60CC885B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80"/>
    <w:rPr>
      <w:rFonts w:ascii="Candara" w:eastAsia="Candara" w:hAnsi="Candara" w:cs="Candara"/>
      <w:lang w:val="en-NZ"/>
    </w:rPr>
  </w:style>
  <w:style w:type="paragraph" w:styleId="Heading1">
    <w:name w:val="heading 1"/>
    <w:basedOn w:val="Normal"/>
    <w:link w:val="Heading1Char"/>
    <w:uiPriority w:val="9"/>
    <w:qFormat/>
    <w:pPr>
      <w:ind w:left="233"/>
      <w:outlineLvl w:val="0"/>
    </w:pPr>
    <w:rPr>
      <w:b/>
      <w:bCs/>
      <w:sz w:val="24"/>
      <w:szCs w:val="24"/>
    </w:rPr>
  </w:style>
  <w:style w:type="paragraph" w:styleId="Heading9">
    <w:name w:val="heading 9"/>
    <w:basedOn w:val="Normal"/>
    <w:next w:val="Normal"/>
    <w:link w:val="Heading9Char"/>
    <w:uiPriority w:val="9"/>
    <w:semiHidden/>
    <w:unhideWhenUsed/>
    <w:qFormat/>
    <w:rsid w:val="001E37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aliases w:val="List Paragraph Guidelines,lp1,TOC style,ACA Accreditation List Paragraph"/>
    <w:basedOn w:val="Normal"/>
    <w:link w:val="ListParagraphChar"/>
    <w:uiPriority w:val="34"/>
    <w:qFormat/>
    <w:pPr>
      <w:ind w:left="593"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244928"/>
    <w:rPr>
      <w:color w:val="0000FF" w:themeColor="hyperlink"/>
      <w:u w:val="single"/>
    </w:rPr>
  </w:style>
  <w:style w:type="character" w:styleId="Strong">
    <w:name w:val="Strong"/>
    <w:basedOn w:val="DefaultParagraphFont"/>
    <w:uiPriority w:val="22"/>
    <w:qFormat/>
    <w:rsid w:val="00B6064F"/>
    <w:rPr>
      <w:b/>
      <w:bCs/>
    </w:rPr>
  </w:style>
  <w:style w:type="character" w:styleId="CommentReference">
    <w:name w:val="annotation reference"/>
    <w:basedOn w:val="DefaultParagraphFont"/>
    <w:uiPriority w:val="99"/>
    <w:semiHidden/>
    <w:unhideWhenUsed/>
    <w:rsid w:val="00DF3AB7"/>
    <w:rPr>
      <w:sz w:val="16"/>
      <w:szCs w:val="16"/>
    </w:rPr>
  </w:style>
  <w:style w:type="paragraph" w:styleId="CommentText">
    <w:name w:val="annotation text"/>
    <w:basedOn w:val="Normal"/>
    <w:link w:val="CommentTextChar"/>
    <w:uiPriority w:val="99"/>
    <w:semiHidden/>
    <w:unhideWhenUsed/>
    <w:rsid w:val="00DF3AB7"/>
    <w:rPr>
      <w:sz w:val="20"/>
      <w:szCs w:val="20"/>
    </w:rPr>
  </w:style>
  <w:style w:type="character" w:customStyle="1" w:styleId="CommentTextChar">
    <w:name w:val="Comment Text Char"/>
    <w:basedOn w:val="DefaultParagraphFont"/>
    <w:link w:val="CommentText"/>
    <w:uiPriority w:val="99"/>
    <w:semiHidden/>
    <w:rsid w:val="00DF3AB7"/>
    <w:rPr>
      <w:rFonts w:ascii="Candara" w:eastAsia="Candara" w:hAnsi="Candara" w:cs="Candara"/>
      <w:sz w:val="20"/>
      <w:szCs w:val="20"/>
      <w:lang w:val="en-NZ"/>
    </w:rPr>
  </w:style>
  <w:style w:type="paragraph" w:styleId="CommentSubject">
    <w:name w:val="annotation subject"/>
    <w:basedOn w:val="CommentText"/>
    <w:next w:val="CommentText"/>
    <w:link w:val="CommentSubjectChar"/>
    <w:uiPriority w:val="99"/>
    <w:semiHidden/>
    <w:unhideWhenUsed/>
    <w:rsid w:val="00DF3AB7"/>
    <w:rPr>
      <w:b/>
      <w:bCs/>
    </w:rPr>
  </w:style>
  <w:style w:type="character" w:customStyle="1" w:styleId="CommentSubjectChar">
    <w:name w:val="Comment Subject Char"/>
    <w:basedOn w:val="CommentTextChar"/>
    <w:link w:val="CommentSubject"/>
    <w:uiPriority w:val="99"/>
    <w:semiHidden/>
    <w:rsid w:val="00DF3AB7"/>
    <w:rPr>
      <w:rFonts w:ascii="Candara" w:eastAsia="Candara" w:hAnsi="Candara" w:cs="Candara"/>
      <w:b/>
      <w:bCs/>
      <w:sz w:val="20"/>
      <w:szCs w:val="20"/>
      <w:lang w:val="en-NZ"/>
    </w:rPr>
  </w:style>
  <w:style w:type="paragraph" w:styleId="BalloonText">
    <w:name w:val="Balloon Text"/>
    <w:basedOn w:val="Normal"/>
    <w:link w:val="BalloonTextChar"/>
    <w:uiPriority w:val="99"/>
    <w:semiHidden/>
    <w:unhideWhenUsed/>
    <w:rsid w:val="00DF3A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AB7"/>
    <w:rPr>
      <w:rFonts w:ascii="Segoe UI" w:eastAsia="Candara" w:hAnsi="Segoe UI" w:cs="Segoe UI"/>
      <w:sz w:val="18"/>
      <w:szCs w:val="18"/>
      <w:lang w:val="en-NZ"/>
    </w:rPr>
  </w:style>
  <w:style w:type="character" w:customStyle="1" w:styleId="Heading1Char">
    <w:name w:val="Heading 1 Char"/>
    <w:basedOn w:val="DefaultParagraphFont"/>
    <w:link w:val="Heading1"/>
    <w:uiPriority w:val="9"/>
    <w:rsid w:val="005C0294"/>
    <w:rPr>
      <w:rFonts w:ascii="Candara" w:eastAsia="Candara" w:hAnsi="Candara" w:cs="Candara"/>
      <w:b/>
      <w:bCs/>
      <w:sz w:val="24"/>
      <w:szCs w:val="24"/>
      <w:lang w:val="en-NZ"/>
    </w:rPr>
  </w:style>
  <w:style w:type="paragraph" w:styleId="ListBullet">
    <w:name w:val="List Bullet"/>
    <w:basedOn w:val="Normal"/>
    <w:rsid w:val="00C344AD"/>
    <w:pPr>
      <w:keepNext/>
      <w:widowControl/>
      <w:numPr>
        <w:numId w:val="10"/>
      </w:numPr>
      <w:autoSpaceDE/>
      <w:autoSpaceDN/>
      <w:spacing w:line="288" w:lineRule="auto"/>
    </w:pPr>
    <w:rPr>
      <w:rFonts w:ascii="Arial" w:eastAsia="Times New Roman" w:hAnsi="Arial" w:cs="Times New Roman"/>
      <w:szCs w:val="24"/>
    </w:rPr>
  </w:style>
  <w:style w:type="table" w:styleId="TableGrid">
    <w:name w:val="Table Grid"/>
    <w:basedOn w:val="TableNormal"/>
    <w:uiPriority w:val="59"/>
    <w:rsid w:val="00075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led4">
    <w:name w:val="labelled4"/>
    <w:basedOn w:val="Normal"/>
    <w:rsid w:val="008B4ABE"/>
    <w:pPr>
      <w:widowControl/>
      <w:autoSpaceDE/>
      <w:autoSpaceDN/>
      <w:spacing w:line="288" w:lineRule="atLeast"/>
      <w:ind w:right="240"/>
    </w:pPr>
    <w:rPr>
      <w:rFonts w:ascii="Times New Roman" w:eastAsia="Times New Roman" w:hAnsi="Times New Roman" w:cs="Times New Roman"/>
      <w:color w:val="000000"/>
      <w:sz w:val="24"/>
      <w:szCs w:val="24"/>
      <w:lang w:val="en-MY" w:eastAsia="en-MY"/>
    </w:rPr>
  </w:style>
  <w:style w:type="character" w:customStyle="1" w:styleId="apple-converted-space">
    <w:name w:val="apple-converted-space"/>
    <w:rsid w:val="008B4ABE"/>
  </w:style>
  <w:style w:type="character" w:customStyle="1" w:styleId="BodyTextChar">
    <w:name w:val="Body Text Char"/>
    <w:basedOn w:val="DefaultParagraphFont"/>
    <w:link w:val="BodyText"/>
    <w:uiPriority w:val="1"/>
    <w:rsid w:val="00121C72"/>
    <w:rPr>
      <w:rFonts w:ascii="Candara" w:eastAsia="Candara" w:hAnsi="Candara" w:cs="Candara"/>
      <w:sz w:val="24"/>
      <w:szCs w:val="24"/>
      <w:lang w:val="en-NZ"/>
    </w:rPr>
  </w:style>
  <w:style w:type="paragraph" w:styleId="NormalWeb">
    <w:name w:val="Normal (Web)"/>
    <w:basedOn w:val="Normal"/>
    <w:uiPriority w:val="99"/>
    <w:unhideWhenUsed/>
    <w:rsid w:val="00DB67F6"/>
    <w:pPr>
      <w:widowControl/>
      <w:autoSpaceDE/>
      <w:autoSpaceDN/>
      <w:spacing w:before="100" w:beforeAutospacing="1" w:after="100" w:afterAutospacing="1"/>
    </w:pPr>
    <w:rPr>
      <w:rFonts w:ascii="Times New Roman" w:eastAsia="Times New Roman" w:hAnsi="Times New Roman" w:cs="Times New Roman"/>
      <w:sz w:val="24"/>
      <w:szCs w:val="24"/>
      <w:lang w:eastAsia="en-NZ"/>
    </w:rPr>
  </w:style>
  <w:style w:type="character" w:customStyle="1" w:styleId="Heading9Char">
    <w:name w:val="Heading 9 Char"/>
    <w:basedOn w:val="DefaultParagraphFont"/>
    <w:link w:val="Heading9"/>
    <w:rsid w:val="001E376D"/>
    <w:rPr>
      <w:rFonts w:asciiTheme="majorHAnsi" w:eastAsiaTheme="majorEastAsia" w:hAnsiTheme="majorHAnsi" w:cstheme="majorBidi"/>
      <w:i/>
      <w:iCs/>
      <w:color w:val="272727" w:themeColor="text1" w:themeTint="D8"/>
      <w:sz w:val="21"/>
      <w:szCs w:val="21"/>
      <w:lang w:val="en-NZ"/>
    </w:rPr>
  </w:style>
  <w:style w:type="paragraph" w:styleId="Header">
    <w:name w:val="header"/>
    <w:basedOn w:val="Normal"/>
    <w:link w:val="HeaderChar"/>
    <w:uiPriority w:val="99"/>
    <w:unhideWhenUsed/>
    <w:rsid w:val="00D71FF9"/>
    <w:pPr>
      <w:tabs>
        <w:tab w:val="center" w:pos="4680"/>
        <w:tab w:val="right" w:pos="9360"/>
      </w:tabs>
    </w:pPr>
  </w:style>
  <w:style w:type="character" w:customStyle="1" w:styleId="HeaderChar">
    <w:name w:val="Header Char"/>
    <w:basedOn w:val="DefaultParagraphFont"/>
    <w:link w:val="Header"/>
    <w:uiPriority w:val="99"/>
    <w:rsid w:val="00D71FF9"/>
    <w:rPr>
      <w:rFonts w:ascii="Candara" w:eastAsia="Candara" w:hAnsi="Candara" w:cs="Candara"/>
      <w:lang w:val="en-NZ"/>
    </w:rPr>
  </w:style>
  <w:style w:type="paragraph" w:styleId="Footer">
    <w:name w:val="footer"/>
    <w:basedOn w:val="Normal"/>
    <w:link w:val="FooterChar"/>
    <w:uiPriority w:val="99"/>
    <w:unhideWhenUsed/>
    <w:rsid w:val="00D71FF9"/>
    <w:pPr>
      <w:tabs>
        <w:tab w:val="center" w:pos="4680"/>
        <w:tab w:val="right" w:pos="9360"/>
      </w:tabs>
    </w:pPr>
  </w:style>
  <w:style w:type="character" w:customStyle="1" w:styleId="FooterChar">
    <w:name w:val="Footer Char"/>
    <w:basedOn w:val="DefaultParagraphFont"/>
    <w:link w:val="Footer"/>
    <w:uiPriority w:val="99"/>
    <w:rsid w:val="00D71FF9"/>
    <w:rPr>
      <w:rFonts w:ascii="Candara" w:eastAsia="Candara" w:hAnsi="Candara" w:cs="Candara"/>
      <w:lang w:val="en-NZ"/>
    </w:rPr>
  </w:style>
  <w:style w:type="character" w:styleId="PageNumber">
    <w:name w:val="page number"/>
    <w:basedOn w:val="DefaultParagraphFont"/>
    <w:uiPriority w:val="99"/>
    <w:semiHidden/>
    <w:unhideWhenUsed/>
    <w:rsid w:val="00D71FF9"/>
  </w:style>
  <w:style w:type="paragraph" w:styleId="Revision">
    <w:name w:val="Revision"/>
    <w:hidden/>
    <w:uiPriority w:val="99"/>
    <w:semiHidden/>
    <w:rsid w:val="00192C35"/>
    <w:pPr>
      <w:widowControl/>
      <w:autoSpaceDE/>
      <w:autoSpaceDN/>
    </w:pPr>
    <w:rPr>
      <w:rFonts w:ascii="Candara" w:eastAsia="Candara" w:hAnsi="Candara" w:cs="Candara"/>
      <w:lang w:val="en-NZ"/>
    </w:rPr>
  </w:style>
  <w:style w:type="character" w:customStyle="1" w:styleId="ListParagraphChar">
    <w:name w:val="List Paragraph Char"/>
    <w:aliases w:val="List Paragraph Guidelines Char,lp1 Char,TOC style Char,ACA Accreditation List Paragraph Char"/>
    <w:basedOn w:val="DefaultParagraphFont"/>
    <w:link w:val="ListParagraph"/>
    <w:uiPriority w:val="34"/>
    <w:locked/>
    <w:rsid w:val="003B713D"/>
    <w:rPr>
      <w:rFonts w:ascii="Candara" w:eastAsia="Candara" w:hAnsi="Candara" w:cs="Candara"/>
      <w:lang w:val="en-NZ"/>
    </w:rPr>
  </w:style>
  <w:style w:type="paragraph" w:customStyle="1" w:styleId="Body">
    <w:name w:val="Body"/>
    <w:basedOn w:val="Normal"/>
    <w:link w:val="BodyChar"/>
    <w:rsid w:val="007720D1"/>
    <w:pPr>
      <w:widowControl/>
      <w:autoSpaceDE/>
      <w:autoSpaceDN/>
      <w:spacing w:before="60" w:after="120"/>
    </w:pPr>
    <w:rPr>
      <w:rFonts w:asciiTheme="minorHAnsi" w:eastAsia="Times New Roman" w:hAnsiTheme="minorHAnsi" w:cs="Arial"/>
      <w:szCs w:val="24"/>
      <w:lang w:eastAsia="en-GB"/>
    </w:rPr>
  </w:style>
  <w:style w:type="character" w:customStyle="1" w:styleId="BodyChar">
    <w:name w:val="Body Char"/>
    <w:basedOn w:val="DefaultParagraphFont"/>
    <w:link w:val="Body"/>
    <w:rsid w:val="007720D1"/>
    <w:rPr>
      <w:rFonts w:eastAsia="Times New Roman" w:cs="Arial"/>
      <w:szCs w:val="24"/>
      <w:lang w:val="en-NZ" w:eastAsia="en-GB"/>
    </w:rPr>
  </w:style>
  <w:style w:type="table" w:customStyle="1" w:styleId="TPTableGreen">
    <w:name w:val="TP Table Green"/>
    <w:basedOn w:val="TableNormal"/>
    <w:uiPriority w:val="99"/>
    <w:rsid w:val="007A7E2B"/>
    <w:pPr>
      <w:widowControl/>
      <w:autoSpaceDE/>
      <w:autoSpaceDN/>
    </w:pPr>
    <w:rPr>
      <w:sz w:val="24"/>
      <w:lang w:val="en-NZ"/>
    </w:rPr>
    <w:tblPr>
      <w:tblBorders>
        <w:top w:val="single" w:sz="4" w:space="0" w:color="90908F"/>
        <w:left w:val="single" w:sz="4" w:space="0" w:color="90908F"/>
        <w:bottom w:val="single" w:sz="4" w:space="0" w:color="90908F"/>
        <w:right w:val="single" w:sz="4" w:space="0" w:color="90908F"/>
        <w:insideH w:val="single" w:sz="4" w:space="0" w:color="90908F"/>
        <w:insideV w:val="single" w:sz="4" w:space="0" w:color="90908F"/>
      </w:tblBorders>
    </w:tblPr>
    <w:tcPr>
      <w:shd w:val="clear" w:color="auto" w:fill="auto"/>
    </w:tcPr>
    <w:tblStylePr w:type="firstRow">
      <w:rPr>
        <w:color w:val="FFFFFF" w:themeColor="background1"/>
        <w:sz w:val="22"/>
      </w:rPr>
      <w:tblPr/>
      <w:tcPr>
        <w:shd w:val="clear" w:color="auto" w:fill="9BBB59" w:themeFill="accent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earningadvisors@untiec.ac.nz"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ibguides.unitec.ac.nz/apareferencing" TargetMode="External"/><Relationship Id="rId17" Type="http://schemas.openxmlformats.org/officeDocument/2006/relationships/hyperlink" Target="mailto:disabilityservices@unitec.ac.nz" TargetMode="External"/><Relationship Id="rId2" Type="http://schemas.openxmlformats.org/officeDocument/2006/relationships/customXml" Target="../customXml/item2.xml"/><Relationship Id="rId16" Type="http://schemas.openxmlformats.org/officeDocument/2006/relationships/hyperlink" Target="mailto:studentsupport@unitec.ac.n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askpacific@unitec.ac.nz"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udentwellbeing@unitec.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B35812CD8612468976E7D83BC0F0A4" ma:contentTypeVersion="14" ma:contentTypeDescription="Create a new document." ma:contentTypeScope="" ma:versionID="2db2a20bd64685db6eb48204328fcd1a">
  <xsd:schema xmlns:xsd="http://www.w3.org/2001/XMLSchema" xmlns:xs="http://www.w3.org/2001/XMLSchema" xmlns:p="http://schemas.microsoft.com/office/2006/metadata/properties" xmlns:ns3="e01a0b1f-4f13-421a-a456-92faa1c9a7ad" xmlns:ns4="b507e6d3-e61b-46bb-87f7-aa955879b9bd" targetNamespace="http://schemas.microsoft.com/office/2006/metadata/properties" ma:root="true" ma:fieldsID="d54e9edbfa17f72ba36075e6e077ab1c" ns3:_="" ns4:_="">
    <xsd:import namespace="e01a0b1f-4f13-421a-a456-92faa1c9a7ad"/>
    <xsd:import namespace="b507e6d3-e61b-46bb-87f7-aa955879b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a0b1f-4f13-421a-a456-92faa1c9a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07e6d3-e61b-46bb-87f7-aa955879b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C9C06-AADF-489C-9780-349668EFD2B1}">
  <ds:schemaRefs>
    <ds:schemaRef ds:uri="http://schemas.openxmlformats.org/officeDocument/2006/bibliography"/>
  </ds:schemaRefs>
</ds:datastoreItem>
</file>

<file path=customXml/itemProps2.xml><?xml version="1.0" encoding="utf-8"?>
<ds:datastoreItem xmlns:ds="http://schemas.openxmlformats.org/officeDocument/2006/customXml" ds:itemID="{8A30EE8B-92FB-4175-941A-13A28DCCC5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C23E47-FDFB-4DCD-9559-2EB76D40CD1D}">
  <ds:schemaRefs>
    <ds:schemaRef ds:uri="http://schemas.microsoft.com/sharepoint/v3/contenttype/forms"/>
  </ds:schemaRefs>
</ds:datastoreItem>
</file>

<file path=customXml/itemProps4.xml><?xml version="1.0" encoding="utf-8"?>
<ds:datastoreItem xmlns:ds="http://schemas.openxmlformats.org/officeDocument/2006/customXml" ds:itemID="{082A5359-9C34-4DBD-850C-B79E4C2AA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a0b1f-4f13-421a-a456-92faa1c9a7ad"/>
    <ds:schemaRef ds:uri="b507e6d3-e61b-46bb-87f7-aa955879b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5</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UNITEC</vt:lpstr>
    </vt:vector>
  </TitlesOfParts>
  <Company>Unitec Institute of Technology</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UNITEC</dc:title>
  <dc:creator>Beverley Stevens</dc:creator>
  <cp:lastModifiedBy>Shu Su</cp:lastModifiedBy>
  <cp:revision>445</cp:revision>
  <cp:lastPrinted>2021-10-15T02:34:00Z</cp:lastPrinted>
  <dcterms:created xsi:type="dcterms:W3CDTF">2022-02-10T21:35:00Z</dcterms:created>
  <dcterms:modified xsi:type="dcterms:W3CDTF">2023-10-19T06:29:00Z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Creator">
    <vt:lpwstr>Microsoft® Word 2013</vt:lpwstr>
  </property>
  <property fmtid="{D5CDD505-2E9C-101B-9397-08002B2CF9AE}" pid="4" name="LastSaved">
    <vt:filetime>2021-07-19T00:00:00Z</vt:filetime>
  </property>
  <property fmtid="{D5CDD505-2E9C-101B-9397-08002B2CF9AE}" pid="5" name="ContentTypeId">
    <vt:lpwstr>0x010100EEB35812CD8612468976E7D83BC0F0A4</vt:lpwstr>
  </property>
  <property fmtid="{D5CDD505-2E9C-101B-9397-08002B2CF9AE}" pid="6" name="GrammarlyDocumentId">
    <vt:lpwstr>d55ef964b801a7e2ede06551355fa5451e3af82fce198e2798f6b63a8f49ab64</vt:lpwstr>
  </property>
</Properties>
</file>